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72E7B6" w14:textId="77777777" w:rsidR="00DA7B5B" w:rsidRDefault="00036738">
      <w:pPr>
        <w:spacing w:after="0" w:line="259" w:lineRule="auto"/>
        <w:ind w:left="0" w:right="0" w:firstLine="0"/>
        <w:jc w:val="left"/>
      </w:pPr>
      <w:bookmarkStart w:id="0" w:name="_GoBack"/>
      <w:bookmarkEnd w:id="0"/>
      <w:r>
        <w:rPr>
          <w:rFonts w:ascii="Times New Roman" w:eastAsia="Times New Roman" w:hAnsi="Times New Roman" w:cs="Times New Roman"/>
          <w:sz w:val="20"/>
        </w:rPr>
        <w:t xml:space="preserve"> </w:t>
      </w:r>
    </w:p>
    <w:p w14:paraId="5A300243" w14:textId="77777777" w:rsidR="00DA7B5B" w:rsidRDefault="00036738">
      <w:pPr>
        <w:spacing w:after="3" w:line="259" w:lineRule="auto"/>
        <w:ind w:left="0" w:right="0" w:firstLine="0"/>
        <w:jc w:val="left"/>
      </w:pPr>
      <w:r>
        <w:rPr>
          <w:rFonts w:ascii="Times New Roman" w:eastAsia="Times New Roman" w:hAnsi="Times New Roman" w:cs="Times New Roman"/>
          <w:sz w:val="20"/>
        </w:rPr>
        <w:t xml:space="preserve"> </w:t>
      </w:r>
    </w:p>
    <w:p w14:paraId="7ED3B9AD" w14:textId="77777777" w:rsidR="00DA7B5B" w:rsidRDefault="00036738">
      <w:pPr>
        <w:spacing w:after="0" w:line="259" w:lineRule="auto"/>
        <w:ind w:left="0" w:right="3582" w:firstLine="0"/>
        <w:jc w:val="left"/>
      </w:pPr>
      <w:r>
        <w:rPr>
          <w:rFonts w:ascii="Times New Roman" w:eastAsia="Times New Roman" w:hAnsi="Times New Roman" w:cs="Times New Roman"/>
          <w:sz w:val="20"/>
        </w:rPr>
        <w:t xml:space="preserve"> </w:t>
      </w:r>
    </w:p>
    <w:p w14:paraId="1B870CEC" w14:textId="77777777" w:rsidR="00DA7B5B" w:rsidRDefault="00C925A8" w:rsidP="00C925A8">
      <w:pPr>
        <w:spacing w:after="0" w:line="259" w:lineRule="auto"/>
        <w:ind w:left="2410" w:right="0" w:hanging="1843"/>
        <w:jc w:val="center"/>
      </w:pPr>
      <w:r>
        <w:rPr>
          <w:noProof/>
        </w:rPr>
        <w:drawing>
          <wp:inline distT="0" distB="0" distL="0" distR="0" wp14:anchorId="2069AB7C" wp14:editId="3D377061">
            <wp:extent cx="2769907" cy="2581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aq.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71912" cy="2583143"/>
                    </a:xfrm>
                    <a:prstGeom prst="rect">
                      <a:avLst/>
                    </a:prstGeom>
                  </pic:spPr>
                </pic:pic>
              </a:graphicData>
            </a:graphic>
          </wp:inline>
        </w:drawing>
      </w:r>
    </w:p>
    <w:p w14:paraId="270782F1" w14:textId="77777777" w:rsidR="00DA7B5B" w:rsidRDefault="00036738">
      <w:pPr>
        <w:spacing w:after="689" w:line="259" w:lineRule="auto"/>
        <w:ind w:left="2887" w:right="0" w:firstLine="0"/>
        <w:jc w:val="center"/>
      </w:pPr>
      <w:r>
        <w:rPr>
          <w:rFonts w:ascii="Times New Roman" w:eastAsia="Times New Roman" w:hAnsi="Times New Roman" w:cs="Times New Roman"/>
          <w:sz w:val="20"/>
        </w:rPr>
        <w:t xml:space="preserve"> </w:t>
      </w:r>
    </w:p>
    <w:p w14:paraId="66371CC8" w14:textId="7DF40E79" w:rsidR="00C925A8" w:rsidRPr="00C925A8" w:rsidRDefault="00C925A8" w:rsidP="00C925A8">
      <w:pPr>
        <w:spacing w:after="0" w:line="259" w:lineRule="auto"/>
        <w:ind w:left="1276" w:right="0" w:firstLine="486"/>
        <w:jc w:val="center"/>
        <w:rPr>
          <w:rFonts w:ascii="Georgia" w:eastAsia="Georgia" w:hAnsi="Georgia" w:cs="Georgia"/>
          <w:b/>
          <w:sz w:val="56"/>
          <w:szCs w:val="56"/>
        </w:rPr>
      </w:pPr>
      <w:r w:rsidRPr="00C925A8">
        <w:rPr>
          <w:rFonts w:ascii="Georgia" w:eastAsia="Georgia" w:hAnsi="Georgia" w:cs="Georgia"/>
          <w:b/>
          <w:sz w:val="56"/>
          <w:szCs w:val="56"/>
        </w:rPr>
        <w:t>AL-BURAQ EDUCATION CENT</w:t>
      </w:r>
      <w:r w:rsidR="000012B4">
        <w:rPr>
          <w:rFonts w:ascii="Georgia" w:eastAsia="Georgia" w:hAnsi="Georgia" w:cs="Georgia"/>
          <w:b/>
          <w:sz w:val="56"/>
          <w:szCs w:val="56"/>
        </w:rPr>
        <w:t>RE</w:t>
      </w:r>
    </w:p>
    <w:p w14:paraId="6B581E90" w14:textId="77777777" w:rsidR="00DA7B5B" w:rsidRDefault="00DA7B5B">
      <w:pPr>
        <w:spacing w:after="246" w:line="259" w:lineRule="auto"/>
        <w:ind w:left="0" w:right="0" w:firstLine="0"/>
        <w:jc w:val="left"/>
      </w:pPr>
    </w:p>
    <w:p w14:paraId="2E996875" w14:textId="77777777" w:rsidR="00DA7B5B" w:rsidRDefault="00036738">
      <w:pPr>
        <w:spacing w:after="293" w:line="259" w:lineRule="auto"/>
        <w:ind w:left="0" w:right="0" w:firstLine="0"/>
        <w:jc w:val="left"/>
      </w:pPr>
      <w:r>
        <w:rPr>
          <w:rFonts w:ascii="Georgia" w:eastAsia="Georgia" w:hAnsi="Georgia" w:cs="Georgia"/>
          <w:i/>
          <w:sz w:val="36"/>
        </w:rPr>
        <w:t xml:space="preserve"> </w:t>
      </w:r>
    </w:p>
    <w:p w14:paraId="4E492ACB" w14:textId="6A7EDB84" w:rsidR="00DA7B5B" w:rsidRDefault="00036738" w:rsidP="000012B4">
      <w:pPr>
        <w:spacing w:after="32" w:line="249" w:lineRule="auto"/>
        <w:ind w:left="2723" w:right="0" w:firstLine="0"/>
        <w:jc w:val="center"/>
      </w:pPr>
      <w:r>
        <w:rPr>
          <w:rFonts w:ascii="Georgia" w:eastAsia="Georgia" w:hAnsi="Georgia" w:cs="Georgia"/>
          <w:b/>
          <w:sz w:val="72"/>
        </w:rPr>
        <w:t>Safeguarding</w:t>
      </w:r>
    </w:p>
    <w:p w14:paraId="67FB82DD" w14:textId="1FB84E15" w:rsidR="00DA7B5B" w:rsidRDefault="00036738" w:rsidP="000012B4">
      <w:pPr>
        <w:spacing w:after="242" w:line="249" w:lineRule="auto"/>
        <w:ind w:left="1656" w:right="0" w:hanging="351"/>
        <w:jc w:val="center"/>
      </w:pPr>
      <w:r>
        <w:rPr>
          <w:rFonts w:ascii="Georgia" w:eastAsia="Georgia" w:hAnsi="Georgia" w:cs="Georgia"/>
          <w:b/>
          <w:sz w:val="72"/>
        </w:rPr>
        <w:t>Children and Child Protection Policy</w:t>
      </w:r>
    </w:p>
    <w:p w14:paraId="36D83F50" w14:textId="7C983ED6" w:rsidR="00DA7B5B" w:rsidRDefault="00DA7B5B" w:rsidP="000012B4">
      <w:pPr>
        <w:spacing w:after="0" w:line="259" w:lineRule="auto"/>
        <w:ind w:left="0" w:right="0" w:firstLine="0"/>
        <w:jc w:val="center"/>
      </w:pPr>
    </w:p>
    <w:p w14:paraId="2101B08A" w14:textId="77777777" w:rsidR="00DA7B5B" w:rsidRDefault="00DA7B5B" w:rsidP="000012B4">
      <w:pPr>
        <w:spacing w:after="0" w:line="259" w:lineRule="auto"/>
        <w:ind w:left="0" w:right="0" w:firstLine="0"/>
        <w:jc w:val="center"/>
      </w:pPr>
    </w:p>
    <w:p w14:paraId="58DE54C1" w14:textId="77AF9552" w:rsidR="00DA7B5B" w:rsidRDefault="00DA7B5B" w:rsidP="000012B4">
      <w:pPr>
        <w:spacing w:after="0" w:line="259" w:lineRule="auto"/>
        <w:ind w:left="0" w:right="0" w:firstLine="0"/>
        <w:jc w:val="center"/>
      </w:pPr>
    </w:p>
    <w:p w14:paraId="646659E9" w14:textId="77777777" w:rsidR="00DA7B5B" w:rsidRDefault="00036738">
      <w:pPr>
        <w:spacing w:after="0" w:line="259" w:lineRule="auto"/>
        <w:ind w:left="0" w:right="0" w:firstLine="0"/>
      </w:pPr>
      <w:r>
        <w:rPr>
          <w:rFonts w:ascii="Georgia" w:eastAsia="Georgia" w:hAnsi="Georgia" w:cs="Georgia"/>
          <w:sz w:val="22"/>
        </w:rPr>
        <w:t xml:space="preserve"> </w:t>
      </w:r>
    </w:p>
    <w:p w14:paraId="45942BC4" w14:textId="77777777" w:rsidR="00DA7B5B" w:rsidRDefault="00036738">
      <w:pPr>
        <w:spacing w:after="0" w:line="259" w:lineRule="auto"/>
        <w:ind w:left="0" w:right="0" w:firstLine="0"/>
      </w:pPr>
      <w:r>
        <w:rPr>
          <w:rFonts w:ascii="Georgia" w:eastAsia="Georgia" w:hAnsi="Georgia" w:cs="Georgia"/>
          <w:sz w:val="22"/>
        </w:rPr>
        <w:t xml:space="preserve"> </w:t>
      </w:r>
    </w:p>
    <w:p w14:paraId="605FDC29" w14:textId="77777777" w:rsidR="00DA7B5B" w:rsidRDefault="00036738">
      <w:pPr>
        <w:spacing w:after="0" w:line="259" w:lineRule="auto"/>
        <w:ind w:left="0" w:right="0" w:firstLine="0"/>
      </w:pPr>
      <w:r>
        <w:rPr>
          <w:rFonts w:ascii="Georgia" w:eastAsia="Georgia" w:hAnsi="Georgia" w:cs="Georgia"/>
          <w:sz w:val="22"/>
        </w:rPr>
        <w:t xml:space="preserve"> </w:t>
      </w:r>
    </w:p>
    <w:p w14:paraId="588E088E" w14:textId="77777777" w:rsidR="00DA7B5B" w:rsidRDefault="00036738">
      <w:pPr>
        <w:spacing w:after="0" w:line="259" w:lineRule="auto"/>
        <w:ind w:left="0" w:right="0" w:firstLine="0"/>
      </w:pPr>
      <w:r>
        <w:rPr>
          <w:rFonts w:ascii="Georgia" w:eastAsia="Georgia" w:hAnsi="Georgia" w:cs="Georgia"/>
          <w:sz w:val="22"/>
        </w:rPr>
        <w:t xml:space="preserve"> </w:t>
      </w:r>
    </w:p>
    <w:p w14:paraId="5BEB0C7F" w14:textId="77777777" w:rsidR="00DA7B5B" w:rsidRDefault="00036738">
      <w:pPr>
        <w:spacing w:after="0" w:line="259" w:lineRule="auto"/>
        <w:ind w:left="0" w:right="0" w:firstLine="0"/>
      </w:pPr>
      <w:r>
        <w:rPr>
          <w:rFonts w:ascii="Georgia" w:eastAsia="Georgia" w:hAnsi="Georgia" w:cs="Georgia"/>
          <w:sz w:val="22"/>
        </w:rPr>
        <w:t xml:space="preserve"> </w:t>
      </w:r>
    </w:p>
    <w:p w14:paraId="634B46F7" w14:textId="77777777" w:rsidR="00DA7B5B" w:rsidRDefault="00036738">
      <w:pPr>
        <w:spacing w:after="0" w:line="259" w:lineRule="auto"/>
        <w:ind w:left="0" w:right="0" w:firstLine="0"/>
      </w:pPr>
      <w:r>
        <w:rPr>
          <w:rFonts w:ascii="Georgia" w:eastAsia="Georgia" w:hAnsi="Georgia" w:cs="Georgia"/>
          <w:sz w:val="22"/>
        </w:rPr>
        <w:t xml:space="preserve"> </w:t>
      </w:r>
    </w:p>
    <w:p w14:paraId="59EE61F9" w14:textId="77777777" w:rsidR="00DA7B5B" w:rsidRDefault="00036738">
      <w:pPr>
        <w:spacing w:after="207" w:line="259" w:lineRule="auto"/>
        <w:ind w:left="0" w:right="0" w:firstLine="0"/>
      </w:pPr>
      <w:r>
        <w:rPr>
          <w:rFonts w:ascii="Georgia" w:eastAsia="Georgia" w:hAnsi="Georgia" w:cs="Georgia"/>
          <w:sz w:val="22"/>
        </w:rPr>
        <w:lastRenderedPageBreak/>
        <w:t xml:space="preserve"> </w:t>
      </w:r>
    </w:p>
    <w:p w14:paraId="29316B0B" w14:textId="77777777" w:rsidR="00DA7B5B" w:rsidRDefault="00036738">
      <w:pPr>
        <w:spacing w:after="0" w:line="259" w:lineRule="auto"/>
        <w:ind w:left="0" w:right="0" w:firstLine="0"/>
      </w:pPr>
      <w:r>
        <w:rPr>
          <w:rFonts w:ascii="Georgia" w:eastAsia="Georgia" w:hAnsi="Georgia" w:cs="Georgia"/>
          <w:sz w:val="22"/>
        </w:rPr>
        <w:t xml:space="preserve"> </w:t>
      </w:r>
    </w:p>
    <w:tbl>
      <w:tblPr>
        <w:tblStyle w:val="TableGrid"/>
        <w:tblW w:w="9556" w:type="dxa"/>
        <w:tblInd w:w="-38" w:type="dxa"/>
        <w:tblCellMar>
          <w:top w:w="86" w:type="dxa"/>
          <w:left w:w="38" w:type="dxa"/>
          <w:right w:w="533" w:type="dxa"/>
        </w:tblCellMar>
        <w:tblLook w:val="04A0" w:firstRow="1" w:lastRow="0" w:firstColumn="1" w:lastColumn="0" w:noHBand="0" w:noVBand="1"/>
      </w:tblPr>
      <w:tblGrid>
        <w:gridCol w:w="9556"/>
      </w:tblGrid>
      <w:tr w:rsidR="00DA7B5B" w14:paraId="56CE9D23" w14:textId="77777777">
        <w:trPr>
          <w:trHeight w:val="7298"/>
        </w:trPr>
        <w:tc>
          <w:tcPr>
            <w:tcW w:w="9556" w:type="dxa"/>
            <w:tcBorders>
              <w:top w:val="single" w:sz="6" w:space="0" w:color="000000"/>
              <w:left w:val="single" w:sz="6" w:space="0" w:color="000000"/>
              <w:bottom w:val="single" w:sz="6" w:space="0" w:color="000000"/>
              <w:right w:val="single" w:sz="6" w:space="0" w:color="000000"/>
            </w:tcBorders>
          </w:tcPr>
          <w:p w14:paraId="0C173D6B" w14:textId="77777777" w:rsidR="00A058F3" w:rsidRPr="00A058F3" w:rsidRDefault="00A058F3" w:rsidP="00A058F3">
            <w:pPr>
              <w:spacing w:before="100" w:beforeAutospacing="1" w:after="100" w:afterAutospacing="1" w:line="240" w:lineRule="auto"/>
              <w:ind w:left="0" w:right="0" w:firstLine="0"/>
              <w:jc w:val="left"/>
              <w:outlineLvl w:val="2"/>
              <w:rPr>
                <w:rFonts w:eastAsia="Times New Roman"/>
                <w:b/>
                <w:bCs/>
                <w:color w:val="auto"/>
                <w:szCs w:val="24"/>
              </w:rPr>
            </w:pPr>
            <w:r w:rsidRPr="00EA3733">
              <w:rPr>
                <w:rFonts w:eastAsia="Times New Roman"/>
                <w:b/>
                <w:bCs/>
                <w:color w:val="auto"/>
                <w:szCs w:val="24"/>
              </w:rPr>
              <w:t>Designated Safeguarding and Child Protection Contacts</w:t>
            </w:r>
          </w:p>
          <w:p w14:paraId="729BE6EB" w14:textId="77777777" w:rsidR="00A058F3" w:rsidRPr="00A058F3" w:rsidRDefault="00A058F3" w:rsidP="00A058F3">
            <w:pPr>
              <w:spacing w:before="100" w:beforeAutospacing="1" w:after="100" w:afterAutospacing="1" w:line="240" w:lineRule="auto"/>
              <w:ind w:left="0" w:right="0" w:firstLine="0"/>
              <w:jc w:val="left"/>
              <w:rPr>
                <w:rFonts w:eastAsia="Times New Roman"/>
                <w:color w:val="auto"/>
                <w:szCs w:val="24"/>
              </w:rPr>
            </w:pPr>
            <w:r w:rsidRPr="00EA3733">
              <w:rPr>
                <w:rFonts w:eastAsia="Times New Roman"/>
                <w:b/>
                <w:bCs/>
                <w:color w:val="auto"/>
                <w:szCs w:val="24"/>
              </w:rPr>
              <w:t>Designated Senior Person (DSP) for Safeguarding and Child Protection:</w:t>
            </w:r>
            <w:r w:rsidRPr="00A058F3">
              <w:rPr>
                <w:rFonts w:eastAsia="Times New Roman"/>
                <w:color w:val="auto"/>
                <w:szCs w:val="24"/>
              </w:rPr>
              <w:br/>
            </w:r>
            <w:r w:rsidRPr="00EA3733">
              <w:rPr>
                <w:rFonts w:eastAsia="Times New Roman"/>
                <w:b/>
                <w:bCs/>
                <w:color w:val="auto"/>
                <w:szCs w:val="24"/>
              </w:rPr>
              <w:t>Zairab Zabier (Principal)</w:t>
            </w:r>
            <w:r w:rsidRPr="00A058F3">
              <w:rPr>
                <w:rFonts w:eastAsia="Times New Roman"/>
                <w:color w:val="auto"/>
                <w:szCs w:val="24"/>
              </w:rPr>
              <w:br/>
            </w:r>
            <w:r w:rsidRPr="00A058F3">
              <w:rPr>
                <w:rFonts w:ascii="Segoe UI Symbol" w:eastAsia="Times New Roman" w:hAnsi="Segoe UI Symbol" w:cs="Segoe UI Symbol"/>
                <w:color w:val="auto"/>
                <w:szCs w:val="24"/>
              </w:rPr>
              <w:t>📞</w:t>
            </w:r>
            <w:r w:rsidRPr="00A058F3">
              <w:rPr>
                <w:rFonts w:eastAsia="Times New Roman"/>
                <w:color w:val="auto"/>
                <w:szCs w:val="24"/>
              </w:rPr>
              <w:t xml:space="preserve"> Tel: </w:t>
            </w:r>
            <w:r w:rsidRPr="00EA3733">
              <w:rPr>
                <w:rFonts w:eastAsia="Times New Roman"/>
                <w:i/>
                <w:iCs/>
                <w:color w:val="auto"/>
                <w:szCs w:val="24"/>
              </w:rPr>
              <w:t>01254 405939</w:t>
            </w:r>
            <w:r w:rsidRPr="00A058F3">
              <w:rPr>
                <w:rFonts w:eastAsia="Times New Roman"/>
                <w:color w:val="auto"/>
                <w:szCs w:val="24"/>
              </w:rPr>
              <w:br/>
            </w:r>
            <w:r w:rsidRPr="00A058F3">
              <w:rPr>
                <w:rFonts w:ascii="Segoe UI Symbol" w:eastAsia="Times New Roman" w:hAnsi="Segoe UI Symbol" w:cs="Segoe UI Symbol"/>
                <w:color w:val="auto"/>
                <w:szCs w:val="24"/>
              </w:rPr>
              <w:t>📧</w:t>
            </w:r>
            <w:r w:rsidRPr="00A058F3">
              <w:rPr>
                <w:rFonts w:eastAsia="Times New Roman"/>
                <w:color w:val="auto"/>
                <w:szCs w:val="24"/>
              </w:rPr>
              <w:t xml:space="preserve"> Email: ___________________________</w:t>
            </w:r>
          </w:p>
          <w:p w14:paraId="61F6B649" w14:textId="77777777" w:rsidR="00A058F3" w:rsidRPr="00A058F3" w:rsidRDefault="00A058F3" w:rsidP="00A058F3">
            <w:pPr>
              <w:spacing w:after="0" w:line="240" w:lineRule="auto"/>
              <w:ind w:left="0" w:right="0" w:firstLine="0"/>
              <w:jc w:val="left"/>
              <w:rPr>
                <w:rFonts w:eastAsia="Times New Roman"/>
                <w:color w:val="auto"/>
                <w:szCs w:val="24"/>
              </w:rPr>
            </w:pPr>
            <w:r w:rsidRPr="00A058F3">
              <w:rPr>
                <w:rFonts w:eastAsia="Times New Roman"/>
                <w:color w:val="auto"/>
                <w:szCs w:val="24"/>
              </w:rPr>
              <w:pict w14:anchorId="758FF994">
                <v:rect id="_x0000_i1025" style="width:0;height:1.5pt" o:hralign="center" o:hrstd="t" o:hr="t" fillcolor="#a0a0a0" stroked="f"/>
              </w:pict>
            </w:r>
          </w:p>
          <w:p w14:paraId="50BC0488" w14:textId="77777777" w:rsidR="00A058F3" w:rsidRPr="00A058F3" w:rsidRDefault="00A058F3" w:rsidP="00A058F3">
            <w:pPr>
              <w:spacing w:before="100" w:beforeAutospacing="1" w:after="100" w:afterAutospacing="1" w:line="240" w:lineRule="auto"/>
              <w:ind w:left="0" w:right="0" w:firstLine="0"/>
              <w:jc w:val="left"/>
              <w:rPr>
                <w:rFonts w:eastAsia="Times New Roman"/>
                <w:color w:val="auto"/>
                <w:szCs w:val="24"/>
              </w:rPr>
            </w:pPr>
            <w:r w:rsidRPr="00EA3733">
              <w:rPr>
                <w:rFonts w:eastAsia="Times New Roman"/>
                <w:b/>
                <w:bCs/>
                <w:color w:val="auto"/>
                <w:szCs w:val="24"/>
              </w:rPr>
              <w:t>Deputy Designated Persons:</w:t>
            </w:r>
            <w:r w:rsidRPr="00A058F3">
              <w:rPr>
                <w:rFonts w:eastAsia="Times New Roman"/>
                <w:color w:val="auto"/>
                <w:szCs w:val="24"/>
              </w:rPr>
              <w:br/>
            </w:r>
            <w:r w:rsidRPr="00EA3733">
              <w:rPr>
                <w:rFonts w:eastAsia="Times New Roman"/>
                <w:b/>
                <w:bCs/>
                <w:color w:val="auto"/>
                <w:szCs w:val="24"/>
              </w:rPr>
              <w:t>Tabarik Zabier</w:t>
            </w:r>
            <w:r w:rsidRPr="00A058F3">
              <w:rPr>
                <w:rFonts w:eastAsia="Times New Roman"/>
                <w:color w:val="auto"/>
                <w:szCs w:val="24"/>
              </w:rPr>
              <w:br/>
            </w:r>
            <w:r w:rsidRPr="00A058F3">
              <w:rPr>
                <w:rFonts w:ascii="Segoe UI Symbol" w:eastAsia="Times New Roman" w:hAnsi="Segoe UI Symbol" w:cs="Segoe UI Symbol"/>
                <w:color w:val="auto"/>
                <w:szCs w:val="24"/>
              </w:rPr>
              <w:t>📞</w:t>
            </w:r>
            <w:r w:rsidRPr="00A058F3">
              <w:rPr>
                <w:rFonts w:eastAsia="Times New Roman"/>
                <w:color w:val="auto"/>
                <w:szCs w:val="24"/>
              </w:rPr>
              <w:t xml:space="preserve"> Tel: </w:t>
            </w:r>
            <w:r w:rsidRPr="00EA3733">
              <w:rPr>
                <w:rFonts w:eastAsia="Times New Roman"/>
                <w:i/>
                <w:iCs/>
                <w:color w:val="auto"/>
                <w:szCs w:val="24"/>
              </w:rPr>
              <w:t>01254 405939</w:t>
            </w:r>
            <w:r w:rsidRPr="00A058F3">
              <w:rPr>
                <w:rFonts w:eastAsia="Times New Roman"/>
                <w:color w:val="auto"/>
                <w:szCs w:val="24"/>
              </w:rPr>
              <w:br/>
            </w:r>
            <w:r w:rsidRPr="00A058F3">
              <w:rPr>
                <w:rFonts w:ascii="Segoe UI Symbol" w:eastAsia="Times New Roman" w:hAnsi="Segoe UI Symbol" w:cs="Segoe UI Symbol"/>
                <w:color w:val="auto"/>
                <w:szCs w:val="24"/>
              </w:rPr>
              <w:t>📧</w:t>
            </w:r>
            <w:r w:rsidRPr="00A058F3">
              <w:rPr>
                <w:rFonts w:eastAsia="Times New Roman"/>
                <w:color w:val="auto"/>
                <w:szCs w:val="24"/>
              </w:rPr>
              <w:t xml:space="preserve"> Email: ___________________________</w:t>
            </w:r>
          </w:p>
          <w:p w14:paraId="5806B277" w14:textId="77777777" w:rsidR="00A058F3" w:rsidRPr="00A058F3" w:rsidRDefault="00A058F3" w:rsidP="00A058F3">
            <w:pPr>
              <w:spacing w:before="100" w:beforeAutospacing="1" w:after="100" w:afterAutospacing="1" w:line="240" w:lineRule="auto"/>
              <w:ind w:left="0" w:right="0" w:firstLine="0"/>
              <w:jc w:val="left"/>
              <w:rPr>
                <w:rFonts w:eastAsia="Times New Roman"/>
                <w:color w:val="auto"/>
                <w:szCs w:val="24"/>
              </w:rPr>
            </w:pPr>
            <w:r w:rsidRPr="00EA3733">
              <w:rPr>
                <w:rFonts w:eastAsia="Times New Roman"/>
                <w:b/>
                <w:bCs/>
                <w:color w:val="auto"/>
                <w:szCs w:val="24"/>
              </w:rPr>
              <w:t>Sadia Naz</w:t>
            </w:r>
            <w:r w:rsidRPr="00A058F3">
              <w:rPr>
                <w:rFonts w:eastAsia="Times New Roman"/>
                <w:color w:val="auto"/>
                <w:szCs w:val="24"/>
              </w:rPr>
              <w:br/>
            </w:r>
            <w:r w:rsidRPr="00A058F3">
              <w:rPr>
                <w:rFonts w:ascii="Segoe UI Symbol" w:eastAsia="Times New Roman" w:hAnsi="Segoe UI Symbol" w:cs="Segoe UI Symbol"/>
                <w:color w:val="auto"/>
                <w:szCs w:val="24"/>
              </w:rPr>
              <w:t>📞</w:t>
            </w:r>
            <w:r w:rsidRPr="00A058F3">
              <w:rPr>
                <w:rFonts w:eastAsia="Times New Roman"/>
                <w:color w:val="auto"/>
                <w:szCs w:val="24"/>
              </w:rPr>
              <w:t xml:space="preserve"> Tel: </w:t>
            </w:r>
            <w:r w:rsidRPr="00EA3733">
              <w:rPr>
                <w:rFonts w:eastAsia="Times New Roman"/>
                <w:i/>
                <w:iCs/>
                <w:color w:val="auto"/>
                <w:szCs w:val="24"/>
              </w:rPr>
              <w:t>01254 405939</w:t>
            </w:r>
            <w:r w:rsidRPr="00A058F3">
              <w:rPr>
                <w:rFonts w:eastAsia="Times New Roman"/>
                <w:color w:val="auto"/>
                <w:szCs w:val="24"/>
              </w:rPr>
              <w:br/>
            </w:r>
            <w:r w:rsidRPr="00A058F3">
              <w:rPr>
                <w:rFonts w:ascii="Segoe UI Symbol" w:eastAsia="Times New Roman" w:hAnsi="Segoe UI Symbol" w:cs="Segoe UI Symbol"/>
                <w:color w:val="auto"/>
                <w:szCs w:val="24"/>
              </w:rPr>
              <w:t>📧</w:t>
            </w:r>
            <w:r w:rsidRPr="00A058F3">
              <w:rPr>
                <w:rFonts w:eastAsia="Times New Roman"/>
                <w:color w:val="auto"/>
                <w:szCs w:val="24"/>
              </w:rPr>
              <w:t xml:space="preserve"> Email: ___________________________</w:t>
            </w:r>
          </w:p>
          <w:p w14:paraId="13F97000" w14:textId="77777777" w:rsidR="00A058F3" w:rsidRPr="00A058F3" w:rsidRDefault="00A058F3" w:rsidP="00A058F3">
            <w:pPr>
              <w:spacing w:before="100" w:beforeAutospacing="1" w:after="100" w:afterAutospacing="1" w:line="240" w:lineRule="auto"/>
              <w:ind w:left="0" w:right="0" w:firstLine="0"/>
              <w:jc w:val="left"/>
              <w:rPr>
                <w:rFonts w:eastAsia="Times New Roman"/>
                <w:color w:val="auto"/>
                <w:szCs w:val="24"/>
              </w:rPr>
            </w:pPr>
            <w:r w:rsidRPr="00EA3733">
              <w:rPr>
                <w:rFonts w:eastAsia="Times New Roman"/>
                <w:b/>
                <w:bCs/>
                <w:color w:val="auto"/>
                <w:szCs w:val="24"/>
              </w:rPr>
              <w:t>Additional Contact:</w:t>
            </w:r>
            <w:r w:rsidRPr="00A058F3">
              <w:rPr>
                <w:rFonts w:eastAsia="Times New Roman"/>
                <w:color w:val="auto"/>
                <w:szCs w:val="24"/>
              </w:rPr>
              <w:br/>
            </w:r>
            <w:r w:rsidRPr="00EA3733">
              <w:rPr>
                <w:rFonts w:eastAsia="Times New Roman"/>
                <w:b/>
                <w:bCs/>
                <w:color w:val="auto"/>
                <w:szCs w:val="24"/>
              </w:rPr>
              <w:t>Tabassum Zabier</w:t>
            </w:r>
            <w:r w:rsidRPr="00A058F3">
              <w:rPr>
                <w:rFonts w:eastAsia="Times New Roman"/>
                <w:color w:val="auto"/>
                <w:szCs w:val="24"/>
              </w:rPr>
              <w:br/>
            </w:r>
            <w:r w:rsidRPr="00A058F3">
              <w:rPr>
                <w:rFonts w:ascii="Segoe UI Symbol" w:eastAsia="Times New Roman" w:hAnsi="Segoe UI Symbol" w:cs="Segoe UI Symbol"/>
                <w:color w:val="auto"/>
                <w:szCs w:val="24"/>
              </w:rPr>
              <w:t>📞</w:t>
            </w:r>
            <w:r w:rsidRPr="00A058F3">
              <w:rPr>
                <w:rFonts w:eastAsia="Times New Roman"/>
                <w:color w:val="auto"/>
                <w:szCs w:val="24"/>
              </w:rPr>
              <w:t xml:space="preserve"> Tel: </w:t>
            </w:r>
            <w:r w:rsidRPr="00EA3733">
              <w:rPr>
                <w:rFonts w:eastAsia="Times New Roman"/>
                <w:i/>
                <w:iCs/>
                <w:color w:val="auto"/>
                <w:szCs w:val="24"/>
              </w:rPr>
              <w:t>+44 7932 975218</w:t>
            </w:r>
            <w:r w:rsidRPr="00A058F3">
              <w:rPr>
                <w:rFonts w:eastAsia="Times New Roman"/>
                <w:color w:val="auto"/>
                <w:szCs w:val="24"/>
              </w:rPr>
              <w:br/>
            </w:r>
            <w:r w:rsidRPr="00A058F3">
              <w:rPr>
                <w:rFonts w:ascii="Segoe UI Symbol" w:eastAsia="Times New Roman" w:hAnsi="Segoe UI Symbol" w:cs="Segoe UI Symbol"/>
                <w:color w:val="auto"/>
                <w:szCs w:val="24"/>
              </w:rPr>
              <w:t>📧</w:t>
            </w:r>
            <w:r w:rsidRPr="00A058F3">
              <w:rPr>
                <w:rFonts w:eastAsia="Times New Roman"/>
                <w:color w:val="auto"/>
                <w:szCs w:val="24"/>
              </w:rPr>
              <w:t xml:space="preserve"> Email: ___________________________</w:t>
            </w:r>
          </w:p>
          <w:p w14:paraId="634A71A3" w14:textId="77777777" w:rsidR="00A058F3" w:rsidRPr="00A058F3" w:rsidRDefault="00A058F3" w:rsidP="00A058F3">
            <w:pPr>
              <w:spacing w:after="0" w:line="240" w:lineRule="auto"/>
              <w:ind w:left="0" w:right="0" w:firstLine="0"/>
              <w:jc w:val="left"/>
              <w:rPr>
                <w:rFonts w:eastAsia="Times New Roman"/>
                <w:color w:val="auto"/>
                <w:szCs w:val="24"/>
              </w:rPr>
            </w:pPr>
            <w:r w:rsidRPr="00A058F3">
              <w:rPr>
                <w:rFonts w:eastAsia="Times New Roman"/>
                <w:color w:val="auto"/>
                <w:szCs w:val="24"/>
              </w:rPr>
              <w:pict w14:anchorId="2F668C0B">
                <v:rect id="_x0000_i1026" style="width:0;height:1.5pt" o:hralign="center" o:hrstd="t" o:hr="t" fillcolor="#a0a0a0" stroked="f"/>
              </w:pict>
            </w:r>
          </w:p>
          <w:p w14:paraId="39F6588D" w14:textId="77777777" w:rsidR="00A058F3" w:rsidRPr="00A058F3" w:rsidRDefault="00A058F3" w:rsidP="00A058F3">
            <w:pPr>
              <w:spacing w:before="100" w:beforeAutospacing="1" w:after="100" w:afterAutospacing="1" w:line="240" w:lineRule="auto"/>
              <w:ind w:left="0" w:right="0" w:firstLine="0"/>
              <w:jc w:val="left"/>
              <w:outlineLvl w:val="2"/>
              <w:rPr>
                <w:rFonts w:eastAsia="Times New Roman"/>
                <w:b/>
                <w:bCs/>
                <w:color w:val="auto"/>
                <w:szCs w:val="24"/>
              </w:rPr>
            </w:pPr>
            <w:r w:rsidRPr="00EA3733">
              <w:rPr>
                <w:rFonts w:eastAsia="Times New Roman"/>
                <w:b/>
                <w:bCs/>
                <w:color w:val="auto"/>
                <w:szCs w:val="24"/>
              </w:rPr>
              <w:t>Local Authority Safeguarding Contacts (Blackburn with Darwen)</w:t>
            </w:r>
          </w:p>
          <w:p w14:paraId="3AAFE700" w14:textId="77777777" w:rsidR="00A058F3" w:rsidRPr="00A058F3" w:rsidRDefault="00A058F3" w:rsidP="00A058F3">
            <w:pPr>
              <w:numPr>
                <w:ilvl w:val="0"/>
                <w:numId w:val="7"/>
              </w:numPr>
              <w:spacing w:before="100" w:beforeAutospacing="1" w:after="100" w:afterAutospacing="1" w:line="240" w:lineRule="auto"/>
              <w:ind w:right="0"/>
              <w:jc w:val="left"/>
              <w:rPr>
                <w:rFonts w:eastAsia="Times New Roman"/>
                <w:color w:val="auto"/>
                <w:szCs w:val="24"/>
              </w:rPr>
            </w:pPr>
            <w:r w:rsidRPr="00EA3733">
              <w:rPr>
                <w:rFonts w:eastAsia="Times New Roman"/>
                <w:b/>
                <w:bCs/>
                <w:color w:val="auto"/>
                <w:szCs w:val="24"/>
              </w:rPr>
              <w:t>Local Authority Designated Officer (LADO):</w:t>
            </w:r>
            <w:r w:rsidRPr="00A058F3">
              <w:rPr>
                <w:rFonts w:eastAsia="Times New Roman"/>
                <w:color w:val="auto"/>
                <w:szCs w:val="24"/>
              </w:rPr>
              <w:br/>
            </w:r>
            <w:r w:rsidRPr="00EA3733">
              <w:rPr>
                <w:rFonts w:eastAsia="Times New Roman"/>
                <w:i/>
                <w:iCs/>
                <w:color w:val="auto"/>
                <w:szCs w:val="24"/>
              </w:rPr>
              <w:t>Jonathan Leniewski</w:t>
            </w:r>
            <w:r w:rsidRPr="00A058F3">
              <w:rPr>
                <w:rFonts w:eastAsia="Times New Roman"/>
                <w:color w:val="auto"/>
                <w:szCs w:val="24"/>
              </w:rPr>
              <w:br/>
            </w:r>
            <w:r w:rsidRPr="00A058F3">
              <w:rPr>
                <w:rFonts w:ascii="Segoe UI Symbol" w:eastAsia="Times New Roman" w:hAnsi="Segoe UI Symbol" w:cs="Segoe UI Symbol"/>
                <w:color w:val="auto"/>
                <w:szCs w:val="24"/>
              </w:rPr>
              <w:t>📞</w:t>
            </w:r>
            <w:r w:rsidRPr="00A058F3">
              <w:rPr>
                <w:rFonts w:eastAsia="Times New Roman"/>
                <w:color w:val="auto"/>
                <w:szCs w:val="24"/>
              </w:rPr>
              <w:t xml:space="preserve"> Tel: </w:t>
            </w:r>
            <w:r w:rsidRPr="00EA3733">
              <w:rPr>
                <w:rFonts w:eastAsia="Times New Roman"/>
                <w:i/>
                <w:iCs/>
                <w:color w:val="auto"/>
                <w:szCs w:val="24"/>
              </w:rPr>
              <w:t>01254 666926</w:t>
            </w:r>
            <w:r w:rsidRPr="00A058F3">
              <w:rPr>
                <w:rFonts w:eastAsia="Times New Roman"/>
                <w:color w:val="auto"/>
                <w:szCs w:val="24"/>
              </w:rPr>
              <w:br/>
            </w:r>
            <w:r w:rsidRPr="00A058F3">
              <w:rPr>
                <w:rFonts w:ascii="Segoe UI Symbol" w:eastAsia="Times New Roman" w:hAnsi="Segoe UI Symbol" w:cs="Segoe UI Symbol"/>
                <w:color w:val="auto"/>
                <w:szCs w:val="24"/>
              </w:rPr>
              <w:t>📧</w:t>
            </w:r>
            <w:r w:rsidRPr="00A058F3">
              <w:rPr>
                <w:rFonts w:eastAsia="Times New Roman"/>
                <w:color w:val="auto"/>
                <w:szCs w:val="24"/>
              </w:rPr>
              <w:t xml:space="preserve"> Email: </w:t>
            </w:r>
            <w:r w:rsidRPr="00EA3733">
              <w:rPr>
                <w:rFonts w:eastAsia="Times New Roman"/>
                <w:i/>
                <w:iCs/>
                <w:color w:val="auto"/>
                <w:szCs w:val="24"/>
              </w:rPr>
              <w:t>LADO@blackburn.gov.uk</w:t>
            </w:r>
          </w:p>
          <w:p w14:paraId="093DB34F" w14:textId="77777777" w:rsidR="00A058F3" w:rsidRPr="00A058F3" w:rsidRDefault="00A058F3" w:rsidP="00A058F3">
            <w:pPr>
              <w:numPr>
                <w:ilvl w:val="0"/>
                <w:numId w:val="7"/>
              </w:numPr>
              <w:spacing w:before="100" w:beforeAutospacing="1" w:after="100" w:afterAutospacing="1" w:line="240" w:lineRule="auto"/>
              <w:ind w:right="0"/>
              <w:jc w:val="left"/>
              <w:rPr>
                <w:rFonts w:eastAsia="Times New Roman"/>
                <w:color w:val="auto"/>
                <w:szCs w:val="24"/>
              </w:rPr>
            </w:pPr>
            <w:r w:rsidRPr="00EA3733">
              <w:rPr>
                <w:rFonts w:eastAsia="Times New Roman"/>
                <w:b/>
                <w:bCs/>
                <w:color w:val="auto"/>
                <w:szCs w:val="24"/>
              </w:rPr>
              <w:t>Children’s Advice and Duty Service (CADS):</w:t>
            </w:r>
            <w:r w:rsidRPr="00A058F3">
              <w:rPr>
                <w:rFonts w:eastAsia="Times New Roman"/>
                <w:color w:val="auto"/>
                <w:szCs w:val="24"/>
              </w:rPr>
              <w:br/>
            </w:r>
            <w:r w:rsidRPr="00A058F3">
              <w:rPr>
                <w:rFonts w:ascii="Segoe UI Symbol" w:eastAsia="Times New Roman" w:hAnsi="Segoe UI Symbol" w:cs="Segoe UI Symbol"/>
                <w:color w:val="auto"/>
                <w:szCs w:val="24"/>
              </w:rPr>
              <w:t>📞</w:t>
            </w:r>
            <w:r w:rsidRPr="00A058F3">
              <w:rPr>
                <w:rFonts w:eastAsia="Times New Roman"/>
                <w:color w:val="auto"/>
                <w:szCs w:val="24"/>
              </w:rPr>
              <w:t xml:space="preserve"> </w:t>
            </w:r>
            <w:r w:rsidRPr="00EA3733">
              <w:rPr>
                <w:rFonts w:eastAsia="Times New Roman"/>
                <w:i/>
                <w:iCs/>
                <w:color w:val="auto"/>
                <w:szCs w:val="24"/>
              </w:rPr>
              <w:t>01254 666400</w:t>
            </w:r>
          </w:p>
          <w:p w14:paraId="1F149C0B" w14:textId="3666A3B0" w:rsidR="00EA3733" w:rsidRPr="00EA3733" w:rsidRDefault="00A058F3" w:rsidP="00EA3733">
            <w:pPr>
              <w:numPr>
                <w:ilvl w:val="0"/>
                <w:numId w:val="7"/>
              </w:numPr>
              <w:spacing w:before="100" w:beforeAutospacing="1" w:after="100" w:afterAutospacing="1" w:line="240" w:lineRule="auto"/>
              <w:ind w:right="0"/>
              <w:jc w:val="left"/>
              <w:rPr>
                <w:szCs w:val="24"/>
              </w:rPr>
            </w:pPr>
            <w:r w:rsidRPr="00EA3733">
              <w:rPr>
                <w:rFonts w:eastAsia="Times New Roman"/>
                <w:b/>
                <w:bCs/>
                <w:color w:val="auto"/>
                <w:szCs w:val="24"/>
              </w:rPr>
              <w:t>Emergency Duty Team (out of hours):</w:t>
            </w:r>
            <w:r w:rsidRPr="00A058F3">
              <w:rPr>
                <w:rFonts w:eastAsia="Times New Roman"/>
                <w:color w:val="auto"/>
                <w:szCs w:val="24"/>
              </w:rPr>
              <w:br/>
            </w:r>
            <w:r w:rsidR="00EA3733">
              <w:rPr>
                <w:rFonts w:ascii="Segoe UI Symbol" w:hAnsi="Segoe UI Symbol" w:cs="Segoe UI Symbol"/>
              </w:rPr>
              <w:t>📞</w:t>
            </w:r>
            <w:r w:rsidR="00EA3733">
              <w:t xml:space="preserve"> </w:t>
            </w:r>
            <w:r w:rsidR="00EA3733">
              <w:rPr>
                <w:rStyle w:val="Emphasis"/>
              </w:rPr>
              <w:t>01254 587547</w:t>
            </w:r>
          </w:p>
          <w:p w14:paraId="4C7C4778" w14:textId="5E13F68A" w:rsidR="00DA7B5B" w:rsidRDefault="00DA7B5B">
            <w:pPr>
              <w:spacing w:after="0" w:line="259" w:lineRule="auto"/>
              <w:ind w:left="113" w:right="0" w:firstLine="0"/>
              <w:jc w:val="left"/>
            </w:pPr>
          </w:p>
        </w:tc>
      </w:tr>
    </w:tbl>
    <w:p w14:paraId="4F6F19B0" w14:textId="77777777" w:rsidR="00DA7B5B" w:rsidRDefault="00036738">
      <w:pPr>
        <w:pStyle w:val="Heading2"/>
        <w:ind w:right="219"/>
      </w:pPr>
      <w:r>
        <w:t>1.</w:t>
      </w:r>
      <w:r>
        <w:rPr>
          <w:rFonts w:ascii="Arial" w:eastAsia="Arial" w:hAnsi="Arial" w:cs="Arial"/>
        </w:rPr>
        <w:t xml:space="preserve"> </w:t>
      </w:r>
      <w:r>
        <w:t xml:space="preserve">Policy Statement and Principles </w:t>
      </w:r>
    </w:p>
    <w:p w14:paraId="743943D6" w14:textId="77777777" w:rsidR="00DA7B5B" w:rsidRDefault="00036738">
      <w:pPr>
        <w:spacing w:after="0" w:line="259" w:lineRule="auto"/>
        <w:ind w:left="0" w:right="0" w:firstLine="0"/>
        <w:jc w:val="left"/>
      </w:pPr>
      <w:r>
        <w:rPr>
          <w:b/>
        </w:rPr>
        <w:t xml:space="preserve"> </w:t>
      </w:r>
    </w:p>
    <w:p w14:paraId="53EC4CD8" w14:textId="77777777" w:rsidR="00DA7B5B" w:rsidRDefault="00036738">
      <w:pPr>
        <w:spacing w:after="280" w:line="355" w:lineRule="auto"/>
        <w:ind w:left="332" w:right="2"/>
      </w:pPr>
      <w:r>
        <w:t xml:space="preserve">This policy is one of a series in the </w:t>
      </w:r>
      <w:r w:rsidR="005942E4">
        <w:t xml:space="preserve">Mosque’s </w:t>
      </w:r>
      <w:r>
        <w:t xml:space="preserve">integrated safeguarding portfolio which includes the following policies: </w:t>
      </w:r>
    </w:p>
    <w:p w14:paraId="2B4CEE16" w14:textId="77777777" w:rsidR="00DA7B5B" w:rsidRDefault="00036738">
      <w:pPr>
        <w:spacing w:after="285"/>
        <w:ind w:left="332"/>
      </w:pPr>
      <w:r>
        <w:lastRenderedPageBreak/>
        <w:t xml:space="preserve">Anti-Bullying, Behaviour &amp; Rewards, Complaints, Data Protection, Health &amp; Safety, Photography, Educational Visits, Attendance, Social Media &amp; Mobile Phones, Private Tuition and Volunteer policy. </w:t>
      </w:r>
    </w:p>
    <w:p w14:paraId="41567FE2" w14:textId="77777777" w:rsidR="00DA7B5B" w:rsidRDefault="00036738">
      <w:pPr>
        <w:pStyle w:val="Heading2"/>
        <w:ind w:left="332" w:right="219"/>
      </w:pPr>
      <w:r>
        <w:t xml:space="preserve">Safeguarding &amp; Child Protection Statement </w:t>
      </w:r>
    </w:p>
    <w:p w14:paraId="2E74DC4A" w14:textId="77777777" w:rsidR="00DA7B5B" w:rsidRDefault="00036738">
      <w:pPr>
        <w:spacing w:after="0" w:line="259" w:lineRule="auto"/>
        <w:ind w:left="0" w:right="0" w:firstLine="0"/>
        <w:jc w:val="left"/>
      </w:pPr>
      <w:r>
        <w:rPr>
          <w:b/>
        </w:rPr>
        <w:t xml:space="preserve"> </w:t>
      </w:r>
    </w:p>
    <w:p w14:paraId="5433DEE5" w14:textId="7D8AA8DD" w:rsidR="00DA7B5B" w:rsidRDefault="00036738">
      <w:pPr>
        <w:spacing w:after="290"/>
        <w:ind w:left="332" w:right="292"/>
      </w:pPr>
      <w:r>
        <w:t xml:space="preserve">We recognize our moral and statutory responsibility to safeguard and promote the welfare of all pupils. We </w:t>
      </w:r>
      <w:r w:rsidR="000012B4">
        <w:t>endeavour</w:t>
      </w:r>
      <w:r>
        <w:t xml:space="preserve"> to provide a safe and welcoming environment where children are respected and valued. We are alert to the signs of abuse and neglect and follow our procedures to ensure that children receive effective support, protection and justice. </w:t>
      </w:r>
    </w:p>
    <w:p w14:paraId="64FAD320" w14:textId="77777777" w:rsidR="00DA7B5B" w:rsidRDefault="00036738">
      <w:pPr>
        <w:spacing w:after="142"/>
        <w:ind w:left="332" w:right="288"/>
      </w:pPr>
      <w:r>
        <w:t xml:space="preserve">Where it is believed that a child is at risk of or is suffering significant harm, the </w:t>
      </w:r>
      <w:r w:rsidR="005942E4">
        <w:t xml:space="preserve">mosque </w:t>
      </w:r>
      <w:r>
        <w:t xml:space="preserve">will follow the procedures set out in the Children’s Safeguarding and Assurance Partnership Board [Pan Lancashire] Procedures. </w:t>
      </w:r>
    </w:p>
    <w:p w14:paraId="05826DF6" w14:textId="77777777" w:rsidR="00DA7B5B" w:rsidRDefault="00036738">
      <w:pPr>
        <w:spacing w:after="0" w:line="259" w:lineRule="auto"/>
        <w:ind w:left="0" w:right="0" w:firstLine="0"/>
        <w:jc w:val="left"/>
      </w:pPr>
      <w:r>
        <w:t xml:space="preserve"> </w:t>
      </w:r>
    </w:p>
    <w:p w14:paraId="77C12917" w14:textId="77777777" w:rsidR="00DA7B5B" w:rsidRDefault="00036738">
      <w:pPr>
        <w:spacing w:after="108" w:line="265" w:lineRule="auto"/>
        <w:ind w:left="332" w:right="219"/>
        <w:jc w:val="left"/>
      </w:pPr>
      <w:r>
        <w:rPr>
          <w:b/>
        </w:rPr>
        <w:t xml:space="preserve">Our core safeguarding principles are: </w:t>
      </w:r>
    </w:p>
    <w:p w14:paraId="4852566F" w14:textId="77777777" w:rsidR="00DA7B5B" w:rsidRDefault="00036738">
      <w:pPr>
        <w:spacing w:after="0" w:line="259" w:lineRule="auto"/>
        <w:ind w:left="0" w:right="0" w:firstLine="0"/>
        <w:jc w:val="left"/>
      </w:pPr>
      <w:r>
        <w:rPr>
          <w:b/>
        </w:rPr>
        <w:t xml:space="preserve"> </w:t>
      </w:r>
    </w:p>
    <w:tbl>
      <w:tblPr>
        <w:tblStyle w:val="TableGrid"/>
        <w:tblW w:w="8693" w:type="dxa"/>
        <w:tblInd w:w="680" w:type="dxa"/>
        <w:tblCellMar>
          <w:top w:w="34" w:type="dxa"/>
          <w:bottom w:w="1" w:type="dxa"/>
        </w:tblCellMar>
        <w:tblLook w:val="04A0" w:firstRow="1" w:lastRow="0" w:firstColumn="1" w:lastColumn="0" w:noHBand="0" w:noVBand="1"/>
      </w:tblPr>
      <w:tblGrid>
        <w:gridCol w:w="360"/>
        <w:gridCol w:w="8333"/>
      </w:tblGrid>
      <w:tr w:rsidR="00DA7B5B" w14:paraId="4194F65A" w14:textId="77777777">
        <w:trPr>
          <w:trHeight w:val="784"/>
        </w:trPr>
        <w:tc>
          <w:tcPr>
            <w:tcW w:w="360" w:type="dxa"/>
            <w:tcBorders>
              <w:top w:val="nil"/>
              <w:left w:val="nil"/>
              <w:bottom w:val="nil"/>
              <w:right w:val="nil"/>
            </w:tcBorders>
          </w:tcPr>
          <w:p w14:paraId="19CABC90"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333" w:type="dxa"/>
            <w:tcBorders>
              <w:top w:val="nil"/>
              <w:left w:val="nil"/>
              <w:bottom w:val="nil"/>
              <w:right w:val="nil"/>
            </w:tcBorders>
          </w:tcPr>
          <w:p w14:paraId="11B0AACB" w14:textId="77777777" w:rsidR="00DA7B5B" w:rsidRDefault="00036738" w:rsidP="005942E4">
            <w:pPr>
              <w:spacing w:after="0" w:line="259" w:lineRule="auto"/>
              <w:ind w:left="2" w:right="0" w:hanging="2"/>
            </w:pPr>
            <w:r>
              <w:t xml:space="preserve">the </w:t>
            </w:r>
            <w:r w:rsidR="005942E4">
              <w:t xml:space="preserve">mosque’s </w:t>
            </w:r>
            <w:r>
              <w:t xml:space="preserve">responsibility to safeguard and promote the welfare of children is of paramount importance </w:t>
            </w:r>
          </w:p>
        </w:tc>
      </w:tr>
      <w:tr w:rsidR="00DA7B5B" w14:paraId="5E1582E4" w14:textId="77777777">
        <w:trPr>
          <w:trHeight w:val="437"/>
        </w:trPr>
        <w:tc>
          <w:tcPr>
            <w:tcW w:w="360" w:type="dxa"/>
            <w:tcBorders>
              <w:top w:val="nil"/>
              <w:left w:val="nil"/>
              <w:bottom w:val="nil"/>
              <w:right w:val="nil"/>
            </w:tcBorders>
          </w:tcPr>
          <w:p w14:paraId="0ABBB4EA"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333" w:type="dxa"/>
            <w:tcBorders>
              <w:top w:val="nil"/>
              <w:left w:val="nil"/>
              <w:bottom w:val="nil"/>
              <w:right w:val="nil"/>
            </w:tcBorders>
          </w:tcPr>
          <w:p w14:paraId="5E181CCB" w14:textId="77777777" w:rsidR="00DA7B5B" w:rsidRDefault="00036738">
            <w:pPr>
              <w:spacing w:after="0" w:line="259" w:lineRule="auto"/>
              <w:ind w:left="0" w:right="0" w:firstLine="0"/>
              <w:jc w:val="left"/>
            </w:pPr>
            <w:r>
              <w:t xml:space="preserve">safer children make more successful learners </w:t>
            </w:r>
          </w:p>
        </w:tc>
      </w:tr>
      <w:tr w:rsidR="00DA7B5B" w14:paraId="0DD4025F" w14:textId="77777777">
        <w:trPr>
          <w:trHeight w:val="856"/>
        </w:trPr>
        <w:tc>
          <w:tcPr>
            <w:tcW w:w="360" w:type="dxa"/>
            <w:tcBorders>
              <w:top w:val="nil"/>
              <w:left w:val="nil"/>
              <w:bottom w:val="nil"/>
              <w:right w:val="nil"/>
            </w:tcBorders>
          </w:tcPr>
          <w:p w14:paraId="7A4B5B49"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333" w:type="dxa"/>
            <w:tcBorders>
              <w:top w:val="nil"/>
              <w:left w:val="nil"/>
              <w:bottom w:val="nil"/>
              <w:right w:val="nil"/>
            </w:tcBorders>
          </w:tcPr>
          <w:p w14:paraId="37FA0664" w14:textId="77777777" w:rsidR="00DA7B5B" w:rsidRDefault="00036738" w:rsidP="005942E4">
            <w:pPr>
              <w:spacing w:after="0" w:line="259" w:lineRule="auto"/>
              <w:ind w:left="2" w:right="0" w:firstLine="0"/>
              <w:jc w:val="left"/>
            </w:pPr>
            <w:r>
              <w:t>representatives of the whole-</w:t>
            </w:r>
            <w:r w:rsidR="005942E4">
              <w:t>mosque</w:t>
            </w:r>
            <w:r>
              <w:t xml:space="preserve"> community of pupils, parents, staff and governors will be involved in policy development and review </w:t>
            </w:r>
          </w:p>
        </w:tc>
      </w:tr>
      <w:tr w:rsidR="00DA7B5B" w14:paraId="62DC6392" w14:textId="77777777">
        <w:trPr>
          <w:trHeight w:val="348"/>
        </w:trPr>
        <w:tc>
          <w:tcPr>
            <w:tcW w:w="360" w:type="dxa"/>
            <w:tcBorders>
              <w:top w:val="nil"/>
              <w:left w:val="nil"/>
              <w:bottom w:val="nil"/>
              <w:right w:val="nil"/>
            </w:tcBorders>
            <w:vAlign w:val="bottom"/>
          </w:tcPr>
          <w:p w14:paraId="196BBA66"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333" w:type="dxa"/>
            <w:tcBorders>
              <w:top w:val="nil"/>
              <w:left w:val="nil"/>
              <w:bottom w:val="nil"/>
              <w:right w:val="nil"/>
            </w:tcBorders>
            <w:vAlign w:val="bottom"/>
          </w:tcPr>
          <w:p w14:paraId="54DAA442" w14:textId="77777777" w:rsidR="00DA7B5B" w:rsidRDefault="00036738">
            <w:pPr>
              <w:spacing w:after="0" w:line="259" w:lineRule="auto"/>
              <w:ind w:left="0" w:right="0" w:firstLine="0"/>
              <w:jc w:val="left"/>
            </w:pPr>
            <w:r>
              <w:t xml:space="preserve">policies will be reviewed at least annually </w:t>
            </w:r>
          </w:p>
        </w:tc>
      </w:tr>
    </w:tbl>
    <w:p w14:paraId="3BE4D1F3" w14:textId="77777777" w:rsidR="00DA7B5B" w:rsidRDefault="00036738">
      <w:pPr>
        <w:spacing w:after="0" w:line="259" w:lineRule="auto"/>
        <w:ind w:left="0" w:right="0" w:firstLine="0"/>
        <w:jc w:val="left"/>
      </w:pPr>
      <w:r>
        <w:t xml:space="preserve"> </w:t>
      </w:r>
    </w:p>
    <w:p w14:paraId="54571F0F" w14:textId="77777777" w:rsidR="00DA7B5B" w:rsidRDefault="00036738">
      <w:pPr>
        <w:pStyle w:val="Heading2"/>
        <w:ind w:left="332" w:right="219"/>
      </w:pPr>
      <w:r>
        <w:t xml:space="preserve">Policy Aims </w:t>
      </w:r>
    </w:p>
    <w:p w14:paraId="2D4F5CBD" w14:textId="77777777" w:rsidR="00DA7B5B" w:rsidRDefault="00036738">
      <w:pPr>
        <w:spacing w:line="259" w:lineRule="auto"/>
        <w:ind w:left="0" w:right="0" w:firstLine="0"/>
        <w:jc w:val="left"/>
      </w:pPr>
      <w:r>
        <w:rPr>
          <w:b/>
        </w:rPr>
        <w:t xml:space="preserve"> </w:t>
      </w:r>
    </w:p>
    <w:p w14:paraId="58A593C7" w14:textId="77777777" w:rsidR="00DA7B5B" w:rsidRDefault="00036738">
      <w:pPr>
        <w:ind w:left="1042" w:right="10" w:hanging="362"/>
      </w:pPr>
      <w:r>
        <w:rPr>
          <w:rFonts w:ascii="Segoe UI Symbol" w:eastAsia="Segoe UI Symbol" w:hAnsi="Segoe UI Symbol" w:cs="Segoe UI Symbol"/>
        </w:rPr>
        <w:t>−</w:t>
      </w:r>
      <w:r>
        <w:rPr>
          <w:rFonts w:ascii="Arial" w:eastAsia="Arial" w:hAnsi="Arial" w:cs="Arial"/>
        </w:rPr>
        <w:t xml:space="preserve"> </w:t>
      </w:r>
      <w:r>
        <w:t xml:space="preserve">To provide all staff with the necessary information to enable them to meet their child protection responsibilities </w:t>
      </w:r>
    </w:p>
    <w:p w14:paraId="63232051" w14:textId="77777777" w:rsidR="00DA7B5B" w:rsidRDefault="00036738">
      <w:pPr>
        <w:spacing w:after="126" w:line="259" w:lineRule="auto"/>
        <w:ind w:left="690" w:right="10"/>
      </w:pPr>
      <w:r>
        <w:rPr>
          <w:rFonts w:ascii="Segoe UI Symbol" w:eastAsia="Segoe UI Symbol" w:hAnsi="Segoe UI Symbol" w:cs="Segoe UI Symbol"/>
        </w:rPr>
        <w:t>−</w:t>
      </w:r>
      <w:r>
        <w:rPr>
          <w:rFonts w:ascii="Arial" w:eastAsia="Arial" w:hAnsi="Arial" w:cs="Arial"/>
        </w:rPr>
        <w:t xml:space="preserve"> </w:t>
      </w:r>
      <w:r>
        <w:t xml:space="preserve">To ensure consistent good practice </w:t>
      </w:r>
    </w:p>
    <w:p w14:paraId="559BBA43" w14:textId="77777777" w:rsidR="00DA7B5B" w:rsidRDefault="00036738">
      <w:pPr>
        <w:spacing w:after="35"/>
        <w:ind w:left="1042" w:right="131" w:hanging="362"/>
      </w:pPr>
      <w:r>
        <w:rPr>
          <w:rFonts w:ascii="Segoe UI Symbol" w:eastAsia="Segoe UI Symbol" w:hAnsi="Segoe UI Symbol" w:cs="Segoe UI Symbol"/>
        </w:rPr>
        <w:t>−</w:t>
      </w:r>
      <w:r>
        <w:rPr>
          <w:rFonts w:ascii="Arial" w:eastAsia="Arial" w:hAnsi="Arial" w:cs="Arial"/>
        </w:rPr>
        <w:t xml:space="preserve"> </w:t>
      </w:r>
      <w:r>
        <w:t xml:space="preserve">To demonstrate the </w:t>
      </w:r>
      <w:r w:rsidR="005942E4">
        <w:t xml:space="preserve">mosque’s </w:t>
      </w:r>
      <w:r>
        <w:t xml:space="preserve">commitment regarding child protection to pupils, parents and other partners </w:t>
      </w:r>
    </w:p>
    <w:p w14:paraId="52457953" w14:textId="77777777" w:rsidR="00DA7B5B" w:rsidRDefault="00036738">
      <w:pPr>
        <w:spacing w:after="76" w:line="259" w:lineRule="auto"/>
        <w:ind w:left="690" w:right="10"/>
      </w:pPr>
      <w:r>
        <w:rPr>
          <w:rFonts w:ascii="Segoe UI Symbol" w:eastAsia="Segoe UI Symbol" w:hAnsi="Segoe UI Symbol" w:cs="Segoe UI Symbol"/>
        </w:rPr>
        <w:t>−</w:t>
      </w:r>
      <w:r>
        <w:rPr>
          <w:rFonts w:ascii="Arial" w:eastAsia="Arial" w:hAnsi="Arial" w:cs="Arial"/>
        </w:rPr>
        <w:t xml:space="preserve"> </w:t>
      </w:r>
      <w:r>
        <w:t xml:space="preserve">To contribute to the </w:t>
      </w:r>
      <w:r w:rsidR="005942E4">
        <w:t xml:space="preserve">mosque’s </w:t>
      </w:r>
      <w:r>
        <w:t xml:space="preserve">safeguarding portfolio </w:t>
      </w:r>
    </w:p>
    <w:p w14:paraId="4E4C4EF3" w14:textId="77777777" w:rsidR="00DA7B5B" w:rsidRDefault="00036738">
      <w:pPr>
        <w:spacing w:after="0" w:line="259" w:lineRule="auto"/>
        <w:ind w:left="0" w:right="0" w:firstLine="0"/>
        <w:jc w:val="left"/>
      </w:pPr>
      <w:r>
        <w:t xml:space="preserve"> </w:t>
      </w:r>
    </w:p>
    <w:p w14:paraId="607DAC66" w14:textId="3DD7F1FA" w:rsidR="00DA7B5B" w:rsidRDefault="00036738">
      <w:pPr>
        <w:spacing w:after="298"/>
        <w:ind w:left="332" w:right="299"/>
      </w:pPr>
      <w:r>
        <w:rPr>
          <w:b/>
          <w:sz w:val="26"/>
        </w:rPr>
        <w:lastRenderedPageBreak/>
        <w:t xml:space="preserve">Prevention: </w:t>
      </w:r>
      <w:r w:rsidR="00C925A8">
        <w:t xml:space="preserve">Al-Buraq Education </w:t>
      </w:r>
      <w:r w:rsidR="000012B4">
        <w:t>Centre</w:t>
      </w:r>
      <w:r w:rsidR="00C925A8">
        <w:t xml:space="preserve"> is </w:t>
      </w:r>
      <w:r>
        <w:t xml:space="preserve">committed to early help and identification of unmet needs and vulnerabilities. The </w:t>
      </w:r>
      <w:r w:rsidR="005942E4">
        <w:t xml:space="preserve">mosque </w:t>
      </w:r>
      <w:r>
        <w:t xml:space="preserve">works in partnership with other agencies to promote the welfare of pupils and keep children safe. </w:t>
      </w:r>
    </w:p>
    <w:p w14:paraId="504BA304" w14:textId="77777777" w:rsidR="00DA7B5B" w:rsidRDefault="00036738">
      <w:pPr>
        <w:spacing w:after="296"/>
        <w:ind w:left="332" w:right="284"/>
      </w:pPr>
      <w:r>
        <w:rPr>
          <w:b/>
          <w:sz w:val="26"/>
        </w:rPr>
        <w:t xml:space="preserve">Protection: </w:t>
      </w:r>
      <w:r>
        <w:t xml:space="preserve">All staff and volunteers are trained to recognise and respond to abuse and neglect. All staff and volunteers are expected to be vigilant and must act quickly when they suspect a child is suffering, or is likely to suffer, harm (in line with the Local Safeguarding Children Board procedures). </w:t>
      </w:r>
    </w:p>
    <w:p w14:paraId="00B9A1C1" w14:textId="77777777" w:rsidR="00DA7B5B" w:rsidRDefault="00036738">
      <w:pPr>
        <w:ind w:left="332" w:right="300"/>
      </w:pPr>
      <w:r>
        <w:rPr>
          <w:b/>
          <w:sz w:val="26"/>
        </w:rPr>
        <w:t xml:space="preserve">Support: </w:t>
      </w:r>
      <w:r>
        <w:t xml:space="preserve">Our </w:t>
      </w:r>
      <w:r w:rsidR="005942E4">
        <w:t xml:space="preserve">mosque </w:t>
      </w:r>
      <w:r>
        <w:t xml:space="preserve">acknowledges the sensitivity and complex nature of safeguarding and child protection and therefore ensures that pupils, staff and families are supported appropriately. </w:t>
      </w:r>
    </w:p>
    <w:p w14:paraId="6C7F1FA9" w14:textId="77777777" w:rsidR="00DA7B5B" w:rsidRDefault="00036738">
      <w:pPr>
        <w:spacing w:after="0" w:line="259" w:lineRule="auto"/>
        <w:ind w:left="0" w:right="0" w:firstLine="0"/>
        <w:jc w:val="left"/>
      </w:pPr>
      <w:r>
        <w:t xml:space="preserve"> </w:t>
      </w:r>
    </w:p>
    <w:p w14:paraId="63EE7939" w14:textId="55A91534" w:rsidR="00DA7B5B" w:rsidRDefault="00036738">
      <w:pPr>
        <w:ind w:left="332" w:right="10"/>
      </w:pPr>
      <w:r>
        <w:t xml:space="preserve">At </w:t>
      </w:r>
      <w:r w:rsidR="00C925A8">
        <w:t xml:space="preserve">Al-Buraq Education </w:t>
      </w:r>
      <w:r w:rsidR="000012B4">
        <w:t>centre</w:t>
      </w:r>
      <w:r w:rsidR="00C925A8">
        <w:t xml:space="preserve"> </w:t>
      </w:r>
      <w:r>
        <w:t xml:space="preserve">we recognise that effective safeguarding systems are those which: </w:t>
      </w:r>
    </w:p>
    <w:p w14:paraId="4EAD7B6A" w14:textId="77777777" w:rsidR="00DA7B5B" w:rsidRDefault="00036738">
      <w:pPr>
        <w:spacing w:after="9" w:line="259" w:lineRule="auto"/>
        <w:ind w:left="0" w:right="0" w:firstLine="0"/>
        <w:jc w:val="left"/>
      </w:pPr>
      <w:r>
        <w:t xml:space="preserve"> </w:t>
      </w:r>
    </w:p>
    <w:p w14:paraId="70646713" w14:textId="77777777" w:rsidR="00DA7B5B" w:rsidRDefault="00036738">
      <w:pPr>
        <w:spacing w:after="126" w:line="259" w:lineRule="auto"/>
        <w:ind w:left="690" w:right="10"/>
      </w:pPr>
      <w:r>
        <w:rPr>
          <w:rFonts w:ascii="Segoe UI Symbol" w:eastAsia="Segoe UI Symbol" w:hAnsi="Segoe UI Symbol" w:cs="Segoe UI Symbol"/>
        </w:rPr>
        <w:t>−</w:t>
      </w:r>
      <w:r>
        <w:rPr>
          <w:rFonts w:ascii="Arial" w:eastAsia="Arial" w:hAnsi="Arial" w:cs="Arial"/>
        </w:rPr>
        <w:t xml:space="preserve"> </w:t>
      </w:r>
      <w:r>
        <w:t xml:space="preserve">Put the child’s needs first; </w:t>
      </w:r>
    </w:p>
    <w:p w14:paraId="56D32E60" w14:textId="77777777" w:rsidR="00DA7B5B" w:rsidRDefault="00036738">
      <w:pPr>
        <w:spacing w:after="122" w:line="259" w:lineRule="auto"/>
        <w:ind w:left="690" w:right="10"/>
      </w:pPr>
      <w:r>
        <w:rPr>
          <w:rFonts w:ascii="Segoe UI Symbol" w:eastAsia="Segoe UI Symbol" w:hAnsi="Segoe UI Symbol" w:cs="Segoe UI Symbol"/>
        </w:rPr>
        <w:t>−</w:t>
      </w:r>
      <w:r>
        <w:rPr>
          <w:rFonts w:ascii="Arial" w:eastAsia="Arial" w:hAnsi="Arial" w:cs="Arial"/>
        </w:rPr>
        <w:t xml:space="preserve"> </w:t>
      </w:r>
      <w:r>
        <w:t xml:space="preserve">Provide children with a voice; </w:t>
      </w:r>
    </w:p>
    <w:p w14:paraId="7EA6F70E" w14:textId="77777777" w:rsidR="00DA7B5B" w:rsidRDefault="00036738">
      <w:pPr>
        <w:spacing w:after="119" w:line="259" w:lineRule="auto"/>
        <w:ind w:left="690" w:right="10"/>
      </w:pPr>
      <w:r>
        <w:rPr>
          <w:rFonts w:ascii="Segoe UI Symbol" w:eastAsia="Segoe UI Symbol" w:hAnsi="Segoe UI Symbol" w:cs="Segoe UI Symbol"/>
        </w:rPr>
        <w:t>−</w:t>
      </w:r>
      <w:r>
        <w:rPr>
          <w:rFonts w:ascii="Arial" w:eastAsia="Arial" w:hAnsi="Arial" w:cs="Arial"/>
        </w:rPr>
        <w:t xml:space="preserve"> </w:t>
      </w:r>
      <w:r>
        <w:t xml:space="preserve">Promote identification of early help; </w:t>
      </w:r>
    </w:p>
    <w:p w14:paraId="6660E0A6" w14:textId="77777777" w:rsidR="00DA7B5B" w:rsidRDefault="00036738">
      <w:pPr>
        <w:spacing w:line="259" w:lineRule="auto"/>
        <w:ind w:left="690" w:right="10"/>
      </w:pPr>
      <w:r>
        <w:rPr>
          <w:rFonts w:ascii="Segoe UI Symbol" w:eastAsia="Segoe UI Symbol" w:hAnsi="Segoe UI Symbol" w:cs="Segoe UI Symbol"/>
        </w:rPr>
        <w:t>−</w:t>
      </w:r>
      <w:r>
        <w:rPr>
          <w:rFonts w:ascii="Arial" w:eastAsia="Arial" w:hAnsi="Arial" w:cs="Arial"/>
        </w:rPr>
        <w:t xml:space="preserve"> </w:t>
      </w:r>
      <w:r>
        <w:t xml:space="preserve">Encourage multi-agency working and sharing of information. </w:t>
      </w:r>
    </w:p>
    <w:p w14:paraId="2D973738" w14:textId="77777777" w:rsidR="00DA7B5B" w:rsidRDefault="00036738">
      <w:pPr>
        <w:pStyle w:val="Heading3"/>
        <w:ind w:left="477" w:right="187"/>
      </w:pPr>
      <w:r>
        <w:t xml:space="preserve">Terminology </w:t>
      </w:r>
    </w:p>
    <w:p w14:paraId="1D2E1CF0" w14:textId="77777777" w:rsidR="00DA7B5B" w:rsidRDefault="00036738">
      <w:pPr>
        <w:pBdr>
          <w:top w:val="single" w:sz="6" w:space="0" w:color="000000"/>
          <w:left w:val="single" w:sz="6" w:space="0" w:color="000000"/>
          <w:bottom w:val="single" w:sz="6" w:space="0" w:color="000000"/>
          <w:right w:val="single" w:sz="6" w:space="0" w:color="000000"/>
        </w:pBdr>
        <w:spacing w:after="208" w:line="268" w:lineRule="auto"/>
        <w:ind w:left="487" w:right="187"/>
      </w:pPr>
      <w:r>
        <w:rPr>
          <w:rFonts w:ascii="Arial" w:eastAsia="Arial" w:hAnsi="Arial" w:cs="Arial"/>
          <w:b/>
          <w:sz w:val="22"/>
        </w:rPr>
        <w:t xml:space="preserve">Safeguarding and promoting the welfare of children </w:t>
      </w:r>
      <w:r>
        <w:rPr>
          <w:rFonts w:ascii="Arial" w:eastAsia="Arial" w:hAnsi="Arial" w:cs="Arial"/>
          <w:sz w:val="22"/>
        </w:rPr>
        <w:t xml:space="preserve">refers to the process of protecting children from maltreatment, preventing the impairment of health or development, ensuring that children grow up in circumstances consistent with the provision of safe and effective care and taking action to enable all children to have the best outcomes </w:t>
      </w:r>
      <w:r>
        <w:rPr>
          <w:rFonts w:ascii="Arial" w:eastAsia="Arial" w:hAnsi="Arial" w:cs="Arial"/>
          <w:b/>
          <w:sz w:val="22"/>
        </w:rPr>
        <w:t xml:space="preserve">(Working Together to Safeguard Children 2023). </w:t>
      </w:r>
    </w:p>
    <w:p w14:paraId="0D18E281" w14:textId="77777777" w:rsidR="00DA7B5B" w:rsidRDefault="00036738">
      <w:pPr>
        <w:pBdr>
          <w:top w:val="single" w:sz="6" w:space="0" w:color="000000"/>
          <w:left w:val="single" w:sz="6" w:space="0" w:color="000000"/>
          <w:bottom w:val="single" w:sz="6" w:space="0" w:color="000000"/>
          <w:right w:val="single" w:sz="6" w:space="0" w:color="000000"/>
        </w:pBdr>
        <w:spacing w:after="208" w:line="268" w:lineRule="auto"/>
        <w:ind w:left="487" w:right="187"/>
      </w:pPr>
      <w:r>
        <w:rPr>
          <w:rFonts w:ascii="Arial" w:eastAsia="Arial" w:hAnsi="Arial" w:cs="Arial"/>
          <w:b/>
          <w:sz w:val="22"/>
        </w:rPr>
        <w:t xml:space="preserve">Child protection </w:t>
      </w:r>
      <w:r>
        <w:rPr>
          <w:rFonts w:ascii="Arial" w:eastAsia="Arial" w:hAnsi="Arial" w:cs="Arial"/>
          <w:sz w:val="22"/>
        </w:rPr>
        <w:t xml:space="preserve">refers to the processes undertaken to protect children who have been identified as suffering, or being at risk of suffering significant harm </w:t>
      </w:r>
      <w:r>
        <w:rPr>
          <w:rFonts w:ascii="Arial" w:eastAsia="Arial" w:hAnsi="Arial" w:cs="Arial"/>
          <w:b/>
          <w:sz w:val="22"/>
        </w:rPr>
        <w:t xml:space="preserve">(Children Act 1989). </w:t>
      </w:r>
    </w:p>
    <w:p w14:paraId="0EB63500" w14:textId="77777777" w:rsidR="00DA7B5B" w:rsidRDefault="00036738">
      <w:pPr>
        <w:pBdr>
          <w:top w:val="single" w:sz="6" w:space="0" w:color="000000"/>
          <w:left w:val="single" w:sz="6" w:space="0" w:color="000000"/>
          <w:bottom w:val="single" w:sz="6" w:space="0" w:color="000000"/>
          <w:right w:val="single" w:sz="6" w:space="0" w:color="000000"/>
        </w:pBdr>
        <w:spacing w:after="208" w:line="268" w:lineRule="auto"/>
        <w:ind w:left="487" w:right="187"/>
      </w:pPr>
      <w:r>
        <w:rPr>
          <w:rFonts w:ascii="Arial" w:eastAsia="Arial" w:hAnsi="Arial" w:cs="Arial"/>
          <w:b/>
          <w:sz w:val="22"/>
        </w:rPr>
        <w:t xml:space="preserve">Staff </w:t>
      </w:r>
      <w:r>
        <w:rPr>
          <w:rFonts w:ascii="Arial" w:eastAsia="Arial" w:hAnsi="Arial" w:cs="Arial"/>
          <w:sz w:val="22"/>
        </w:rPr>
        <w:t>refers to all those working for or on behalf of the</w:t>
      </w:r>
      <w:r w:rsidR="005942E4">
        <w:rPr>
          <w:rFonts w:ascii="Arial" w:eastAsia="Arial" w:hAnsi="Arial" w:cs="Arial"/>
          <w:sz w:val="22"/>
        </w:rPr>
        <w:t xml:space="preserve"> mosque</w:t>
      </w:r>
      <w:r>
        <w:rPr>
          <w:rFonts w:ascii="Arial" w:eastAsia="Arial" w:hAnsi="Arial" w:cs="Arial"/>
          <w:sz w:val="22"/>
        </w:rPr>
        <w:t xml:space="preserve">, full time or part time, in either a paid or voluntary capacity. </w:t>
      </w:r>
    </w:p>
    <w:p w14:paraId="7F1BF512" w14:textId="77777777" w:rsidR="00DA7B5B" w:rsidRDefault="00036738">
      <w:pPr>
        <w:pBdr>
          <w:top w:val="single" w:sz="6" w:space="0" w:color="000000"/>
          <w:left w:val="single" w:sz="6" w:space="0" w:color="000000"/>
          <w:bottom w:val="single" w:sz="6" w:space="0" w:color="000000"/>
          <w:right w:val="single" w:sz="6" w:space="0" w:color="000000"/>
        </w:pBdr>
        <w:spacing w:after="208" w:line="268" w:lineRule="auto"/>
        <w:ind w:left="487" w:right="187"/>
      </w:pPr>
      <w:r>
        <w:rPr>
          <w:rFonts w:ascii="Arial" w:eastAsia="Arial" w:hAnsi="Arial" w:cs="Arial"/>
          <w:b/>
          <w:sz w:val="22"/>
        </w:rPr>
        <w:t xml:space="preserve">Child </w:t>
      </w:r>
      <w:r>
        <w:rPr>
          <w:rFonts w:ascii="Arial" w:eastAsia="Arial" w:hAnsi="Arial" w:cs="Arial"/>
          <w:sz w:val="22"/>
        </w:rPr>
        <w:t xml:space="preserve">refers to all young people who have not yet reached their 18th birthday. </w:t>
      </w:r>
    </w:p>
    <w:p w14:paraId="6E95BCF4" w14:textId="77777777" w:rsidR="00DA7B5B" w:rsidRDefault="00036738">
      <w:pPr>
        <w:pBdr>
          <w:top w:val="single" w:sz="6" w:space="0" w:color="000000"/>
          <w:left w:val="single" w:sz="6" w:space="0" w:color="000000"/>
          <w:bottom w:val="single" w:sz="6" w:space="0" w:color="000000"/>
          <w:right w:val="single" w:sz="6" w:space="0" w:color="000000"/>
        </w:pBdr>
        <w:spacing w:after="714" w:line="268" w:lineRule="auto"/>
        <w:ind w:left="487" w:right="187"/>
      </w:pPr>
      <w:r>
        <w:rPr>
          <w:rFonts w:ascii="Arial" w:eastAsia="Arial" w:hAnsi="Arial" w:cs="Arial"/>
          <w:b/>
          <w:sz w:val="22"/>
        </w:rPr>
        <w:t xml:space="preserve">Parent </w:t>
      </w:r>
      <w:r>
        <w:rPr>
          <w:rFonts w:ascii="Arial" w:eastAsia="Arial" w:hAnsi="Arial" w:cs="Arial"/>
          <w:sz w:val="22"/>
        </w:rPr>
        <w:t xml:space="preserve">refers to birth parents and other adults who are in a parenting role, for example stepparents, foster carers and adoptive parents or legal guardian </w:t>
      </w:r>
    </w:p>
    <w:p w14:paraId="017EE1CB" w14:textId="77777777" w:rsidR="00DA7B5B" w:rsidRDefault="00036738">
      <w:pPr>
        <w:pBdr>
          <w:top w:val="single" w:sz="6" w:space="0" w:color="000000"/>
          <w:left w:val="single" w:sz="6" w:space="0" w:color="000000"/>
          <w:bottom w:val="single" w:sz="6" w:space="0" w:color="000000"/>
          <w:right w:val="single" w:sz="6" w:space="0" w:color="000000"/>
        </w:pBdr>
        <w:spacing w:after="84" w:line="259" w:lineRule="auto"/>
        <w:ind w:left="477" w:right="187" w:firstLine="0"/>
        <w:jc w:val="right"/>
      </w:pPr>
      <w:r>
        <w:rPr>
          <w:sz w:val="20"/>
        </w:rPr>
        <w:t xml:space="preserve"> </w:t>
      </w:r>
    </w:p>
    <w:p w14:paraId="7BA8D3AD" w14:textId="77777777" w:rsidR="00DA7B5B" w:rsidRDefault="00036738">
      <w:pPr>
        <w:spacing w:after="8" w:line="259" w:lineRule="auto"/>
        <w:ind w:left="0" w:right="0" w:firstLine="0"/>
        <w:jc w:val="left"/>
      </w:pPr>
      <w:r>
        <w:t xml:space="preserve"> </w:t>
      </w:r>
    </w:p>
    <w:p w14:paraId="16CD9720" w14:textId="77777777" w:rsidR="00DA7B5B" w:rsidRDefault="00036738">
      <w:pPr>
        <w:pStyle w:val="Heading2"/>
        <w:ind w:right="219"/>
      </w:pPr>
      <w:r>
        <w:lastRenderedPageBreak/>
        <w:t>2.</w:t>
      </w:r>
      <w:r>
        <w:rPr>
          <w:rFonts w:ascii="Arial" w:eastAsia="Arial" w:hAnsi="Arial" w:cs="Arial"/>
        </w:rPr>
        <w:t xml:space="preserve"> </w:t>
      </w:r>
      <w:r>
        <w:t xml:space="preserve">Statutory Guidance </w:t>
      </w:r>
    </w:p>
    <w:p w14:paraId="682B6EA1" w14:textId="77777777" w:rsidR="00DA7B5B" w:rsidRDefault="00036738">
      <w:pPr>
        <w:spacing w:after="0" w:line="259" w:lineRule="auto"/>
        <w:ind w:left="0" w:right="0" w:firstLine="0"/>
        <w:jc w:val="left"/>
      </w:pPr>
      <w:r>
        <w:rPr>
          <w:b/>
        </w:rPr>
        <w:t xml:space="preserve"> </w:t>
      </w:r>
    </w:p>
    <w:p w14:paraId="654005AE" w14:textId="77777777" w:rsidR="00DA7B5B" w:rsidRDefault="00036738">
      <w:pPr>
        <w:spacing w:after="292"/>
        <w:ind w:left="332" w:right="299"/>
      </w:pPr>
      <w:r>
        <w:t xml:space="preserve">Education Act 2002: Section 175 of the Education Act 2002 requires local education authorities and the governors of maintained </w:t>
      </w:r>
      <w:r w:rsidR="005942E4">
        <w:t xml:space="preserve">mosques </w:t>
      </w:r>
      <w:r>
        <w:t xml:space="preserve">and further education (FE) colleges to make arrangements to ensure that their functions are carried out with a view to safeguarding and promoting the welfare of children. </w:t>
      </w:r>
    </w:p>
    <w:p w14:paraId="6426D354" w14:textId="77777777" w:rsidR="00DA7B5B" w:rsidRDefault="00036738">
      <w:pPr>
        <w:ind w:left="332" w:right="296"/>
      </w:pPr>
      <w:r>
        <w:t xml:space="preserve">Section 157 of the same act and the Education (Independent </w:t>
      </w:r>
      <w:r w:rsidR="005942E4">
        <w:t xml:space="preserve">mosque </w:t>
      </w:r>
      <w:r>
        <w:t xml:space="preserve">Standards) (England) Regulations 2003 require proprietors of independent </w:t>
      </w:r>
      <w:r w:rsidR="005942E4">
        <w:t xml:space="preserve">mosque </w:t>
      </w:r>
      <w:r>
        <w:t>(including academies and city technology colleges) to have arrangements to safeguard and promote the welfare of children who are pupils at the</w:t>
      </w:r>
      <w:r w:rsidR="005942E4">
        <w:t xml:space="preserve"> mosque</w:t>
      </w:r>
      <w:r>
        <w:t xml:space="preserve">. </w:t>
      </w:r>
    </w:p>
    <w:p w14:paraId="408625AB" w14:textId="77777777" w:rsidR="00DA7B5B" w:rsidRDefault="00036738">
      <w:pPr>
        <w:spacing w:after="0" w:line="259" w:lineRule="auto"/>
        <w:ind w:left="0" w:right="0" w:firstLine="0"/>
        <w:jc w:val="left"/>
      </w:pPr>
      <w:r>
        <w:t xml:space="preserve"> </w:t>
      </w:r>
    </w:p>
    <w:p w14:paraId="755FD707" w14:textId="77777777" w:rsidR="00DA7B5B" w:rsidRDefault="00036738">
      <w:pPr>
        <w:ind w:left="332" w:right="297"/>
      </w:pPr>
      <w:r>
        <w:t xml:space="preserve">Working Together to Safeguard Children 2023 along with updated summary of changes (December 2023) sets out organisational responsibilities for </w:t>
      </w:r>
      <w:r w:rsidR="005942E4">
        <w:t xml:space="preserve">mosques </w:t>
      </w:r>
      <w:r>
        <w:t xml:space="preserve">and colleges and this applies to maintained, independent, academies, free </w:t>
      </w:r>
      <w:r w:rsidR="005942E4">
        <w:t xml:space="preserve">mosque </w:t>
      </w:r>
      <w:r>
        <w:t xml:space="preserve">and alternative non provision academies </w:t>
      </w:r>
    </w:p>
    <w:p w14:paraId="78C91370" w14:textId="77777777" w:rsidR="00DA7B5B" w:rsidRDefault="00036738">
      <w:pPr>
        <w:spacing w:after="0" w:line="259" w:lineRule="auto"/>
        <w:ind w:left="0" w:right="0" w:firstLine="0"/>
        <w:jc w:val="left"/>
      </w:pPr>
      <w:r>
        <w:t xml:space="preserve"> </w:t>
      </w:r>
    </w:p>
    <w:p w14:paraId="54FB9F1B" w14:textId="77777777" w:rsidR="00DA7B5B" w:rsidRDefault="00036738">
      <w:pPr>
        <w:ind w:left="332" w:right="10"/>
      </w:pPr>
      <w:r>
        <w:t xml:space="preserve">Keeping children safe in education (updated): Statutory guidance for </w:t>
      </w:r>
      <w:r w:rsidR="005942E4">
        <w:t xml:space="preserve">mosque’s </w:t>
      </w:r>
      <w:r>
        <w:t xml:space="preserve">and colleges 2019 was issued under Section 175 of the Education Act 2002, the Education </w:t>
      </w:r>
    </w:p>
    <w:p w14:paraId="5413AC8B" w14:textId="77777777" w:rsidR="00DA7B5B" w:rsidRDefault="00036738">
      <w:pPr>
        <w:ind w:left="332" w:right="288"/>
      </w:pPr>
      <w:r>
        <w:t xml:space="preserve">(Independent </w:t>
      </w:r>
      <w:r w:rsidR="005942E4">
        <w:t xml:space="preserve">Mosque </w:t>
      </w:r>
      <w:r>
        <w:t xml:space="preserve">Standards) Regulations 2014 and the Education (Non-Maintained Special </w:t>
      </w:r>
      <w:r w:rsidR="005942E4">
        <w:t>Mosque)</w:t>
      </w:r>
      <w:r>
        <w:t xml:space="preserve"> (England) Regulations 2011. This contains information on what </w:t>
      </w:r>
      <w:r w:rsidR="005942E4">
        <w:t xml:space="preserve">mosques </w:t>
      </w:r>
      <w:r>
        <w:rPr>
          <w:b/>
        </w:rPr>
        <w:t xml:space="preserve">should </w:t>
      </w:r>
      <w:r>
        <w:t xml:space="preserve">do and sets out the legal duties with which </w:t>
      </w:r>
      <w:r w:rsidR="005942E4">
        <w:t xml:space="preserve">mosque </w:t>
      </w:r>
      <w:r>
        <w:rPr>
          <w:b/>
        </w:rPr>
        <w:t xml:space="preserve">must </w:t>
      </w:r>
      <w:r>
        <w:t xml:space="preserve">comply. </w:t>
      </w:r>
    </w:p>
    <w:p w14:paraId="11CF3341" w14:textId="77777777" w:rsidR="00DA7B5B" w:rsidRDefault="00036738">
      <w:pPr>
        <w:pStyle w:val="Heading2"/>
        <w:ind w:right="219"/>
      </w:pPr>
      <w:r>
        <w:t>3.</w:t>
      </w:r>
      <w:r>
        <w:rPr>
          <w:rFonts w:ascii="Arial" w:eastAsia="Arial" w:hAnsi="Arial" w:cs="Arial"/>
        </w:rPr>
        <w:t xml:space="preserve"> </w:t>
      </w:r>
      <w:r>
        <w:t xml:space="preserve">Roles and Responsibilities </w:t>
      </w:r>
    </w:p>
    <w:p w14:paraId="54EE0786" w14:textId="77777777" w:rsidR="00DA7B5B" w:rsidRDefault="00036738">
      <w:pPr>
        <w:spacing w:after="0" w:line="259" w:lineRule="auto"/>
        <w:ind w:left="0" w:right="0" w:firstLine="0"/>
        <w:jc w:val="left"/>
      </w:pPr>
      <w:r>
        <w:rPr>
          <w:b/>
        </w:rPr>
        <w:t xml:space="preserve"> </w:t>
      </w:r>
    </w:p>
    <w:p w14:paraId="4AA38163" w14:textId="77777777" w:rsidR="00DA7B5B" w:rsidRDefault="00036738">
      <w:pPr>
        <w:spacing w:after="283"/>
        <w:ind w:left="332" w:right="10"/>
      </w:pPr>
      <w:r>
        <w:t xml:space="preserve">All adults working with or on behalf of children have a responsibility to protect children and keep them safe. </w:t>
      </w:r>
    </w:p>
    <w:p w14:paraId="7DA78768" w14:textId="77777777" w:rsidR="00DA7B5B" w:rsidRDefault="00036738">
      <w:pPr>
        <w:spacing w:after="114" w:line="259" w:lineRule="auto"/>
        <w:ind w:left="332" w:right="10"/>
      </w:pPr>
      <w:r>
        <w:t xml:space="preserve">Simplistically this is done by following the 4 R’s </w:t>
      </w:r>
    </w:p>
    <w:p w14:paraId="1F0295D2" w14:textId="77777777" w:rsidR="00DA7B5B" w:rsidRDefault="00036738">
      <w:pPr>
        <w:spacing w:after="9" w:line="259" w:lineRule="auto"/>
        <w:ind w:left="0" w:right="0" w:firstLine="0"/>
        <w:jc w:val="left"/>
      </w:pPr>
      <w:r>
        <w:t xml:space="preserve"> </w:t>
      </w:r>
    </w:p>
    <w:p w14:paraId="413A687D" w14:textId="77777777" w:rsidR="00DA7B5B" w:rsidRDefault="00036738">
      <w:pPr>
        <w:spacing w:after="126" w:line="259" w:lineRule="auto"/>
        <w:ind w:left="690" w:right="10"/>
      </w:pPr>
      <w:r>
        <w:rPr>
          <w:rFonts w:ascii="Segoe UI Symbol" w:eastAsia="Segoe UI Symbol" w:hAnsi="Segoe UI Symbol" w:cs="Segoe UI Symbol"/>
        </w:rPr>
        <w:t>−</w:t>
      </w:r>
      <w:r>
        <w:rPr>
          <w:rFonts w:ascii="Arial" w:eastAsia="Arial" w:hAnsi="Arial" w:cs="Arial"/>
        </w:rPr>
        <w:t xml:space="preserve"> </w:t>
      </w:r>
      <w:r>
        <w:rPr>
          <w:b/>
        </w:rPr>
        <w:t xml:space="preserve">Recognise </w:t>
      </w:r>
      <w:r>
        <w:t>– unmet needs, abuse and harm</w:t>
      </w:r>
      <w:r>
        <w:rPr>
          <w:rFonts w:ascii="Segoe UI Symbol" w:eastAsia="Segoe UI Symbol" w:hAnsi="Segoe UI Symbol" w:cs="Segoe UI Symbol"/>
        </w:rPr>
        <w:t xml:space="preserve"> </w:t>
      </w:r>
    </w:p>
    <w:p w14:paraId="78C75D05" w14:textId="77777777" w:rsidR="00DA7B5B" w:rsidRDefault="00036738">
      <w:pPr>
        <w:spacing w:after="41"/>
        <w:ind w:left="1042" w:right="10" w:hanging="362"/>
      </w:pPr>
      <w:r>
        <w:rPr>
          <w:rFonts w:ascii="Segoe UI Symbol" w:eastAsia="Segoe UI Symbol" w:hAnsi="Segoe UI Symbol" w:cs="Segoe UI Symbol"/>
        </w:rPr>
        <w:t>−</w:t>
      </w:r>
      <w:r>
        <w:rPr>
          <w:rFonts w:ascii="Arial" w:eastAsia="Arial" w:hAnsi="Arial" w:cs="Arial"/>
        </w:rPr>
        <w:t xml:space="preserve"> </w:t>
      </w:r>
      <w:r>
        <w:rPr>
          <w:b/>
        </w:rPr>
        <w:t xml:space="preserve">Respond </w:t>
      </w:r>
      <w:r>
        <w:t>– alert the Designated Safeguarding Lead (DSL) and/or Children’s</w:t>
      </w:r>
      <w:r>
        <w:rPr>
          <w:rFonts w:ascii="Segoe UI Symbol" w:eastAsia="Segoe UI Symbol" w:hAnsi="Segoe UI Symbol" w:cs="Segoe UI Symbol"/>
        </w:rPr>
        <w:t xml:space="preserve"> </w:t>
      </w:r>
      <w:r>
        <w:t xml:space="preserve">Services </w:t>
      </w:r>
    </w:p>
    <w:p w14:paraId="13489250" w14:textId="77777777" w:rsidR="00DA7B5B" w:rsidRDefault="00036738">
      <w:pPr>
        <w:spacing w:after="126" w:line="259" w:lineRule="auto"/>
        <w:ind w:left="690" w:right="10"/>
      </w:pPr>
      <w:r>
        <w:rPr>
          <w:rFonts w:ascii="Segoe UI Symbol" w:eastAsia="Segoe UI Symbol" w:hAnsi="Segoe UI Symbol" w:cs="Segoe UI Symbol"/>
        </w:rPr>
        <w:t>−</w:t>
      </w:r>
      <w:r>
        <w:rPr>
          <w:rFonts w:ascii="Arial" w:eastAsia="Arial" w:hAnsi="Arial" w:cs="Arial"/>
        </w:rPr>
        <w:t xml:space="preserve"> </w:t>
      </w:r>
      <w:r>
        <w:rPr>
          <w:b/>
        </w:rPr>
        <w:t xml:space="preserve">Record </w:t>
      </w:r>
      <w:r>
        <w:t>– ensure records are kept up-to-date and secure</w:t>
      </w:r>
      <w:r>
        <w:rPr>
          <w:rFonts w:ascii="Segoe UI Symbol" w:eastAsia="Segoe UI Symbol" w:hAnsi="Segoe UI Symbol" w:cs="Segoe UI Symbol"/>
        </w:rPr>
        <w:t xml:space="preserve"> </w:t>
      </w:r>
    </w:p>
    <w:p w14:paraId="6221C686" w14:textId="77777777" w:rsidR="00DA7B5B" w:rsidRDefault="00036738">
      <w:pPr>
        <w:ind w:left="1042" w:right="10" w:hanging="362"/>
      </w:pPr>
      <w:r>
        <w:rPr>
          <w:rFonts w:ascii="Segoe UI Symbol" w:eastAsia="Segoe UI Symbol" w:hAnsi="Segoe UI Symbol" w:cs="Segoe UI Symbol"/>
        </w:rPr>
        <w:lastRenderedPageBreak/>
        <w:t>−</w:t>
      </w:r>
      <w:r>
        <w:rPr>
          <w:rFonts w:ascii="Arial" w:eastAsia="Arial" w:hAnsi="Arial" w:cs="Arial"/>
        </w:rPr>
        <w:t xml:space="preserve"> </w:t>
      </w:r>
      <w:r>
        <w:rPr>
          <w:b/>
        </w:rPr>
        <w:t xml:space="preserve">Refer </w:t>
      </w:r>
      <w:r>
        <w:t>– share information and refer to external agencies to safeguarding and protect children from harm</w:t>
      </w:r>
      <w:r>
        <w:rPr>
          <w:rFonts w:ascii="Segoe UI Symbol" w:eastAsia="Segoe UI Symbol" w:hAnsi="Segoe UI Symbol" w:cs="Segoe UI Symbol"/>
        </w:rPr>
        <w:t xml:space="preserve"> </w:t>
      </w:r>
    </w:p>
    <w:p w14:paraId="44C9FD1D" w14:textId="77777777" w:rsidR="00DA7B5B" w:rsidRDefault="00036738">
      <w:pPr>
        <w:spacing w:after="0" w:line="259" w:lineRule="auto"/>
        <w:ind w:left="0" w:right="0" w:firstLine="0"/>
        <w:jc w:val="left"/>
      </w:pPr>
      <w:r>
        <w:t xml:space="preserve"> </w:t>
      </w:r>
    </w:p>
    <w:p w14:paraId="140013BC" w14:textId="77777777" w:rsidR="00DA7B5B" w:rsidRDefault="00036738">
      <w:pPr>
        <w:spacing w:after="108" w:line="265" w:lineRule="auto"/>
        <w:ind w:left="332" w:right="219"/>
        <w:jc w:val="left"/>
      </w:pPr>
      <w:r>
        <w:rPr>
          <w:b/>
        </w:rPr>
        <w:t xml:space="preserve">All staff (including non-executive members): </w:t>
      </w:r>
    </w:p>
    <w:p w14:paraId="6201D0BC" w14:textId="77777777" w:rsidR="00DA7B5B" w:rsidRDefault="00036738">
      <w:pPr>
        <w:spacing w:line="259" w:lineRule="auto"/>
        <w:ind w:left="0" w:right="0" w:firstLine="0"/>
        <w:jc w:val="left"/>
      </w:pPr>
      <w:r>
        <w:rPr>
          <w:b/>
        </w:rPr>
        <w:t xml:space="preserve"> </w:t>
      </w:r>
    </w:p>
    <w:p w14:paraId="7AB1BA66" w14:textId="77777777" w:rsidR="00DA7B5B" w:rsidRDefault="00036738">
      <w:pPr>
        <w:ind w:left="1037" w:right="298" w:hanging="362"/>
      </w:pPr>
      <w:r>
        <w:rPr>
          <w:rFonts w:ascii="Segoe UI Symbol" w:eastAsia="Segoe UI Symbol" w:hAnsi="Segoe UI Symbol" w:cs="Segoe UI Symbol"/>
        </w:rPr>
        <w:t>−</w:t>
      </w:r>
      <w:r>
        <w:rPr>
          <w:rFonts w:ascii="Arial" w:eastAsia="Arial" w:hAnsi="Arial" w:cs="Arial"/>
        </w:rPr>
        <w:t xml:space="preserve"> </w:t>
      </w:r>
      <w:r>
        <w:t>must have children’s safeguarding training appropriate to their role and responsibility which is updated at least every 3 years (except Designated Leads);</w:t>
      </w:r>
      <w:r>
        <w:rPr>
          <w:rFonts w:ascii="Segoe UI Symbol" w:eastAsia="Segoe UI Symbol" w:hAnsi="Segoe UI Symbol" w:cs="Segoe UI Symbol"/>
        </w:rPr>
        <w:t xml:space="preserve"> </w:t>
      </w:r>
    </w:p>
    <w:p w14:paraId="0F48CFCC" w14:textId="77777777" w:rsidR="00DA7B5B" w:rsidRDefault="00036738">
      <w:pPr>
        <w:spacing w:after="129" w:line="259" w:lineRule="auto"/>
        <w:ind w:left="687" w:right="10"/>
      </w:pPr>
      <w:r>
        <w:rPr>
          <w:rFonts w:ascii="Segoe UI Symbol" w:eastAsia="Segoe UI Symbol" w:hAnsi="Segoe UI Symbol" w:cs="Segoe UI Symbol"/>
        </w:rPr>
        <w:t>−</w:t>
      </w:r>
      <w:r>
        <w:rPr>
          <w:rFonts w:ascii="Arial" w:eastAsia="Arial" w:hAnsi="Arial" w:cs="Arial"/>
        </w:rPr>
        <w:t xml:space="preserve"> </w:t>
      </w:r>
      <w:r>
        <w:t>should be aware of the signs of abuse and neglect;</w:t>
      </w:r>
      <w:r>
        <w:rPr>
          <w:rFonts w:ascii="Segoe UI Symbol" w:eastAsia="Segoe UI Symbol" w:hAnsi="Segoe UI Symbol" w:cs="Segoe UI Symbol"/>
        </w:rPr>
        <w:t xml:space="preserve"> </w:t>
      </w:r>
    </w:p>
    <w:p w14:paraId="7758786F" w14:textId="77777777" w:rsidR="00DA7B5B" w:rsidRDefault="00036738">
      <w:pPr>
        <w:ind w:left="1037" w:right="10" w:hanging="362"/>
      </w:pPr>
      <w:r>
        <w:rPr>
          <w:rFonts w:ascii="Segoe UI Symbol" w:eastAsia="Segoe UI Symbol" w:hAnsi="Segoe UI Symbol" w:cs="Segoe UI Symbol"/>
        </w:rPr>
        <w:t>−</w:t>
      </w:r>
      <w:r>
        <w:rPr>
          <w:rFonts w:ascii="Arial" w:eastAsia="Arial" w:hAnsi="Arial" w:cs="Arial"/>
        </w:rPr>
        <w:t xml:space="preserve"> </w:t>
      </w:r>
      <w:r>
        <w:t>should be aware of how to respond to specific safeguarding concerns as outlined in this policy;</w:t>
      </w:r>
      <w:r>
        <w:rPr>
          <w:rFonts w:ascii="Segoe UI Symbol" w:eastAsia="Segoe UI Symbol" w:hAnsi="Segoe UI Symbol" w:cs="Segoe UI Symbol"/>
        </w:rPr>
        <w:t xml:space="preserve"> </w:t>
      </w:r>
    </w:p>
    <w:p w14:paraId="1811246D" w14:textId="77777777" w:rsidR="00DA7B5B" w:rsidRDefault="00036738">
      <w:pPr>
        <w:ind w:left="1037" w:right="297" w:hanging="362"/>
      </w:pPr>
      <w:r>
        <w:rPr>
          <w:rFonts w:ascii="Segoe UI Symbol" w:eastAsia="Segoe UI Symbol" w:hAnsi="Segoe UI Symbol" w:cs="Segoe UI Symbol"/>
        </w:rPr>
        <w:t>−</w:t>
      </w:r>
      <w:r>
        <w:rPr>
          <w:rFonts w:ascii="Arial" w:eastAsia="Arial" w:hAnsi="Arial" w:cs="Arial"/>
        </w:rPr>
        <w:t xml:space="preserve"> </w:t>
      </w:r>
      <w:r>
        <w:t>have a responsibility to identify those children who may require early intervention support and what action to take to ensure they are supported appropriately;</w:t>
      </w:r>
      <w:r>
        <w:rPr>
          <w:rFonts w:ascii="Segoe UI Symbol" w:eastAsia="Segoe UI Symbol" w:hAnsi="Segoe UI Symbol" w:cs="Segoe UI Symbol"/>
        </w:rPr>
        <w:t xml:space="preserve"> </w:t>
      </w:r>
    </w:p>
    <w:p w14:paraId="64AF24DD" w14:textId="77777777" w:rsidR="00DA7B5B" w:rsidRDefault="00036738">
      <w:pPr>
        <w:ind w:left="1037" w:right="10" w:hanging="362"/>
      </w:pPr>
      <w:r>
        <w:rPr>
          <w:rFonts w:ascii="Segoe UI Symbol" w:eastAsia="Segoe UI Symbol" w:hAnsi="Segoe UI Symbol" w:cs="Segoe UI Symbol"/>
        </w:rPr>
        <w:t>−</w:t>
      </w:r>
      <w:r>
        <w:rPr>
          <w:rFonts w:ascii="Arial" w:eastAsia="Arial" w:hAnsi="Arial" w:cs="Arial"/>
        </w:rPr>
        <w:t xml:space="preserve"> </w:t>
      </w:r>
      <w:r>
        <w:t>have a responsibility to identify and respond to a child who is or likely to suffer significant harm and what action they must take, appropriate to their role;</w:t>
      </w:r>
      <w:r>
        <w:rPr>
          <w:rFonts w:ascii="Segoe UI Symbol" w:eastAsia="Segoe UI Symbol" w:hAnsi="Segoe UI Symbol" w:cs="Segoe UI Symbol"/>
        </w:rPr>
        <w:t xml:space="preserve"> </w:t>
      </w:r>
    </w:p>
    <w:p w14:paraId="2E262620" w14:textId="77777777" w:rsidR="00DA7B5B" w:rsidRDefault="00036738">
      <w:pPr>
        <w:ind w:left="1037" w:right="10" w:hanging="362"/>
      </w:pPr>
      <w:r>
        <w:rPr>
          <w:rFonts w:ascii="Segoe UI Symbol" w:eastAsia="Segoe UI Symbol" w:hAnsi="Segoe UI Symbol" w:cs="Segoe UI Symbol"/>
        </w:rPr>
        <w:t>−</w:t>
      </w:r>
      <w:r>
        <w:rPr>
          <w:rFonts w:ascii="Arial" w:eastAsia="Arial" w:hAnsi="Arial" w:cs="Arial"/>
        </w:rPr>
        <w:t xml:space="preserve"> </w:t>
      </w:r>
      <w:r>
        <w:t>must be aware of the importance of multi-agency partnership working and information sharing processes;</w:t>
      </w:r>
      <w:r>
        <w:rPr>
          <w:rFonts w:ascii="Segoe UI Symbol" w:eastAsia="Segoe UI Symbol" w:hAnsi="Segoe UI Symbol" w:cs="Segoe UI Symbol"/>
        </w:rPr>
        <w:t xml:space="preserve"> </w:t>
      </w:r>
    </w:p>
    <w:p w14:paraId="08916C6D" w14:textId="77777777" w:rsidR="00DA7B5B" w:rsidRDefault="00036738">
      <w:pPr>
        <w:spacing w:after="246"/>
        <w:ind w:left="1037" w:right="290" w:hanging="362"/>
      </w:pPr>
      <w:r>
        <w:rPr>
          <w:rFonts w:ascii="Segoe UI Symbol" w:eastAsia="Segoe UI Symbol" w:hAnsi="Segoe UI Symbol" w:cs="Segoe UI Symbol"/>
        </w:rPr>
        <w:t>−</w:t>
      </w:r>
      <w:r>
        <w:rPr>
          <w:rFonts w:ascii="Arial" w:eastAsia="Arial" w:hAnsi="Arial" w:cs="Arial"/>
        </w:rPr>
        <w:t xml:space="preserve"> </w:t>
      </w:r>
      <w:r>
        <w:t>who work directly with children and can contribute to early support and safeguarding assessments must be aware of the risk sensible approach to safeguarding adopted in Blackburn with Darwen (BwD).</w:t>
      </w:r>
      <w:r>
        <w:rPr>
          <w:rFonts w:ascii="Segoe UI Symbol" w:eastAsia="Segoe UI Symbol" w:hAnsi="Segoe UI Symbol" w:cs="Segoe UI Symbol"/>
        </w:rPr>
        <w:t xml:space="preserve"> </w:t>
      </w:r>
    </w:p>
    <w:p w14:paraId="4DF93A0F" w14:textId="77777777" w:rsidR="00DA7B5B" w:rsidRDefault="00036738">
      <w:pPr>
        <w:spacing w:after="108" w:line="265" w:lineRule="auto"/>
        <w:ind w:left="332" w:right="219"/>
        <w:jc w:val="left"/>
      </w:pPr>
      <w:r>
        <w:rPr>
          <w:b/>
        </w:rPr>
        <w:t xml:space="preserve">The non-executive committee must ensure that: </w:t>
      </w:r>
    </w:p>
    <w:p w14:paraId="6D352E95" w14:textId="77777777" w:rsidR="00DA7B5B" w:rsidRDefault="00036738">
      <w:pPr>
        <w:spacing w:after="9" w:line="259" w:lineRule="auto"/>
        <w:ind w:left="0" w:right="0" w:firstLine="0"/>
        <w:jc w:val="left"/>
      </w:pPr>
      <w:r>
        <w:rPr>
          <w:b/>
        </w:rPr>
        <w:t xml:space="preserve"> </w:t>
      </w:r>
    </w:p>
    <w:p w14:paraId="2C4901DE" w14:textId="77777777" w:rsidR="00DA7B5B" w:rsidRDefault="00036738">
      <w:pPr>
        <w:spacing w:line="259" w:lineRule="auto"/>
        <w:ind w:left="687" w:right="10"/>
      </w:pPr>
      <w:r>
        <w:rPr>
          <w:rFonts w:ascii="Segoe UI Symbol" w:eastAsia="Segoe UI Symbol" w:hAnsi="Segoe UI Symbol" w:cs="Segoe UI Symbol"/>
        </w:rPr>
        <w:t>−</w:t>
      </w:r>
      <w:r>
        <w:rPr>
          <w:rFonts w:ascii="Arial" w:eastAsia="Arial" w:hAnsi="Arial" w:cs="Arial"/>
        </w:rPr>
        <w:t xml:space="preserve"> </w:t>
      </w:r>
      <w:r>
        <w:t xml:space="preserve">the </w:t>
      </w:r>
      <w:r w:rsidR="005942E4">
        <w:t xml:space="preserve">mosque </w:t>
      </w:r>
      <w:r>
        <w:t>complies with their duties under legislation;</w:t>
      </w:r>
      <w:r>
        <w:rPr>
          <w:rFonts w:ascii="Segoe UI Symbol" w:eastAsia="Segoe UI Symbol" w:hAnsi="Segoe UI Symbol" w:cs="Segoe UI Symbol"/>
        </w:rPr>
        <w:t xml:space="preserve"> </w:t>
      </w:r>
    </w:p>
    <w:p w14:paraId="07D95F2B" w14:textId="77777777" w:rsidR="00DA7B5B" w:rsidRDefault="00DA7B5B">
      <w:pPr>
        <w:sectPr w:rsidR="00DA7B5B">
          <w:headerReference w:type="even" r:id="rId8"/>
          <w:headerReference w:type="default" r:id="rId9"/>
          <w:footerReference w:type="even" r:id="rId10"/>
          <w:footerReference w:type="default" r:id="rId11"/>
          <w:headerReference w:type="first" r:id="rId12"/>
          <w:footerReference w:type="first" r:id="rId13"/>
          <w:pgSz w:w="11911" w:h="16841"/>
          <w:pgMar w:top="589" w:right="1145" w:bottom="896" w:left="1121" w:header="720" w:footer="720" w:gutter="0"/>
          <w:cols w:space="720"/>
          <w:titlePg/>
        </w:sectPr>
      </w:pPr>
    </w:p>
    <w:p w14:paraId="3924ACF8" w14:textId="77777777" w:rsidR="00DA7B5B" w:rsidRDefault="00036738">
      <w:pPr>
        <w:spacing w:after="109" w:line="265" w:lineRule="auto"/>
        <w:ind w:left="10" w:right="-8"/>
        <w:jc w:val="right"/>
      </w:pPr>
      <w:r>
        <w:lastRenderedPageBreak/>
        <w:t xml:space="preserve"> all staff have read at least part one of Keeping children safe in education </w:t>
      </w:r>
    </w:p>
    <w:p w14:paraId="4F0C7059" w14:textId="77777777" w:rsidR="00DA7B5B" w:rsidRDefault="00DA7B5B">
      <w:pPr>
        <w:spacing w:line="259" w:lineRule="auto"/>
        <w:ind w:left="1064" w:right="10"/>
      </w:pPr>
    </w:p>
    <w:tbl>
      <w:tblPr>
        <w:tblStyle w:val="TableGrid"/>
        <w:tblW w:w="8758" w:type="dxa"/>
        <w:tblInd w:w="692" w:type="dxa"/>
        <w:tblCellMar>
          <w:top w:w="34" w:type="dxa"/>
          <w:bottom w:w="1" w:type="dxa"/>
        </w:tblCellMar>
        <w:tblLook w:val="04A0" w:firstRow="1" w:lastRow="0" w:firstColumn="1" w:lastColumn="0" w:noHBand="0" w:noVBand="1"/>
      </w:tblPr>
      <w:tblGrid>
        <w:gridCol w:w="362"/>
        <w:gridCol w:w="8396"/>
      </w:tblGrid>
      <w:tr w:rsidR="00DA7B5B" w14:paraId="1D5A4918" w14:textId="77777777">
        <w:trPr>
          <w:trHeight w:val="1222"/>
        </w:trPr>
        <w:tc>
          <w:tcPr>
            <w:tcW w:w="362" w:type="dxa"/>
            <w:tcBorders>
              <w:top w:val="nil"/>
              <w:left w:val="nil"/>
              <w:bottom w:val="nil"/>
              <w:right w:val="nil"/>
            </w:tcBorders>
          </w:tcPr>
          <w:p w14:paraId="2B3EE066"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395" w:type="dxa"/>
            <w:tcBorders>
              <w:top w:val="nil"/>
              <w:left w:val="nil"/>
              <w:bottom w:val="nil"/>
              <w:right w:val="nil"/>
            </w:tcBorders>
          </w:tcPr>
          <w:p w14:paraId="26336945" w14:textId="77777777" w:rsidR="00DA7B5B" w:rsidRDefault="00036738" w:rsidP="005942E4">
            <w:pPr>
              <w:spacing w:after="0" w:line="259" w:lineRule="auto"/>
              <w:ind w:left="0" w:right="80" w:firstLine="0"/>
            </w:pPr>
            <w:r>
              <w:t xml:space="preserve"> the </w:t>
            </w:r>
            <w:r w:rsidR="005942E4">
              <w:t xml:space="preserve">mosque </w:t>
            </w:r>
            <w:r>
              <w:t>contributes to multi and interagency working in line with Working Together to Safeguard Children 2023. This includes early help, child in need and child protection assessments.</w:t>
            </w:r>
            <w:r>
              <w:rPr>
                <w:rFonts w:ascii="Segoe UI Symbol" w:eastAsia="Segoe UI Symbol" w:hAnsi="Segoe UI Symbol" w:cs="Segoe UI Symbol"/>
              </w:rPr>
              <w:t xml:space="preserve"> </w:t>
            </w:r>
          </w:p>
        </w:tc>
      </w:tr>
      <w:tr w:rsidR="00DA7B5B" w14:paraId="764C9675" w14:textId="77777777">
        <w:trPr>
          <w:trHeight w:val="1740"/>
        </w:trPr>
        <w:tc>
          <w:tcPr>
            <w:tcW w:w="362" w:type="dxa"/>
            <w:tcBorders>
              <w:top w:val="nil"/>
              <w:left w:val="nil"/>
              <w:bottom w:val="nil"/>
              <w:right w:val="nil"/>
            </w:tcBorders>
          </w:tcPr>
          <w:p w14:paraId="2BB2ED12"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395" w:type="dxa"/>
            <w:tcBorders>
              <w:top w:val="nil"/>
              <w:left w:val="nil"/>
              <w:bottom w:val="nil"/>
              <w:right w:val="nil"/>
            </w:tcBorders>
          </w:tcPr>
          <w:p w14:paraId="0A3D8CBB" w14:textId="77777777" w:rsidR="00DA7B5B" w:rsidRDefault="00036738" w:rsidP="005942E4">
            <w:pPr>
              <w:spacing w:after="0" w:line="259" w:lineRule="auto"/>
              <w:ind w:left="0" w:right="74" w:firstLine="0"/>
            </w:pPr>
            <w:r>
              <w:t xml:space="preserve"> there is a child protection policy and procedures that are consistent with Children's Safeguarding Assurance Partnership (CSAP) requirements, reviewed and updated annually and made available to parents (available on the </w:t>
            </w:r>
            <w:r w:rsidR="005942E4">
              <w:t xml:space="preserve">mosque </w:t>
            </w:r>
            <w:r>
              <w:t>website);</w:t>
            </w:r>
            <w:r>
              <w:rPr>
                <w:rFonts w:ascii="Segoe UI Symbol" w:eastAsia="Segoe UI Symbol" w:hAnsi="Segoe UI Symbol" w:cs="Segoe UI Symbol"/>
              </w:rPr>
              <w:t xml:space="preserve"> </w:t>
            </w:r>
          </w:p>
        </w:tc>
      </w:tr>
      <w:tr w:rsidR="00DA7B5B" w14:paraId="1B662F76" w14:textId="77777777">
        <w:trPr>
          <w:trHeight w:val="1738"/>
        </w:trPr>
        <w:tc>
          <w:tcPr>
            <w:tcW w:w="362" w:type="dxa"/>
            <w:tcBorders>
              <w:top w:val="nil"/>
              <w:left w:val="nil"/>
              <w:bottom w:val="nil"/>
              <w:right w:val="nil"/>
            </w:tcBorders>
          </w:tcPr>
          <w:p w14:paraId="7334ED01"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395" w:type="dxa"/>
            <w:tcBorders>
              <w:top w:val="nil"/>
              <w:left w:val="nil"/>
              <w:bottom w:val="nil"/>
              <w:right w:val="nil"/>
            </w:tcBorders>
          </w:tcPr>
          <w:p w14:paraId="50752BC9" w14:textId="77777777" w:rsidR="00DA7B5B" w:rsidRDefault="00036738">
            <w:pPr>
              <w:spacing w:after="2" w:line="356" w:lineRule="auto"/>
              <w:ind w:left="0" w:right="73" w:firstLine="0"/>
            </w:pPr>
            <w:r>
              <w:t xml:space="preserve"> there are procedures for dealing with allegations of abuse made against members of staff including allegations made against the Principal and a nominated person identified to liaise with the BwD Local Area Designated </w:t>
            </w:r>
          </w:p>
          <w:p w14:paraId="3A1D9191" w14:textId="77777777" w:rsidR="00DA7B5B" w:rsidRDefault="00036738">
            <w:pPr>
              <w:spacing w:after="0" w:line="259" w:lineRule="auto"/>
              <w:ind w:left="0" w:right="0" w:firstLine="0"/>
              <w:jc w:val="left"/>
            </w:pPr>
            <w:r>
              <w:t>Officer (LADO);</w:t>
            </w:r>
            <w:r>
              <w:rPr>
                <w:rFonts w:ascii="Segoe UI Symbol" w:eastAsia="Segoe UI Symbol" w:hAnsi="Segoe UI Symbol" w:cs="Segoe UI Symbol"/>
              </w:rPr>
              <w:t xml:space="preserve"> </w:t>
            </w:r>
          </w:p>
        </w:tc>
      </w:tr>
      <w:tr w:rsidR="00DA7B5B" w14:paraId="5750224F" w14:textId="77777777">
        <w:trPr>
          <w:trHeight w:val="865"/>
        </w:trPr>
        <w:tc>
          <w:tcPr>
            <w:tcW w:w="362" w:type="dxa"/>
            <w:tcBorders>
              <w:top w:val="nil"/>
              <w:left w:val="nil"/>
              <w:bottom w:val="nil"/>
              <w:right w:val="nil"/>
            </w:tcBorders>
          </w:tcPr>
          <w:p w14:paraId="3A3775CB" w14:textId="77777777" w:rsidR="00DA7B5B" w:rsidRDefault="00036738">
            <w:pPr>
              <w:spacing w:after="0" w:line="259" w:lineRule="auto"/>
              <w:ind w:left="5" w:right="0" w:firstLine="0"/>
              <w:jc w:val="left"/>
            </w:pPr>
            <w:r>
              <w:rPr>
                <w:rFonts w:ascii="Segoe UI Symbol" w:eastAsia="Segoe UI Symbol" w:hAnsi="Segoe UI Symbol" w:cs="Segoe UI Symbol"/>
              </w:rPr>
              <w:t>−</w:t>
            </w:r>
            <w:r>
              <w:rPr>
                <w:rFonts w:ascii="Arial" w:eastAsia="Arial" w:hAnsi="Arial" w:cs="Arial"/>
              </w:rPr>
              <w:t xml:space="preserve"> </w:t>
            </w:r>
          </w:p>
        </w:tc>
        <w:tc>
          <w:tcPr>
            <w:tcW w:w="8395" w:type="dxa"/>
            <w:tcBorders>
              <w:top w:val="nil"/>
              <w:left w:val="nil"/>
              <w:bottom w:val="nil"/>
              <w:right w:val="nil"/>
            </w:tcBorders>
          </w:tcPr>
          <w:p w14:paraId="7CAEC1DC" w14:textId="77777777" w:rsidR="00DA7B5B" w:rsidRDefault="00036738">
            <w:pPr>
              <w:spacing w:after="0" w:line="259" w:lineRule="auto"/>
              <w:ind w:left="4" w:right="0" w:hanging="2"/>
            </w:pPr>
            <w:r>
              <w:t>policies adopted by the non-executive committee are disseminated, followed and understood by staff;</w:t>
            </w:r>
            <w:r>
              <w:rPr>
                <w:rFonts w:ascii="Segoe UI Symbol" w:eastAsia="Segoe UI Symbol" w:hAnsi="Segoe UI Symbol" w:cs="Segoe UI Symbol"/>
              </w:rPr>
              <w:t xml:space="preserve"> </w:t>
            </w:r>
          </w:p>
        </w:tc>
      </w:tr>
      <w:tr w:rsidR="00DA7B5B" w14:paraId="375C32CE" w14:textId="77777777">
        <w:trPr>
          <w:trHeight w:val="855"/>
        </w:trPr>
        <w:tc>
          <w:tcPr>
            <w:tcW w:w="362" w:type="dxa"/>
            <w:tcBorders>
              <w:top w:val="nil"/>
              <w:left w:val="nil"/>
              <w:bottom w:val="nil"/>
              <w:right w:val="nil"/>
            </w:tcBorders>
          </w:tcPr>
          <w:p w14:paraId="3841279C" w14:textId="77777777" w:rsidR="00DA7B5B" w:rsidRDefault="00036738">
            <w:pPr>
              <w:spacing w:after="0" w:line="259" w:lineRule="auto"/>
              <w:ind w:left="5" w:right="0" w:firstLine="0"/>
              <w:jc w:val="left"/>
            </w:pPr>
            <w:r>
              <w:rPr>
                <w:rFonts w:ascii="Segoe UI Symbol" w:eastAsia="Segoe UI Symbol" w:hAnsi="Segoe UI Symbol" w:cs="Segoe UI Symbol"/>
              </w:rPr>
              <w:t>−</w:t>
            </w:r>
            <w:r>
              <w:rPr>
                <w:rFonts w:ascii="Arial" w:eastAsia="Arial" w:hAnsi="Arial" w:cs="Arial"/>
              </w:rPr>
              <w:t xml:space="preserve"> </w:t>
            </w:r>
          </w:p>
        </w:tc>
        <w:tc>
          <w:tcPr>
            <w:tcW w:w="8395" w:type="dxa"/>
            <w:tcBorders>
              <w:top w:val="nil"/>
              <w:left w:val="nil"/>
              <w:bottom w:val="nil"/>
              <w:right w:val="nil"/>
            </w:tcBorders>
          </w:tcPr>
          <w:p w14:paraId="36996FA1" w14:textId="77777777" w:rsidR="00DA7B5B" w:rsidRDefault="00036738">
            <w:pPr>
              <w:spacing w:after="0" w:line="259" w:lineRule="auto"/>
              <w:ind w:left="4" w:right="0" w:hanging="2"/>
            </w:pPr>
            <w:r>
              <w:t>they appoint a member of staff from the senior leadership team to the role of Designated Safeguarding Lead (DSL).</w:t>
            </w:r>
            <w:r>
              <w:rPr>
                <w:rFonts w:ascii="Segoe UI Symbol" w:eastAsia="Segoe UI Symbol" w:hAnsi="Segoe UI Symbol" w:cs="Segoe UI Symbol"/>
              </w:rPr>
              <w:t xml:space="preserve"> </w:t>
            </w:r>
          </w:p>
        </w:tc>
      </w:tr>
      <w:tr w:rsidR="00DA7B5B" w14:paraId="24197677" w14:textId="77777777">
        <w:trPr>
          <w:trHeight w:val="1294"/>
        </w:trPr>
        <w:tc>
          <w:tcPr>
            <w:tcW w:w="362" w:type="dxa"/>
            <w:tcBorders>
              <w:top w:val="nil"/>
              <w:left w:val="nil"/>
              <w:bottom w:val="nil"/>
              <w:right w:val="nil"/>
            </w:tcBorders>
          </w:tcPr>
          <w:p w14:paraId="6715CEF7" w14:textId="77777777" w:rsidR="00DA7B5B" w:rsidRDefault="00036738">
            <w:pPr>
              <w:spacing w:after="0" w:line="259" w:lineRule="auto"/>
              <w:ind w:left="5" w:right="0" w:firstLine="0"/>
              <w:jc w:val="left"/>
            </w:pPr>
            <w:r>
              <w:rPr>
                <w:rFonts w:ascii="Segoe UI Symbol" w:eastAsia="Segoe UI Symbol" w:hAnsi="Segoe UI Symbol" w:cs="Segoe UI Symbol"/>
              </w:rPr>
              <w:t>−</w:t>
            </w:r>
            <w:r>
              <w:rPr>
                <w:rFonts w:ascii="Arial" w:eastAsia="Arial" w:hAnsi="Arial" w:cs="Arial"/>
              </w:rPr>
              <w:t xml:space="preserve"> </w:t>
            </w:r>
          </w:p>
        </w:tc>
        <w:tc>
          <w:tcPr>
            <w:tcW w:w="8395" w:type="dxa"/>
            <w:tcBorders>
              <w:top w:val="nil"/>
              <w:left w:val="nil"/>
              <w:bottom w:val="nil"/>
              <w:right w:val="nil"/>
            </w:tcBorders>
          </w:tcPr>
          <w:p w14:paraId="4AB1DA88" w14:textId="77777777" w:rsidR="00DA7B5B" w:rsidRDefault="00036738">
            <w:pPr>
              <w:spacing w:after="0" w:line="259" w:lineRule="auto"/>
              <w:ind w:left="4" w:right="72" w:hanging="2"/>
            </w:pPr>
            <w:r>
              <w:t>they consider how children may be taught about safeguarding (including online) through teaching and learning opportunities, as part of providing a broad and balanced curriculum.</w:t>
            </w:r>
            <w:r>
              <w:rPr>
                <w:rFonts w:ascii="Segoe UI Symbol" w:eastAsia="Segoe UI Symbol" w:hAnsi="Segoe UI Symbol" w:cs="Segoe UI Symbol"/>
              </w:rPr>
              <w:t xml:space="preserve"> </w:t>
            </w:r>
          </w:p>
        </w:tc>
      </w:tr>
      <w:tr w:rsidR="00DA7B5B" w14:paraId="7C9D1EC4" w14:textId="77777777">
        <w:trPr>
          <w:trHeight w:val="1298"/>
        </w:trPr>
        <w:tc>
          <w:tcPr>
            <w:tcW w:w="362" w:type="dxa"/>
            <w:tcBorders>
              <w:top w:val="nil"/>
              <w:left w:val="nil"/>
              <w:bottom w:val="nil"/>
              <w:right w:val="nil"/>
            </w:tcBorders>
          </w:tcPr>
          <w:p w14:paraId="7FE26BA6" w14:textId="77777777" w:rsidR="00DA7B5B" w:rsidRDefault="00036738">
            <w:pPr>
              <w:spacing w:after="0" w:line="259" w:lineRule="auto"/>
              <w:ind w:left="5" w:right="0" w:firstLine="0"/>
              <w:jc w:val="left"/>
            </w:pPr>
            <w:r>
              <w:rPr>
                <w:rFonts w:ascii="Segoe UI Symbol" w:eastAsia="Segoe UI Symbol" w:hAnsi="Segoe UI Symbol" w:cs="Segoe UI Symbol"/>
              </w:rPr>
              <w:t>−</w:t>
            </w:r>
            <w:r>
              <w:rPr>
                <w:rFonts w:ascii="Arial" w:eastAsia="Arial" w:hAnsi="Arial" w:cs="Arial"/>
              </w:rPr>
              <w:t xml:space="preserve"> </w:t>
            </w:r>
          </w:p>
        </w:tc>
        <w:tc>
          <w:tcPr>
            <w:tcW w:w="8395" w:type="dxa"/>
            <w:tcBorders>
              <w:top w:val="nil"/>
              <w:left w:val="nil"/>
              <w:bottom w:val="nil"/>
              <w:right w:val="nil"/>
            </w:tcBorders>
          </w:tcPr>
          <w:p w14:paraId="2C48B6E4" w14:textId="77777777" w:rsidR="00DA7B5B" w:rsidRDefault="00036738">
            <w:pPr>
              <w:spacing w:after="0" w:line="259" w:lineRule="auto"/>
              <w:ind w:left="4" w:right="75" w:hanging="2"/>
            </w:pPr>
            <w:r>
              <w:t>there are written recruitment and selection procedures that include the requirement for appropriate pre-employment checks and at least one person on any appointment panel has undertaken safer recruitment training;</w:t>
            </w:r>
            <w:r>
              <w:rPr>
                <w:rFonts w:ascii="Segoe UI Symbol" w:eastAsia="Segoe UI Symbol" w:hAnsi="Segoe UI Symbol" w:cs="Segoe UI Symbol"/>
              </w:rPr>
              <w:t xml:space="preserve"> </w:t>
            </w:r>
          </w:p>
        </w:tc>
      </w:tr>
      <w:tr w:rsidR="00DA7B5B" w14:paraId="73C53665" w14:textId="77777777">
        <w:trPr>
          <w:trHeight w:val="863"/>
        </w:trPr>
        <w:tc>
          <w:tcPr>
            <w:tcW w:w="362" w:type="dxa"/>
            <w:tcBorders>
              <w:top w:val="nil"/>
              <w:left w:val="nil"/>
              <w:bottom w:val="nil"/>
              <w:right w:val="nil"/>
            </w:tcBorders>
          </w:tcPr>
          <w:p w14:paraId="32B25285" w14:textId="77777777" w:rsidR="00DA7B5B" w:rsidRDefault="00036738">
            <w:pPr>
              <w:spacing w:after="0" w:line="259" w:lineRule="auto"/>
              <w:ind w:left="5" w:right="0" w:firstLine="0"/>
              <w:jc w:val="left"/>
            </w:pPr>
            <w:r>
              <w:rPr>
                <w:rFonts w:ascii="Segoe UI Symbol" w:eastAsia="Segoe UI Symbol" w:hAnsi="Segoe UI Symbol" w:cs="Segoe UI Symbol"/>
              </w:rPr>
              <w:t>−</w:t>
            </w:r>
            <w:r>
              <w:rPr>
                <w:rFonts w:ascii="Arial" w:eastAsia="Arial" w:hAnsi="Arial" w:cs="Arial"/>
              </w:rPr>
              <w:t xml:space="preserve"> </w:t>
            </w:r>
          </w:p>
        </w:tc>
        <w:tc>
          <w:tcPr>
            <w:tcW w:w="8395" w:type="dxa"/>
            <w:tcBorders>
              <w:top w:val="nil"/>
              <w:left w:val="nil"/>
              <w:bottom w:val="nil"/>
              <w:right w:val="nil"/>
            </w:tcBorders>
          </w:tcPr>
          <w:p w14:paraId="7E1481D1" w14:textId="77777777" w:rsidR="00DA7B5B" w:rsidRDefault="00036738">
            <w:pPr>
              <w:spacing w:after="0" w:line="259" w:lineRule="auto"/>
              <w:ind w:left="4" w:right="0" w:hanging="2"/>
            </w:pPr>
            <w:r>
              <w:t>there are procedures in place to handle allegations of abuse of children against other children;</w:t>
            </w:r>
            <w:r>
              <w:rPr>
                <w:rFonts w:ascii="Segoe UI Symbol" w:eastAsia="Segoe UI Symbol" w:hAnsi="Segoe UI Symbol" w:cs="Segoe UI Symbol"/>
              </w:rPr>
              <w:t xml:space="preserve"> </w:t>
            </w:r>
          </w:p>
        </w:tc>
      </w:tr>
      <w:tr w:rsidR="00DA7B5B" w14:paraId="49F932DC" w14:textId="77777777">
        <w:trPr>
          <w:trHeight w:val="1739"/>
        </w:trPr>
        <w:tc>
          <w:tcPr>
            <w:tcW w:w="362" w:type="dxa"/>
            <w:tcBorders>
              <w:top w:val="nil"/>
              <w:left w:val="nil"/>
              <w:bottom w:val="nil"/>
              <w:right w:val="nil"/>
            </w:tcBorders>
          </w:tcPr>
          <w:p w14:paraId="6FC4AA1D" w14:textId="77777777" w:rsidR="00DA7B5B" w:rsidRDefault="00036738">
            <w:pPr>
              <w:spacing w:after="0" w:line="259" w:lineRule="auto"/>
              <w:ind w:left="5" w:right="0" w:firstLine="0"/>
              <w:jc w:val="left"/>
            </w:pPr>
            <w:r>
              <w:rPr>
                <w:rFonts w:ascii="Segoe UI Symbol" w:eastAsia="Segoe UI Symbol" w:hAnsi="Segoe UI Symbol" w:cs="Segoe UI Symbol"/>
              </w:rPr>
              <w:t>−</w:t>
            </w:r>
            <w:r>
              <w:rPr>
                <w:rFonts w:ascii="Arial" w:eastAsia="Arial" w:hAnsi="Arial" w:cs="Arial"/>
              </w:rPr>
              <w:t xml:space="preserve"> </w:t>
            </w:r>
          </w:p>
        </w:tc>
        <w:tc>
          <w:tcPr>
            <w:tcW w:w="8395" w:type="dxa"/>
            <w:tcBorders>
              <w:top w:val="nil"/>
              <w:left w:val="nil"/>
              <w:bottom w:val="nil"/>
              <w:right w:val="nil"/>
            </w:tcBorders>
          </w:tcPr>
          <w:p w14:paraId="66BF0A40" w14:textId="77777777" w:rsidR="00DA7B5B" w:rsidRDefault="00036738">
            <w:pPr>
              <w:spacing w:after="0" w:line="259" w:lineRule="auto"/>
              <w:ind w:left="4" w:right="73" w:hanging="2"/>
            </w:pPr>
            <w:r>
              <w:t>there are appropriate safeguarding responses to children who go missing from education, particularly on repeat occasions, to help identify the risk of abuse and neglect including sexual abuse or exploitation and to help prevent the risks of their going missing in the future;</w:t>
            </w:r>
            <w:r>
              <w:rPr>
                <w:rFonts w:ascii="Segoe UI Symbol" w:eastAsia="Segoe UI Symbol" w:hAnsi="Segoe UI Symbol" w:cs="Segoe UI Symbol"/>
              </w:rPr>
              <w:t xml:space="preserve"> </w:t>
            </w:r>
          </w:p>
        </w:tc>
      </w:tr>
      <w:tr w:rsidR="00DA7B5B" w14:paraId="254E6919" w14:textId="77777777">
        <w:trPr>
          <w:trHeight w:val="1740"/>
        </w:trPr>
        <w:tc>
          <w:tcPr>
            <w:tcW w:w="362" w:type="dxa"/>
            <w:tcBorders>
              <w:top w:val="nil"/>
              <w:left w:val="nil"/>
              <w:bottom w:val="nil"/>
              <w:right w:val="nil"/>
            </w:tcBorders>
          </w:tcPr>
          <w:p w14:paraId="7820F431" w14:textId="77777777" w:rsidR="00DA7B5B" w:rsidRDefault="00036738">
            <w:pPr>
              <w:spacing w:after="0" w:line="259" w:lineRule="auto"/>
              <w:ind w:left="5" w:right="0" w:firstLine="0"/>
              <w:jc w:val="left"/>
            </w:pPr>
            <w:r>
              <w:rPr>
                <w:rFonts w:ascii="Segoe UI Symbol" w:eastAsia="Segoe UI Symbol" w:hAnsi="Segoe UI Symbol" w:cs="Segoe UI Symbol"/>
              </w:rPr>
              <w:t>−</w:t>
            </w:r>
            <w:r>
              <w:rPr>
                <w:rFonts w:ascii="Arial" w:eastAsia="Arial" w:hAnsi="Arial" w:cs="Arial"/>
              </w:rPr>
              <w:t xml:space="preserve"> </w:t>
            </w:r>
          </w:p>
        </w:tc>
        <w:tc>
          <w:tcPr>
            <w:tcW w:w="8395" w:type="dxa"/>
            <w:tcBorders>
              <w:top w:val="nil"/>
              <w:left w:val="nil"/>
              <w:bottom w:val="nil"/>
              <w:right w:val="nil"/>
            </w:tcBorders>
          </w:tcPr>
          <w:p w14:paraId="2344E693" w14:textId="77777777" w:rsidR="00DA7B5B" w:rsidRDefault="00036738">
            <w:pPr>
              <w:spacing w:after="0" w:line="259" w:lineRule="auto"/>
              <w:ind w:left="4" w:right="74" w:hanging="2"/>
            </w:pPr>
            <w:r>
              <w:t>the child’s wishes and feelings are taken into account when determining what action to take and what services to provide to protect individual children through ensuring there are systems in place for children to express their views and give feedback;</w:t>
            </w:r>
            <w:r>
              <w:rPr>
                <w:rFonts w:ascii="Segoe UI Symbol" w:eastAsia="Segoe UI Symbol" w:hAnsi="Segoe UI Symbol" w:cs="Segoe UI Symbol"/>
              </w:rPr>
              <w:t xml:space="preserve"> </w:t>
            </w:r>
          </w:p>
        </w:tc>
      </w:tr>
      <w:tr w:rsidR="00DA7B5B" w14:paraId="6146272F" w14:textId="77777777">
        <w:trPr>
          <w:trHeight w:val="353"/>
        </w:trPr>
        <w:tc>
          <w:tcPr>
            <w:tcW w:w="362" w:type="dxa"/>
            <w:tcBorders>
              <w:top w:val="nil"/>
              <w:left w:val="nil"/>
              <w:bottom w:val="nil"/>
              <w:right w:val="nil"/>
            </w:tcBorders>
            <w:vAlign w:val="bottom"/>
          </w:tcPr>
          <w:p w14:paraId="4C22B9CD" w14:textId="77777777" w:rsidR="00DA7B5B" w:rsidRDefault="00036738">
            <w:pPr>
              <w:spacing w:after="0" w:line="259" w:lineRule="auto"/>
              <w:ind w:left="5" w:right="0" w:firstLine="0"/>
              <w:jc w:val="left"/>
            </w:pPr>
            <w:r>
              <w:rPr>
                <w:rFonts w:ascii="Segoe UI Symbol" w:eastAsia="Segoe UI Symbol" w:hAnsi="Segoe UI Symbol" w:cs="Segoe UI Symbol"/>
              </w:rPr>
              <w:lastRenderedPageBreak/>
              <w:t>−</w:t>
            </w:r>
            <w:r>
              <w:rPr>
                <w:rFonts w:ascii="Arial" w:eastAsia="Arial" w:hAnsi="Arial" w:cs="Arial"/>
              </w:rPr>
              <w:t xml:space="preserve"> </w:t>
            </w:r>
          </w:p>
        </w:tc>
        <w:tc>
          <w:tcPr>
            <w:tcW w:w="8395" w:type="dxa"/>
            <w:tcBorders>
              <w:top w:val="nil"/>
              <w:left w:val="nil"/>
              <w:bottom w:val="nil"/>
              <w:right w:val="nil"/>
            </w:tcBorders>
            <w:vAlign w:val="bottom"/>
          </w:tcPr>
          <w:p w14:paraId="6B3EBF84" w14:textId="77777777" w:rsidR="00DA7B5B" w:rsidRDefault="00036738">
            <w:pPr>
              <w:spacing w:after="0" w:line="259" w:lineRule="auto"/>
              <w:ind w:left="2" w:right="0" w:firstLine="0"/>
            </w:pPr>
            <w:r>
              <w:t xml:space="preserve">they appoint a designated teacher to promote the educational achievement of </w:t>
            </w:r>
          </w:p>
        </w:tc>
      </w:tr>
    </w:tbl>
    <w:p w14:paraId="5B5A160E" w14:textId="77777777" w:rsidR="00DA7B5B" w:rsidRDefault="00036738">
      <w:pPr>
        <w:spacing w:after="83" w:line="259" w:lineRule="auto"/>
        <w:ind w:left="721" w:right="0"/>
        <w:jc w:val="center"/>
      </w:pPr>
      <w:r>
        <w:t>children who are looked after and this person has appropriate training; and</w:t>
      </w:r>
      <w:r>
        <w:rPr>
          <w:rFonts w:ascii="Segoe UI Symbol" w:eastAsia="Segoe UI Symbol" w:hAnsi="Segoe UI Symbol" w:cs="Segoe UI Symbol"/>
        </w:rPr>
        <w:t xml:space="preserve"> </w:t>
      </w:r>
    </w:p>
    <w:p w14:paraId="2A0D0B14" w14:textId="77777777" w:rsidR="00DA7B5B" w:rsidRDefault="00036738">
      <w:pPr>
        <w:spacing w:after="262"/>
        <w:ind w:left="1069" w:right="172"/>
      </w:pPr>
      <w:r>
        <w:t xml:space="preserve">ensure the </w:t>
      </w:r>
      <w:r w:rsidR="005942E4">
        <w:t xml:space="preserve">mosque </w:t>
      </w:r>
      <w:r>
        <w:t>ICT policy addresses the safety of children in accessing terrorist and extremist material when accessing the internet and that suitable filtering software is in place.</w:t>
      </w:r>
      <w:r>
        <w:rPr>
          <w:rFonts w:ascii="Segoe UI Symbol" w:eastAsia="Segoe UI Symbol" w:hAnsi="Segoe UI Symbol" w:cs="Segoe UI Symbol"/>
        </w:rPr>
        <w:t xml:space="preserve"> </w:t>
      </w:r>
    </w:p>
    <w:p w14:paraId="516EB8A2" w14:textId="77777777" w:rsidR="00DA7B5B" w:rsidRDefault="00036738">
      <w:pPr>
        <w:spacing w:after="108" w:line="265" w:lineRule="auto"/>
        <w:ind w:left="332" w:right="219"/>
        <w:jc w:val="left"/>
      </w:pPr>
      <w:r>
        <w:rPr>
          <w:b/>
        </w:rPr>
        <w:t xml:space="preserve">The Principal: </w:t>
      </w:r>
    </w:p>
    <w:p w14:paraId="1FAE0BCD" w14:textId="77777777" w:rsidR="00DA7B5B" w:rsidRDefault="00036738">
      <w:pPr>
        <w:spacing w:after="0" w:line="259" w:lineRule="auto"/>
        <w:ind w:left="17" w:right="0" w:firstLine="0"/>
        <w:jc w:val="left"/>
      </w:pPr>
      <w:r>
        <w:rPr>
          <w:b/>
        </w:rPr>
        <w:t xml:space="preserve"> </w:t>
      </w:r>
    </w:p>
    <w:tbl>
      <w:tblPr>
        <w:tblStyle w:val="TableGrid"/>
        <w:tblW w:w="8754" w:type="dxa"/>
        <w:tblInd w:w="692" w:type="dxa"/>
        <w:tblCellMar>
          <w:top w:w="34" w:type="dxa"/>
          <w:bottom w:w="1" w:type="dxa"/>
        </w:tblCellMar>
        <w:tblLook w:val="04A0" w:firstRow="1" w:lastRow="0" w:firstColumn="1" w:lastColumn="0" w:noHBand="0" w:noVBand="1"/>
      </w:tblPr>
      <w:tblGrid>
        <w:gridCol w:w="362"/>
        <w:gridCol w:w="8392"/>
      </w:tblGrid>
      <w:tr w:rsidR="00DA7B5B" w14:paraId="6DC442C3" w14:textId="77777777">
        <w:trPr>
          <w:trHeight w:val="781"/>
        </w:trPr>
        <w:tc>
          <w:tcPr>
            <w:tcW w:w="362" w:type="dxa"/>
            <w:tcBorders>
              <w:top w:val="nil"/>
              <w:left w:val="nil"/>
              <w:bottom w:val="nil"/>
              <w:right w:val="nil"/>
            </w:tcBorders>
          </w:tcPr>
          <w:p w14:paraId="73076EFE"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392" w:type="dxa"/>
            <w:tcBorders>
              <w:top w:val="nil"/>
              <w:left w:val="nil"/>
              <w:bottom w:val="nil"/>
              <w:right w:val="nil"/>
            </w:tcBorders>
          </w:tcPr>
          <w:p w14:paraId="7F39F6F6" w14:textId="77777777" w:rsidR="00DA7B5B" w:rsidRDefault="00036738">
            <w:pPr>
              <w:spacing w:after="0" w:line="259" w:lineRule="auto"/>
              <w:ind w:left="0" w:right="0" w:firstLine="0"/>
            </w:pPr>
            <w:r>
              <w:t xml:space="preserve"> ensures that the child protection policy and procedures are implemented and followed by all staff;</w:t>
            </w:r>
            <w:r>
              <w:rPr>
                <w:rFonts w:ascii="Segoe UI Symbol" w:eastAsia="Segoe UI Symbol" w:hAnsi="Segoe UI Symbol" w:cs="Segoe UI Symbol"/>
              </w:rPr>
              <w:t xml:space="preserve"> </w:t>
            </w:r>
          </w:p>
        </w:tc>
      </w:tr>
      <w:tr w:rsidR="00DA7B5B" w14:paraId="65C9D2AD" w14:textId="77777777">
        <w:trPr>
          <w:trHeight w:val="1304"/>
        </w:trPr>
        <w:tc>
          <w:tcPr>
            <w:tcW w:w="362" w:type="dxa"/>
            <w:tcBorders>
              <w:top w:val="nil"/>
              <w:left w:val="nil"/>
              <w:bottom w:val="nil"/>
              <w:right w:val="nil"/>
            </w:tcBorders>
          </w:tcPr>
          <w:p w14:paraId="1D42155F"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392" w:type="dxa"/>
            <w:tcBorders>
              <w:top w:val="nil"/>
              <w:left w:val="nil"/>
              <w:bottom w:val="nil"/>
              <w:right w:val="nil"/>
            </w:tcBorders>
          </w:tcPr>
          <w:p w14:paraId="0B3AB1F6" w14:textId="77777777" w:rsidR="00DA7B5B" w:rsidRDefault="00036738">
            <w:pPr>
              <w:spacing w:after="0" w:line="259" w:lineRule="auto"/>
              <w:ind w:left="0" w:right="72" w:firstLine="0"/>
            </w:pPr>
            <w:r>
              <w:t xml:space="preserve"> allocates sufficient time and resources to enable the DSL and deputy to carry out their roles effectively, including the assessment of pupils and attendance at strategy discussions and other necessary meetings;</w:t>
            </w:r>
            <w:r>
              <w:rPr>
                <w:rFonts w:ascii="Segoe UI Symbol" w:eastAsia="Segoe UI Symbol" w:hAnsi="Segoe UI Symbol" w:cs="Segoe UI Symbol"/>
              </w:rPr>
              <w:t xml:space="preserve"> </w:t>
            </w:r>
          </w:p>
        </w:tc>
      </w:tr>
      <w:tr w:rsidR="00DA7B5B" w14:paraId="160CA29C" w14:textId="77777777">
        <w:trPr>
          <w:trHeight w:val="1303"/>
        </w:trPr>
        <w:tc>
          <w:tcPr>
            <w:tcW w:w="362" w:type="dxa"/>
            <w:tcBorders>
              <w:top w:val="nil"/>
              <w:left w:val="nil"/>
              <w:bottom w:val="nil"/>
              <w:right w:val="nil"/>
            </w:tcBorders>
          </w:tcPr>
          <w:p w14:paraId="0AA42C6A"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392" w:type="dxa"/>
            <w:tcBorders>
              <w:top w:val="nil"/>
              <w:left w:val="nil"/>
              <w:bottom w:val="nil"/>
              <w:right w:val="nil"/>
            </w:tcBorders>
          </w:tcPr>
          <w:p w14:paraId="574891C2" w14:textId="77777777" w:rsidR="00DA7B5B" w:rsidRDefault="00036738">
            <w:pPr>
              <w:spacing w:after="0" w:line="259" w:lineRule="auto"/>
              <w:ind w:left="0" w:right="82" w:firstLine="0"/>
            </w:pPr>
            <w:r>
              <w:t xml:space="preserve"> ensures that all staff feel able to raise concerns about poor or unsafe practice and that such concerns are handled sensitively and in accordance with the whistle blowing procedures;</w:t>
            </w:r>
            <w:r>
              <w:rPr>
                <w:rFonts w:ascii="Segoe UI Symbol" w:eastAsia="Segoe UI Symbol" w:hAnsi="Segoe UI Symbol" w:cs="Segoe UI Symbol"/>
              </w:rPr>
              <w:t xml:space="preserve"> </w:t>
            </w:r>
          </w:p>
        </w:tc>
      </w:tr>
      <w:tr w:rsidR="00DA7B5B" w14:paraId="5EED5B66" w14:textId="77777777">
        <w:trPr>
          <w:trHeight w:val="860"/>
        </w:trPr>
        <w:tc>
          <w:tcPr>
            <w:tcW w:w="362" w:type="dxa"/>
            <w:tcBorders>
              <w:top w:val="nil"/>
              <w:left w:val="nil"/>
              <w:bottom w:val="nil"/>
              <w:right w:val="nil"/>
            </w:tcBorders>
          </w:tcPr>
          <w:p w14:paraId="7DC6FA0F"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392" w:type="dxa"/>
            <w:tcBorders>
              <w:top w:val="nil"/>
              <w:left w:val="nil"/>
              <w:bottom w:val="nil"/>
              <w:right w:val="nil"/>
            </w:tcBorders>
          </w:tcPr>
          <w:p w14:paraId="557404EA" w14:textId="77777777" w:rsidR="00DA7B5B" w:rsidRDefault="00036738">
            <w:pPr>
              <w:spacing w:after="0" w:line="259" w:lineRule="auto"/>
              <w:ind w:left="0" w:right="0" w:firstLine="0"/>
              <w:jc w:val="left"/>
            </w:pPr>
            <w:r>
              <w:t xml:space="preserve"> ensures that pupils’ safety and welfare is addressed through the curriculum; and</w:t>
            </w:r>
            <w:r>
              <w:rPr>
                <w:rFonts w:ascii="Segoe UI Symbol" w:eastAsia="Segoe UI Symbol" w:hAnsi="Segoe UI Symbol" w:cs="Segoe UI Symbol"/>
              </w:rPr>
              <w:t xml:space="preserve"> </w:t>
            </w:r>
          </w:p>
        </w:tc>
      </w:tr>
      <w:tr w:rsidR="00DA7B5B" w14:paraId="640E3482" w14:textId="77777777">
        <w:trPr>
          <w:trHeight w:val="345"/>
        </w:trPr>
        <w:tc>
          <w:tcPr>
            <w:tcW w:w="362" w:type="dxa"/>
            <w:tcBorders>
              <w:top w:val="nil"/>
              <w:left w:val="nil"/>
              <w:bottom w:val="nil"/>
              <w:right w:val="nil"/>
            </w:tcBorders>
            <w:vAlign w:val="bottom"/>
          </w:tcPr>
          <w:p w14:paraId="52D84274" w14:textId="77777777" w:rsidR="00DA7B5B" w:rsidRDefault="00036738">
            <w:pPr>
              <w:spacing w:after="0" w:line="259" w:lineRule="auto"/>
              <w:ind w:left="2" w:right="0" w:firstLine="0"/>
              <w:jc w:val="left"/>
            </w:pPr>
            <w:r>
              <w:rPr>
                <w:rFonts w:ascii="Segoe UI Symbol" w:eastAsia="Segoe UI Symbol" w:hAnsi="Segoe UI Symbol" w:cs="Segoe UI Symbol"/>
              </w:rPr>
              <w:t>−</w:t>
            </w:r>
            <w:r>
              <w:rPr>
                <w:rFonts w:ascii="Arial" w:eastAsia="Arial" w:hAnsi="Arial" w:cs="Arial"/>
              </w:rPr>
              <w:t xml:space="preserve"> </w:t>
            </w:r>
          </w:p>
        </w:tc>
        <w:tc>
          <w:tcPr>
            <w:tcW w:w="8392" w:type="dxa"/>
            <w:tcBorders>
              <w:top w:val="nil"/>
              <w:left w:val="nil"/>
              <w:bottom w:val="nil"/>
              <w:right w:val="nil"/>
            </w:tcBorders>
            <w:vAlign w:val="bottom"/>
          </w:tcPr>
          <w:p w14:paraId="4D7A3348" w14:textId="77777777" w:rsidR="00DA7B5B" w:rsidRDefault="00036738">
            <w:pPr>
              <w:spacing w:after="0" w:line="259" w:lineRule="auto"/>
              <w:ind w:left="2" w:right="0" w:firstLine="0"/>
              <w:jc w:val="left"/>
            </w:pPr>
            <w:r>
              <w:t>provide a termly summary to non-executive committee.</w:t>
            </w:r>
            <w:r>
              <w:rPr>
                <w:rFonts w:ascii="Segoe UI Symbol" w:eastAsia="Segoe UI Symbol" w:hAnsi="Segoe UI Symbol" w:cs="Segoe UI Symbol"/>
              </w:rPr>
              <w:t xml:space="preserve"> </w:t>
            </w:r>
          </w:p>
        </w:tc>
      </w:tr>
    </w:tbl>
    <w:p w14:paraId="100159E3" w14:textId="77777777" w:rsidR="00DA7B5B" w:rsidRDefault="00036738">
      <w:pPr>
        <w:spacing w:after="0" w:line="259" w:lineRule="auto"/>
        <w:ind w:left="17" w:right="0" w:firstLine="0"/>
        <w:jc w:val="left"/>
      </w:pPr>
      <w:r>
        <w:t xml:space="preserve"> </w:t>
      </w:r>
    </w:p>
    <w:p w14:paraId="1EE21A35" w14:textId="77777777" w:rsidR="00DA7B5B" w:rsidRDefault="00036738">
      <w:pPr>
        <w:spacing w:after="108" w:line="265" w:lineRule="auto"/>
        <w:ind w:left="332" w:right="219"/>
        <w:jc w:val="left"/>
      </w:pPr>
      <w:r>
        <w:rPr>
          <w:b/>
        </w:rPr>
        <w:t xml:space="preserve">The Designated Safeguarding Lead (DSL): </w:t>
      </w:r>
    </w:p>
    <w:p w14:paraId="63141455" w14:textId="77777777" w:rsidR="00DA7B5B" w:rsidRDefault="00036738">
      <w:pPr>
        <w:spacing w:after="0" w:line="259" w:lineRule="auto"/>
        <w:ind w:left="17" w:right="0" w:firstLine="0"/>
        <w:jc w:val="left"/>
      </w:pPr>
      <w:r>
        <w:rPr>
          <w:b/>
        </w:rPr>
        <w:t xml:space="preserve"> </w:t>
      </w:r>
    </w:p>
    <w:p w14:paraId="145CD9BF" w14:textId="77777777" w:rsidR="00DA7B5B" w:rsidRDefault="00036738">
      <w:pPr>
        <w:spacing w:after="295"/>
        <w:ind w:left="332" w:right="10"/>
      </w:pPr>
      <w:r>
        <w:t xml:space="preserve">A deputy lead must also be identified who can undertake those functions in the absence of the DSL. </w:t>
      </w:r>
    </w:p>
    <w:p w14:paraId="491A3832" w14:textId="77777777" w:rsidR="00DA7B5B" w:rsidRDefault="00036738">
      <w:pPr>
        <w:spacing w:after="292"/>
        <w:ind w:left="332" w:right="10"/>
      </w:pPr>
      <w:r>
        <w:t xml:space="preserve">The broad areas of responsibility for the Designated Safeguarding Lead as outlined in ‘Keeping children safe in education 2018’ are: </w:t>
      </w:r>
    </w:p>
    <w:p w14:paraId="0DEABEC4" w14:textId="77777777" w:rsidR="00DA7B5B" w:rsidRDefault="00036738">
      <w:pPr>
        <w:spacing w:after="84" w:line="259" w:lineRule="auto"/>
        <w:ind w:left="336" w:right="0"/>
        <w:jc w:val="left"/>
      </w:pPr>
      <w:r>
        <w:rPr>
          <w:b/>
          <w:sz w:val="26"/>
        </w:rPr>
        <w:t xml:space="preserve">Managing referrals: </w:t>
      </w:r>
    </w:p>
    <w:p w14:paraId="01A52E90" w14:textId="77777777" w:rsidR="00DA7B5B" w:rsidRDefault="00036738">
      <w:pPr>
        <w:spacing w:after="0" w:line="259" w:lineRule="auto"/>
        <w:ind w:left="0" w:right="0" w:firstLine="0"/>
        <w:jc w:val="left"/>
      </w:pPr>
      <w:r>
        <w:rPr>
          <w:b/>
          <w:sz w:val="26"/>
        </w:rPr>
        <w:t xml:space="preserve"> </w:t>
      </w:r>
    </w:p>
    <w:p w14:paraId="38F7F71F" w14:textId="77777777" w:rsidR="00DA7B5B" w:rsidRDefault="00036738">
      <w:pPr>
        <w:ind w:left="1059" w:right="10" w:hanging="362"/>
      </w:pPr>
      <w:r>
        <w:rPr>
          <w:rFonts w:ascii="Segoe UI Symbol" w:eastAsia="Segoe UI Symbol" w:hAnsi="Segoe UI Symbol" w:cs="Segoe UI Symbol"/>
        </w:rPr>
        <w:t>−</w:t>
      </w:r>
      <w:r>
        <w:rPr>
          <w:rFonts w:ascii="Arial" w:eastAsia="Arial" w:hAnsi="Arial" w:cs="Arial"/>
        </w:rPr>
        <w:t xml:space="preserve"> </w:t>
      </w:r>
      <w:r>
        <w:t>Refer all cases of suspected abuse to the local authority children’s social care</w:t>
      </w:r>
      <w:r>
        <w:rPr>
          <w:rFonts w:ascii="Segoe UI Symbol" w:eastAsia="Segoe UI Symbol" w:hAnsi="Segoe UI Symbol" w:cs="Segoe UI Symbol"/>
        </w:rPr>
        <w:t xml:space="preserve"> </w:t>
      </w:r>
      <w:r>
        <w:t xml:space="preserve">and: </w:t>
      </w:r>
    </w:p>
    <w:p w14:paraId="1BD02B91" w14:textId="77777777" w:rsidR="00DA7B5B" w:rsidRDefault="00036738">
      <w:pPr>
        <w:spacing w:after="8" w:line="259" w:lineRule="auto"/>
        <w:ind w:left="17" w:right="0" w:firstLine="0"/>
        <w:jc w:val="left"/>
      </w:pPr>
      <w:r>
        <w:t xml:space="preserve"> </w:t>
      </w:r>
    </w:p>
    <w:p w14:paraId="1C242DAC" w14:textId="77777777" w:rsidR="00DA7B5B" w:rsidRDefault="00036738">
      <w:pPr>
        <w:numPr>
          <w:ilvl w:val="0"/>
          <w:numId w:val="1"/>
        </w:numPr>
        <w:spacing w:after="45"/>
        <w:ind w:right="10" w:hanging="360"/>
      </w:pPr>
      <w:r>
        <w:t xml:space="preserve">To the designated officer for child protection concerns (all cases which concern a staff member)-this remains the LADO in BwD </w:t>
      </w:r>
    </w:p>
    <w:p w14:paraId="32F8EAB7" w14:textId="77777777" w:rsidR="00DA7B5B" w:rsidRDefault="00036738">
      <w:pPr>
        <w:numPr>
          <w:ilvl w:val="0"/>
          <w:numId w:val="1"/>
        </w:numPr>
        <w:spacing w:after="38"/>
        <w:ind w:right="10" w:hanging="360"/>
      </w:pPr>
      <w:r>
        <w:lastRenderedPageBreak/>
        <w:t xml:space="preserve">To the Disclosure and Barring Service (cases where a person is dismissed or left due to risk/harm to a child); and/or </w:t>
      </w:r>
    </w:p>
    <w:p w14:paraId="1251300C" w14:textId="77777777" w:rsidR="00DA7B5B" w:rsidRDefault="00036738">
      <w:pPr>
        <w:numPr>
          <w:ilvl w:val="0"/>
          <w:numId w:val="1"/>
        </w:numPr>
        <w:spacing w:line="259" w:lineRule="auto"/>
        <w:ind w:right="10" w:hanging="360"/>
      </w:pPr>
      <w:r>
        <w:t xml:space="preserve">The Police (cases where a crime may have been committed) </w:t>
      </w:r>
    </w:p>
    <w:p w14:paraId="4FACED5D" w14:textId="77777777" w:rsidR="00DA7B5B" w:rsidRDefault="00036738">
      <w:pPr>
        <w:ind w:left="1069" w:right="122"/>
      </w:pPr>
      <w:r>
        <w:t>Should liaise with the CEO and the nominated safeguarding and child protection non-executive member to inform them of issues especially ongoing enquiries under section 47 of the Children Act 1989 and police investigations.</w:t>
      </w:r>
      <w:r>
        <w:rPr>
          <w:rFonts w:ascii="Segoe UI Symbol" w:eastAsia="Segoe UI Symbol" w:hAnsi="Segoe UI Symbol" w:cs="Segoe UI Symbol"/>
        </w:rPr>
        <w:t xml:space="preserve"> </w:t>
      </w:r>
    </w:p>
    <w:p w14:paraId="381ADAAF" w14:textId="77777777" w:rsidR="00DA7B5B" w:rsidRDefault="00036738">
      <w:pPr>
        <w:spacing w:after="268"/>
        <w:ind w:left="1059" w:right="232" w:hanging="362"/>
      </w:pPr>
      <w:r>
        <w:rPr>
          <w:rFonts w:ascii="Segoe UI Symbol" w:eastAsia="Segoe UI Symbol" w:hAnsi="Segoe UI Symbol" w:cs="Segoe UI Symbol"/>
        </w:rPr>
        <w:t>−</w:t>
      </w:r>
      <w:r>
        <w:rPr>
          <w:rFonts w:ascii="Arial" w:eastAsia="Arial" w:hAnsi="Arial" w:cs="Arial"/>
        </w:rPr>
        <w:t xml:space="preserve"> </w:t>
      </w:r>
      <w:r>
        <w:t>Act as a source of support, advice and expertise to staff on matters of safety and safeguarding and when deciding whether to make a referral by liaising with relevant agencies.</w:t>
      </w:r>
      <w:r>
        <w:rPr>
          <w:rFonts w:ascii="Segoe UI Symbol" w:eastAsia="Segoe UI Symbol" w:hAnsi="Segoe UI Symbol" w:cs="Segoe UI Symbol"/>
        </w:rPr>
        <w:t xml:space="preserve"> </w:t>
      </w:r>
    </w:p>
    <w:p w14:paraId="79443381" w14:textId="77777777" w:rsidR="00DA7B5B" w:rsidRDefault="00036738">
      <w:pPr>
        <w:spacing w:after="83" w:line="259" w:lineRule="auto"/>
        <w:ind w:left="78" w:right="0"/>
        <w:jc w:val="center"/>
      </w:pPr>
      <w:r>
        <w:rPr>
          <w:b/>
          <w:sz w:val="26"/>
        </w:rPr>
        <w:t xml:space="preserve">Training: </w:t>
      </w:r>
      <w:r>
        <w:t xml:space="preserve">The DSL should receive appropriate training every two years in order to: </w:t>
      </w:r>
    </w:p>
    <w:p w14:paraId="4878C417" w14:textId="77777777" w:rsidR="00DA7B5B" w:rsidRDefault="00036738">
      <w:pPr>
        <w:spacing w:line="259" w:lineRule="auto"/>
        <w:ind w:left="17" w:right="0" w:firstLine="0"/>
        <w:jc w:val="left"/>
      </w:pPr>
      <w:r>
        <w:t xml:space="preserve"> </w:t>
      </w:r>
    </w:p>
    <w:p w14:paraId="5C07734E" w14:textId="77777777" w:rsidR="00DA7B5B" w:rsidRDefault="00036738">
      <w:pPr>
        <w:ind w:left="1054" w:right="10" w:hanging="362"/>
      </w:pPr>
      <w:r>
        <w:rPr>
          <w:rFonts w:ascii="Segoe UI Symbol" w:eastAsia="Segoe UI Symbol" w:hAnsi="Segoe UI Symbol" w:cs="Segoe UI Symbol"/>
        </w:rPr>
        <w:t>−</w:t>
      </w:r>
      <w:r>
        <w:rPr>
          <w:rFonts w:ascii="Arial" w:eastAsia="Arial" w:hAnsi="Arial" w:cs="Arial"/>
        </w:rPr>
        <w:t xml:space="preserve"> </w:t>
      </w:r>
      <w:r>
        <w:t>Understand the assessment process for providing early help and intervention, for example through locally agreed common and shared assessment processes such as early help assessments;</w:t>
      </w:r>
      <w:r>
        <w:rPr>
          <w:rFonts w:ascii="Segoe UI Symbol" w:eastAsia="Segoe UI Symbol" w:hAnsi="Segoe UI Symbol" w:cs="Segoe UI Symbol"/>
        </w:rPr>
        <w:t xml:space="preserve"> </w:t>
      </w:r>
    </w:p>
    <w:p w14:paraId="24DF6615" w14:textId="77777777" w:rsidR="00DA7B5B" w:rsidRDefault="00036738">
      <w:pPr>
        <w:ind w:left="1054" w:right="10" w:hanging="362"/>
      </w:pPr>
      <w:r>
        <w:rPr>
          <w:rFonts w:ascii="Segoe UI Symbol" w:eastAsia="Segoe UI Symbol" w:hAnsi="Segoe UI Symbol" w:cs="Segoe UI Symbol"/>
        </w:rPr>
        <w:t>−</w:t>
      </w:r>
      <w:r>
        <w:rPr>
          <w:rFonts w:ascii="Arial" w:eastAsia="Arial" w:hAnsi="Arial" w:cs="Arial"/>
        </w:rPr>
        <w:t xml:space="preserve"> </w:t>
      </w:r>
      <w:r>
        <w:t>Have a working knowledge of how local authorities’ conduct child protection case conferences and child protection review conferences and be able to attend and contribute to these effectively when required to do so;</w:t>
      </w:r>
      <w:r>
        <w:rPr>
          <w:rFonts w:ascii="Segoe UI Symbol" w:eastAsia="Segoe UI Symbol" w:hAnsi="Segoe UI Symbol" w:cs="Segoe UI Symbol"/>
        </w:rPr>
        <w:t xml:space="preserve"> </w:t>
      </w:r>
    </w:p>
    <w:p w14:paraId="295BF8F0" w14:textId="77777777" w:rsidR="00DA7B5B" w:rsidRDefault="00036738">
      <w:pPr>
        <w:ind w:left="1054" w:right="10" w:hanging="362"/>
      </w:pPr>
      <w:r>
        <w:rPr>
          <w:rFonts w:ascii="Segoe UI Symbol" w:eastAsia="Segoe UI Symbol" w:hAnsi="Segoe UI Symbol" w:cs="Segoe UI Symbol"/>
        </w:rPr>
        <w:t>−</w:t>
      </w:r>
      <w:r>
        <w:rPr>
          <w:rFonts w:ascii="Arial" w:eastAsia="Arial" w:hAnsi="Arial" w:cs="Arial"/>
        </w:rPr>
        <w:t xml:space="preserve"> </w:t>
      </w:r>
      <w:r>
        <w:t xml:space="preserve">Ensure each member of staff has access to and understands the </w:t>
      </w:r>
      <w:r w:rsidR="005942E4">
        <w:t xml:space="preserve">mosque’s </w:t>
      </w:r>
      <w:r>
        <w:t>child protection policy and procedures, especially new and part time staff;</w:t>
      </w:r>
      <w:r>
        <w:rPr>
          <w:rFonts w:ascii="Segoe UI Symbol" w:eastAsia="Segoe UI Symbol" w:hAnsi="Segoe UI Symbol" w:cs="Segoe UI Symbol"/>
        </w:rPr>
        <w:t xml:space="preserve"> </w:t>
      </w:r>
    </w:p>
    <w:p w14:paraId="4869E9B3" w14:textId="77777777" w:rsidR="00DA7B5B" w:rsidRDefault="00036738">
      <w:pPr>
        <w:ind w:left="1054" w:right="10" w:hanging="362"/>
      </w:pPr>
      <w:r>
        <w:rPr>
          <w:rFonts w:ascii="Segoe UI Symbol" w:eastAsia="Segoe UI Symbol" w:hAnsi="Segoe UI Symbol" w:cs="Segoe UI Symbol"/>
        </w:rPr>
        <w:t>−</w:t>
      </w:r>
      <w:r>
        <w:rPr>
          <w:rFonts w:ascii="Arial" w:eastAsia="Arial" w:hAnsi="Arial" w:cs="Arial"/>
        </w:rPr>
        <w:t xml:space="preserve"> </w:t>
      </w:r>
      <w:r>
        <w:t>Be alert to the specific needs of children in need, those with special educational needs and young carers;</w:t>
      </w:r>
      <w:r>
        <w:rPr>
          <w:rFonts w:ascii="Segoe UI Symbol" w:eastAsia="Segoe UI Symbol" w:hAnsi="Segoe UI Symbol" w:cs="Segoe UI Symbol"/>
        </w:rPr>
        <w:t xml:space="preserve"> </w:t>
      </w:r>
    </w:p>
    <w:p w14:paraId="2237620E" w14:textId="77777777" w:rsidR="00DA7B5B" w:rsidRDefault="00036738">
      <w:pPr>
        <w:ind w:left="1054" w:right="10" w:hanging="362"/>
      </w:pPr>
      <w:r>
        <w:rPr>
          <w:rFonts w:ascii="Segoe UI Symbol" w:eastAsia="Segoe UI Symbol" w:hAnsi="Segoe UI Symbol" w:cs="Segoe UI Symbol"/>
        </w:rPr>
        <w:t>−</w:t>
      </w:r>
      <w:r>
        <w:rPr>
          <w:rFonts w:ascii="Arial" w:eastAsia="Arial" w:hAnsi="Arial" w:cs="Arial"/>
        </w:rPr>
        <w:t xml:space="preserve"> </w:t>
      </w:r>
      <w:r>
        <w:t>Be able to keep detailed, accurate, secure written records of concerns and referrals;</w:t>
      </w:r>
      <w:r>
        <w:rPr>
          <w:rFonts w:ascii="Segoe UI Symbol" w:eastAsia="Segoe UI Symbol" w:hAnsi="Segoe UI Symbol" w:cs="Segoe UI Symbol"/>
        </w:rPr>
        <w:t xml:space="preserve"> </w:t>
      </w:r>
    </w:p>
    <w:p w14:paraId="41B96763" w14:textId="77777777" w:rsidR="00DA7B5B" w:rsidRDefault="00036738">
      <w:pPr>
        <w:ind w:left="1054" w:right="10" w:hanging="362"/>
      </w:pPr>
      <w:r>
        <w:rPr>
          <w:rFonts w:ascii="Segoe UI Symbol" w:eastAsia="Segoe UI Symbol" w:hAnsi="Segoe UI Symbol" w:cs="Segoe UI Symbol"/>
        </w:rPr>
        <w:t>−</w:t>
      </w:r>
      <w:r>
        <w:rPr>
          <w:rFonts w:ascii="Arial" w:eastAsia="Arial" w:hAnsi="Arial" w:cs="Arial"/>
        </w:rPr>
        <w:t xml:space="preserve"> </w:t>
      </w:r>
      <w:r>
        <w:t>Obtain access to resources and attend any relevant or refresher training courses; and</w:t>
      </w:r>
      <w:r>
        <w:rPr>
          <w:rFonts w:ascii="Segoe UI Symbol" w:eastAsia="Segoe UI Symbol" w:hAnsi="Segoe UI Symbol" w:cs="Segoe UI Symbol"/>
        </w:rPr>
        <w:t xml:space="preserve"> </w:t>
      </w:r>
    </w:p>
    <w:p w14:paraId="00C01291" w14:textId="77777777" w:rsidR="00DA7B5B" w:rsidRDefault="00036738">
      <w:pPr>
        <w:spacing w:after="269"/>
        <w:ind w:left="1054" w:right="10" w:hanging="362"/>
      </w:pPr>
      <w:r>
        <w:rPr>
          <w:rFonts w:ascii="Segoe UI Symbol" w:eastAsia="Segoe UI Symbol" w:hAnsi="Segoe UI Symbol" w:cs="Segoe UI Symbol"/>
        </w:rPr>
        <w:t>−</w:t>
      </w:r>
      <w:r>
        <w:rPr>
          <w:rFonts w:ascii="Arial" w:eastAsia="Arial" w:hAnsi="Arial" w:cs="Arial"/>
        </w:rPr>
        <w:t xml:space="preserve"> </w:t>
      </w:r>
      <w:r>
        <w:t xml:space="preserve">Encourage a culture of listening to children and taking account of their wishes and feelings, among all staff, in any measures the </w:t>
      </w:r>
      <w:r w:rsidR="005942E4">
        <w:t xml:space="preserve">mosque </w:t>
      </w:r>
      <w:r>
        <w:t>may put in place to protect them.</w:t>
      </w:r>
      <w:r>
        <w:rPr>
          <w:rFonts w:ascii="Segoe UI Symbol" w:eastAsia="Segoe UI Symbol" w:hAnsi="Segoe UI Symbol" w:cs="Segoe UI Symbol"/>
        </w:rPr>
        <w:t xml:space="preserve"> </w:t>
      </w:r>
    </w:p>
    <w:p w14:paraId="6394F0BB" w14:textId="77777777" w:rsidR="00DA7B5B" w:rsidRDefault="00036738">
      <w:pPr>
        <w:ind w:left="332" w:right="10"/>
      </w:pPr>
      <w:r>
        <w:rPr>
          <w:b/>
          <w:sz w:val="26"/>
        </w:rPr>
        <w:t xml:space="preserve">Raising Awareness: </w:t>
      </w:r>
      <w:r>
        <w:t xml:space="preserve">The designated safeguarding lead should ensure the </w:t>
      </w:r>
      <w:r w:rsidR="005942E4">
        <w:t xml:space="preserve">mosque’s </w:t>
      </w:r>
      <w:r>
        <w:t xml:space="preserve">policies are known and used appropriately: </w:t>
      </w:r>
    </w:p>
    <w:p w14:paraId="63E42EA4" w14:textId="77777777" w:rsidR="00DA7B5B" w:rsidRDefault="00036738">
      <w:pPr>
        <w:spacing w:line="259" w:lineRule="auto"/>
        <w:ind w:left="17" w:right="0" w:firstLine="0"/>
        <w:jc w:val="left"/>
      </w:pPr>
      <w:r>
        <w:t xml:space="preserve"> </w:t>
      </w:r>
    </w:p>
    <w:p w14:paraId="43DE46C9" w14:textId="77777777" w:rsidR="00DA7B5B" w:rsidRDefault="00036738">
      <w:pPr>
        <w:ind w:left="1054" w:right="10" w:hanging="362"/>
      </w:pPr>
      <w:r>
        <w:rPr>
          <w:rFonts w:ascii="Segoe UI Symbol" w:eastAsia="Segoe UI Symbol" w:hAnsi="Segoe UI Symbol" w:cs="Segoe UI Symbol"/>
        </w:rPr>
        <w:lastRenderedPageBreak/>
        <w:t>−</w:t>
      </w:r>
      <w:r>
        <w:rPr>
          <w:rFonts w:ascii="Arial" w:eastAsia="Arial" w:hAnsi="Arial" w:cs="Arial"/>
        </w:rPr>
        <w:t xml:space="preserve"> </w:t>
      </w:r>
      <w:r>
        <w:t xml:space="preserve">Ensure the </w:t>
      </w:r>
      <w:r w:rsidR="005942E4">
        <w:t xml:space="preserve">mosque’s </w:t>
      </w:r>
      <w:r>
        <w:t>child protection policy is reviewed annually, and the procedures and implementation are updated and reviewed regularly, and work with non- executive committee regarding this;</w:t>
      </w:r>
      <w:r>
        <w:rPr>
          <w:rFonts w:ascii="Segoe UI Symbol" w:eastAsia="Segoe UI Symbol" w:hAnsi="Segoe UI Symbol" w:cs="Segoe UI Symbol"/>
        </w:rPr>
        <w:t xml:space="preserve"> </w:t>
      </w:r>
    </w:p>
    <w:p w14:paraId="414E5480" w14:textId="77777777" w:rsidR="00DA7B5B" w:rsidRDefault="00036738">
      <w:pPr>
        <w:ind w:left="1054" w:right="10" w:hanging="362"/>
      </w:pPr>
      <w:r>
        <w:rPr>
          <w:rFonts w:ascii="Segoe UI Symbol" w:eastAsia="Segoe UI Symbol" w:hAnsi="Segoe UI Symbol" w:cs="Segoe UI Symbol"/>
        </w:rPr>
        <w:t>−</w:t>
      </w:r>
      <w:r>
        <w:rPr>
          <w:rFonts w:ascii="Arial" w:eastAsia="Arial" w:hAnsi="Arial" w:cs="Arial"/>
        </w:rPr>
        <w:t xml:space="preserve"> </w:t>
      </w:r>
      <w:r>
        <w:t xml:space="preserve">Ensure the safeguarding policy is available publicly and parents are aware of the fact that referrals about suspected abuse or neglect may be made and the role of the </w:t>
      </w:r>
      <w:r w:rsidR="005942E4">
        <w:t xml:space="preserve">mosque </w:t>
      </w:r>
      <w:r>
        <w:t>in this;</w:t>
      </w:r>
      <w:r>
        <w:rPr>
          <w:rFonts w:ascii="Segoe UI Symbol" w:eastAsia="Segoe UI Symbol" w:hAnsi="Segoe UI Symbol" w:cs="Segoe UI Symbol"/>
        </w:rPr>
        <w:t xml:space="preserve"> </w:t>
      </w:r>
    </w:p>
    <w:p w14:paraId="750C9747" w14:textId="77777777" w:rsidR="00DA7B5B" w:rsidRDefault="00036738">
      <w:pPr>
        <w:ind w:left="1062" w:right="10"/>
      </w:pPr>
      <w:r>
        <w:t>Link with the local CSAP to make sure staff are aware of training opportunities and the latest local policies on safeguarding; and</w:t>
      </w:r>
      <w:r>
        <w:rPr>
          <w:rFonts w:ascii="Segoe UI Symbol" w:eastAsia="Segoe UI Symbol" w:hAnsi="Segoe UI Symbol" w:cs="Segoe UI Symbol"/>
        </w:rPr>
        <w:t xml:space="preserve"> </w:t>
      </w:r>
    </w:p>
    <w:p w14:paraId="7F146464" w14:textId="77777777" w:rsidR="00DA7B5B" w:rsidRDefault="00036738">
      <w:pPr>
        <w:ind w:left="1054" w:right="10" w:hanging="362"/>
      </w:pPr>
      <w:r>
        <w:rPr>
          <w:rFonts w:ascii="Segoe UI Symbol" w:eastAsia="Segoe UI Symbol" w:hAnsi="Segoe UI Symbol" w:cs="Segoe UI Symbol"/>
        </w:rPr>
        <w:t>−</w:t>
      </w:r>
      <w:r>
        <w:rPr>
          <w:rFonts w:ascii="Arial" w:eastAsia="Arial" w:hAnsi="Arial" w:cs="Arial"/>
        </w:rPr>
        <w:t xml:space="preserve"> </w:t>
      </w:r>
      <w:r>
        <w:t xml:space="preserve">Where children leave the </w:t>
      </w:r>
      <w:r w:rsidR="005942E4">
        <w:t xml:space="preserve">mosque </w:t>
      </w:r>
      <w:r>
        <w:t xml:space="preserve">ensure their child protection file is transferred to the new </w:t>
      </w:r>
      <w:r w:rsidR="005942E4">
        <w:t>mosque</w:t>
      </w:r>
      <w:r>
        <w:t>(madrasah) as soon as possible in a safe and reliable way.</w:t>
      </w:r>
      <w:r>
        <w:rPr>
          <w:rFonts w:ascii="Segoe UI Symbol" w:eastAsia="Segoe UI Symbol" w:hAnsi="Segoe UI Symbol" w:cs="Segoe UI Symbol"/>
        </w:rPr>
        <w:t xml:space="preserve"> </w:t>
      </w:r>
    </w:p>
    <w:p w14:paraId="4C5C5C38" w14:textId="77777777" w:rsidR="00DA7B5B" w:rsidRDefault="00036738">
      <w:pPr>
        <w:spacing w:after="8" w:line="259" w:lineRule="auto"/>
        <w:ind w:left="17" w:right="0" w:firstLine="0"/>
        <w:jc w:val="left"/>
      </w:pPr>
      <w:r>
        <w:t xml:space="preserve"> </w:t>
      </w:r>
    </w:p>
    <w:p w14:paraId="0E4AAEFB" w14:textId="77777777" w:rsidR="00DA7B5B" w:rsidRDefault="00036738">
      <w:pPr>
        <w:pStyle w:val="Heading2"/>
        <w:ind w:left="491" w:right="219"/>
      </w:pPr>
      <w:r>
        <w:t>4.</w:t>
      </w:r>
      <w:r>
        <w:rPr>
          <w:rFonts w:ascii="Arial" w:eastAsia="Arial" w:hAnsi="Arial" w:cs="Arial"/>
        </w:rPr>
        <w:t xml:space="preserve"> </w:t>
      </w:r>
      <w:r>
        <w:t xml:space="preserve">Good Practice Guidelines </w:t>
      </w:r>
    </w:p>
    <w:p w14:paraId="62279678" w14:textId="77777777" w:rsidR="00DA7B5B" w:rsidRDefault="00036738">
      <w:pPr>
        <w:spacing w:after="0" w:line="259" w:lineRule="auto"/>
        <w:ind w:left="17" w:right="0" w:firstLine="0"/>
        <w:jc w:val="left"/>
      </w:pPr>
      <w:r>
        <w:rPr>
          <w:b/>
        </w:rPr>
        <w:t xml:space="preserve"> </w:t>
      </w:r>
    </w:p>
    <w:p w14:paraId="23C457C8" w14:textId="77777777" w:rsidR="00DA7B5B" w:rsidRDefault="00036738">
      <w:pPr>
        <w:ind w:left="332" w:right="10"/>
      </w:pPr>
      <w:r>
        <w:t xml:space="preserve">To meet and maintain our responsibilities towards pupils we need to agree standards of good practice. This expectation of good practice applies to all staff. </w:t>
      </w:r>
    </w:p>
    <w:p w14:paraId="3E68537F" w14:textId="77777777" w:rsidR="00DA7B5B" w:rsidRDefault="00036738">
      <w:pPr>
        <w:spacing w:after="0" w:line="259" w:lineRule="auto"/>
        <w:ind w:left="17" w:right="0" w:firstLine="0"/>
        <w:jc w:val="left"/>
      </w:pPr>
      <w:r>
        <w:t xml:space="preserve"> </w:t>
      </w:r>
    </w:p>
    <w:p w14:paraId="4357FFAF" w14:textId="77777777" w:rsidR="00DA7B5B" w:rsidRDefault="00036738">
      <w:pPr>
        <w:spacing w:after="108" w:line="265" w:lineRule="auto"/>
        <w:ind w:left="332" w:right="219"/>
        <w:jc w:val="left"/>
      </w:pPr>
      <w:r>
        <w:rPr>
          <w:b/>
        </w:rPr>
        <w:t xml:space="preserve">All staff and volunteers will: </w:t>
      </w:r>
    </w:p>
    <w:p w14:paraId="21F8C088" w14:textId="77777777" w:rsidR="00DA7B5B" w:rsidRDefault="00036738">
      <w:pPr>
        <w:spacing w:after="0" w:line="259" w:lineRule="auto"/>
        <w:ind w:left="17" w:right="0" w:firstLine="0"/>
        <w:jc w:val="left"/>
      </w:pPr>
      <w:r>
        <w:rPr>
          <w:b/>
        </w:rPr>
        <w:t xml:space="preserve"> </w:t>
      </w:r>
    </w:p>
    <w:tbl>
      <w:tblPr>
        <w:tblStyle w:val="TableGrid"/>
        <w:tblW w:w="8755" w:type="dxa"/>
        <w:tblInd w:w="697" w:type="dxa"/>
        <w:tblCellMar>
          <w:top w:w="34" w:type="dxa"/>
          <w:bottom w:w="1" w:type="dxa"/>
        </w:tblCellMar>
        <w:tblLook w:val="04A0" w:firstRow="1" w:lastRow="0" w:firstColumn="1" w:lastColumn="0" w:noHBand="0" w:noVBand="1"/>
      </w:tblPr>
      <w:tblGrid>
        <w:gridCol w:w="360"/>
        <w:gridCol w:w="8395"/>
      </w:tblGrid>
      <w:tr w:rsidR="00DA7B5B" w14:paraId="5D27E70B" w14:textId="77777777">
        <w:trPr>
          <w:trHeight w:val="352"/>
        </w:trPr>
        <w:tc>
          <w:tcPr>
            <w:tcW w:w="360" w:type="dxa"/>
            <w:tcBorders>
              <w:top w:val="nil"/>
              <w:left w:val="nil"/>
              <w:bottom w:val="nil"/>
              <w:right w:val="nil"/>
            </w:tcBorders>
          </w:tcPr>
          <w:p w14:paraId="5EFEE0B8"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395" w:type="dxa"/>
            <w:tcBorders>
              <w:top w:val="nil"/>
              <w:left w:val="nil"/>
              <w:bottom w:val="nil"/>
              <w:right w:val="nil"/>
            </w:tcBorders>
          </w:tcPr>
          <w:p w14:paraId="72FFDF56" w14:textId="77777777" w:rsidR="00DA7B5B" w:rsidRDefault="00036738">
            <w:pPr>
              <w:spacing w:after="0" w:line="259" w:lineRule="auto"/>
              <w:ind w:left="0" w:right="0" w:firstLine="0"/>
              <w:jc w:val="left"/>
            </w:pPr>
            <w:r>
              <w:t>treat all pupils with respect;</w:t>
            </w:r>
            <w:r>
              <w:rPr>
                <w:rFonts w:ascii="Segoe UI Symbol" w:eastAsia="Segoe UI Symbol" w:hAnsi="Segoe UI Symbol" w:cs="Segoe UI Symbol"/>
              </w:rPr>
              <w:t xml:space="preserve"> </w:t>
            </w:r>
          </w:p>
        </w:tc>
      </w:tr>
      <w:tr w:rsidR="00DA7B5B" w14:paraId="249CB757" w14:textId="77777777">
        <w:trPr>
          <w:trHeight w:val="433"/>
        </w:trPr>
        <w:tc>
          <w:tcPr>
            <w:tcW w:w="360" w:type="dxa"/>
            <w:tcBorders>
              <w:top w:val="nil"/>
              <w:left w:val="nil"/>
              <w:bottom w:val="nil"/>
              <w:right w:val="nil"/>
            </w:tcBorders>
          </w:tcPr>
          <w:p w14:paraId="5ED77420"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395" w:type="dxa"/>
            <w:tcBorders>
              <w:top w:val="nil"/>
              <w:left w:val="nil"/>
              <w:bottom w:val="nil"/>
              <w:right w:val="nil"/>
            </w:tcBorders>
          </w:tcPr>
          <w:p w14:paraId="0A8ED562" w14:textId="77777777" w:rsidR="00DA7B5B" w:rsidRDefault="00036738">
            <w:pPr>
              <w:spacing w:after="0" w:line="259" w:lineRule="auto"/>
              <w:ind w:left="0" w:right="0" w:firstLine="0"/>
              <w:jc w:val="left"/>
            </w:pPr>
            <w:r>
              <w:t>treat pupils as individuals;</w:t>
            </w:r>
            <w:r>
              <w:rPr>
                <w:rFonts w:ascii="Segoe UI Symbol" w:eastAsia="Segoe UI Symbol" w:hAnsi="Segoe UI Symbol" w:cs="Segoe UI Symbol"/>
              </w:rPr>
              <w:t xml:space="preserve"> </w:t>
            </w:r>
          </w:p>
        </w:tc>
      </w:tr>
      <w:tr w:rsidR="00DA7B5B" w14:paraId="623B6D85" w14:textId="77777777">
        <w:trPr>
          <w:trHeight w:val="431"/>
        </w:trPr>
        <w:tc>
          <w:tcPr>
            <w:tcW w:w="360" w:type="dxa"/>
            <w:tcBorders>
              <w:top w:val="nil"/>
              <w:left w:val="nil"/>
              <w:bottom w:val="nil"/>
              <w:right w:val="nil"/>
            </w:tcBorders>
          </w:tcPr>
          <w:p w14:paraId="2B325AED"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395" w:type="dxa"/>
            <w:tcBorders>
              <w:top w:val="nil"/>
              <w:left w:val="nil"/>
              <w:bottom w:val="nil"/>
              <w:right w:val="nil"/>
            </w:tcBorders>
          </w:tcPr>
          <w:p w14:paraId="45D6F32A" w14:textId="77777777" w:rsidR="00DA7B5B" w:rsidRDefault="00036738">
            <w:pPr>
              <w:spacing w:after="0" w:line="259" w:lineRule="auto"/>
              <w:ind w:left="0" w:right="0" w:firstLine="0"/>
              <w:jc w:val="left"/>
            </w:pPr>
            <w:r>
              <w:t>put the child’s welfare first;</w:t>
            </w:r>
            <w:r>
              <w:rPr>
                <w:rFonts w:ascii="Segoe UI Symbol" w:eastAsia="Segoe UI Symbol" w:hAnsi="Segoe UI Symbol" w:cs="Segoe UI Symbol"/>
              </w:rPr>
              <w:t xml:space="preserve"> </w:t>
            </w:r>
          </w:p>
        </w:tc>
      </w:tr>
      <w:tr w:rsidR="00DA7B5B" w14:paraId="310ED3F1" w14:textId="77777777">
        <w:trPr>
          <w:trHeight w:val="432"/>
        </w:trPr>
        <w:tc>
          <w:tcPr>
            <w:tcW w:w="360" w:type="dxa"/>
            <w:tcBorders>
              <w:top w:val="nil"/>
              <w:left w:val="nil"/>
              <w:bottom w:val="nil"/>
              <w:right w:val="nil"/>
            </w:tcBorders>
          </w:tcPr>
          <w:p w14:paraId="1CE56A4D"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395" w:type="dxa"/>
            <w:tcBorders>
              <w:top w:val="nil"/>
              <w:left w:val="nil"/>
              <w:bottom w:val="nil"/>
              <w:right w:val="nil"/>
            </w:tcBorders>
          </w:tcPr>
          <w:p w14:paraId="282BBD6D" w14:textId="77777777" w:rsidR="00DA7B5B" w:rsidRDefault="00036738">
            <w:pPr>
              <w:spacing w:after="0" w:line="259" w:lineRule="auto"/>
              <w:ind w:left="0" w:right="0" w:firstLine="0"/>
              <w:jc w:val="left"/>
            </w:pPr>
            <w:r>
              <w:t>set a good example by conducting ourselves appropriately;</w:t>
            </w:r>
            <w:r>
              <w:rPr>
                <w:rFonts w:ascii="Segoe UI Symbol" w:eastAsia="Segoe UI Symbol" w:hAnsi="Segoe UI Symbol" w:cs="Segoe UI Symbol"/>
              </w:rPr>
              <w:t xml:space="preserve"> </w:t>
            </w:r>
          </w:p>
        </w:tc>
      </w:tr>
      <w:tr w:rsidR="00DA7B5B" w14:paraId="42FC299F" w14:textId="77777777">
        <w:trPr>
          <w:trHeight w:val="435"/>
        </w:trPr>
        <w:tc>
          <w:tcPr>
            <w:tcW w:w="360" w:type="dxa"/>
            <w:tcBorders>
              <w:top w:val="nil"/>
              <w:left w:val="nil"/>
              <w:bottom w:val="nil"/>
              <w:right w:val="nil"/>
            </w:tcBorders>
          </w:tcPr>
          <w:p w14:paraId="20E59A1F"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395" w:type="dxa"/>
            <w:tcBorders>
              <w:top w:val="nil"/>
              <w:left w:val="nil"/>
              <w:bottom w:val="nil"/>
              <w:right w:val="nil"/>
            </w:tcBorders>
          </w:tcPr>
          <w:p w14:paraId="23565B60" w14:textId="77777777" w:rsidR="00DA7B5B" w:rsidRDefault="00036738">
            <w:pPr>
              <w:spacing w:after="0" w:line="259" w:lineRule="auto"/>
              <w:ind w:left="0" w:right="0" w:firstLine="0"/>
              <w:jc w:val="left"/>
            </w:pPr>
            <w:r>
              <w:t>involve pupils in decisions that affect them;</w:t>
            </w:r>
            <w:r>
              <w:rPr>
                <w:rFonts w:ascii="Segoe UI Symbol" w:eastAsia="Segoe UI Symbol" w:hAnsi="Segoe UI Symbol" w:cs="Segoe UI Symbol"/>
              </w:rPr>
              <w:t xml:space="preserve"> </w:t>
            </w:r>
          </w:p>
        </w:tc>
      </w:tr>
      <w:tr w:rsidR="00DA7B5B" w14:paraId="5F7421EA" w14:textId="77777777">
        <w:trPr>
          <w:trHeight w:val="433"/>
        </w:trPr>
        <w:tc>
          <w:tcPr>
            <w:tcW w:w="360" w:type="dxa"/>
            <w:tcBorders>
              <w:top w:val="nil"/>
              <w:left w:val="nil"/>
              <w:bottom w:val="nil"/>
              <w:right w:val="nil"/>
            </w:tcBorders>
          </w:tcPr>
          <w:p w14:paraId="5ED597FE"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395" w:type="dxa"/>
            <w:tcBorders>
              <w:top w:val="nil"/>
              <w:left w:val="nil"/>
              <w:bottom w:val="nil"/>
              <w:right w:val="nil"/>
            </w:tcBorders>
          </w:tcPr>
          <w:p w14:paraId="4334E64E" w14:textId="77777777" w:rsidR="00DA7B5B" w:rsidRDefault="00036738">
            <w:pPr>
              <w:spacing w:after="0" w:line="259" w:lineRule="auto"/>
              <w:ind w:left="0" w:right="0" w:firstLine="0"/>
              <w:jc w:val="left"/>
            </w:pPr>
            <w:r>
              <w:t>encourage positive and safe behaviour among pupils;</w:t>
            </w:r>
            <w:r>
              <w:rPr>
                <w:rFonts w:ascii="Segoe UI Symbol" w:eastAsia="Segoe UI Symbol" w:hAnsi="Segoe UI Symbol" w:cs="Segoe UI Symbol"/>
              </w:rPr>
              <w:t xml:space="preserve"> </w:t>
            </w:r>
          </w:p>
        </w:tc>
      </w:tr>
      <w:tr w:rsidR="00DA7B5B" w14:paraId="1C2C96D7" w14:textId="77777777">
        <w:trPr>
          <w:trHeight w:val="433"/>
        </w:trPr>
        <w:tc>
          <w:tcPr>
            <w:tcW w:w="360" w:type="dxa"/>
            <w:tcBorders>
              <w:top w:val="nil"/>
              <w:left w:val="nil"/>
              <w:bottom w:val="nil"/>
              <w:right w:val="nil"/>
            </w:tcBorders>
          </w:tcPr>
          <w:p w14:paraId="0545F736"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395" w:type="dxa"/>
            <w:tcBorders>
              <w:top w:val="nil"/>
              <w:left w:val="nil"/>
              <w:bottom w:val="nil"/>
              <w:right w:val="nil"/>
            </w:tcBorders>
          </w:tcPr>
          <w:p w14:paraId="682986FD" w14:textId="77777777" w:rsidR="00DA7B5B" w:rsidRDefault="00036738">
            <w:pPr>
              <w:spacing w:after="0" w:line="259" w:lineRule="auto"/>
              <w:ind w:left="0" w:right="0" w:firstLine="0"/>
              <w:jc w:val="left"/>
            </w:pPr>
            <w:r>
              <w:t>be a good listener;</w:t>
            </w:r>
            <w:r>
              <w:rPr>
                <w:rFonts w:ascii="Segoe UI Symbol" w:eastAsia="Segoe UI Symbol" w:hAnsi="Segoe UI Symbol" w:cs="Segoe UI Symbol"/>
              </w:rPr>
              <w:t xml:space="preserve"> </w:t>
            </w:r>
          </w:p>
        </w:tc>
      </w:tr>
      <w:tr w:rsidR="00DA7B5B" w14:paraId="3DB888B8" w14:textId="77777777">
        <w:trPr>
          <w:trHeight w:val="432"/>
        </w:trPr>
        <w:tc>
          <w:tcPr>
            <w:tcW w:w="360" w:type="dxa"/>
            <w:tcBorders>
              <w:top w:val="nil"/>
              <w:left w:val="nil"/>
              <w:bottom w:val="nil"/>
              <w:right w:val="nil"/>
            </w:tcBorders>
          </w:tcPr>
          <w:p w14:paraId="75A38467"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395" w:type="dxa"/>
            <w:tcBorders>
              <w:top w:val="nil"/>
              <w:left w:val="nil"/>
              <w:bottom w:val="nil"/>
              <w:right w:val="nil"/>
            </w:tcBorders>
          </w:tcPr>
          <w:p w14:paraId="1D1B5C81" w14:textId="77777777" w:rsidR="00DA7B5B" w:rsidRDefault="00036738">
            <w:pPr>
              <w:spacing w:after="0" w:line="259" w:lineRule="auto"/>
              <w:ind w:left="0" w:right="0" w:firstLine="0"/>
              <w:jc w:val="left"/>
            </w:pPr>
            <w:r>
              <w:t>be alert to changes in pupils’ behaviour;</w:t>
            </w:r>
            <w:r>
              <w:rPr>
                <w:rFonts w:ascii="Segoe UI Symbol" w:eastAsia="Segoe UI Symbol" w:hAnsi="Segoe UI Symbol" w:cs="Segoe UI Symbol"/>
              </w:rPr>
              <w:t xml:space="preserve"> </w:t>
            </w:r>
          </w:p>
        </w:tc>
      </w:tr>
      <w:tr w:rsidR="00DA7B5B" w14:paraId="1E75B087" w14:textId="77777777">
        <w:trPr>
          <w:trHeight w:val="433"/>
        </w:trPr>
        <w:tc>
          <w:tcPr>
            <w:tcW w:w="360" w:type="dxa"/>
            <w:tcBorders>
              <w:top w:val="nil"/>
              <w:left w:val="nil"/>
              <w:bottom w:val="nil"/>
              <w:right w:val="nil"/>
            </w:tcBorders>
          </w:tcPr>
          <w:p w14:paraId="6B61DC19"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395" w:type="dxa"/>
            <w:tcBorders>
              <w:top w:val="nil"/>
              <w:left w:val="nil"/>
              <w:bottom w:val="nil"/>
              <w:right w:val="nil"/>
            </w:tcBorders>
          </w:tcPr>
          <w:p w14:paraId="2445A272" w14:textId="77777777" w:rsidR="00DA7B5B" w:rsidRDefault="00036738">
            <w:pPr>
              <w:spacing w:after="0" w:line="259" w:lineRule="auto"/>
              <w:ind w:left="0" w:right="0" w:firstLine="0"/>
              <w:jc w:val="left"/>
            </w:pPr>
            <w:r>
              <w:t>recognise that challenging behaviour may be an indicator of abuse;</w:t>
            </w:r>
            <w:r>
              <w:rPr>
                <w:rFonts w:ascii="Segoe UI Symbol" w:eastAsia="Segoe UI Symbol" w:hAnsi="Segoe UI Symbol" w:cs="Segoe UI Symbol"/>
              </w:rPr>
              <w:t xml:space="preserve"> </w:t>
            </w:r>
          </w:p>
        </w:tc>
      </w:tr>
      <w:tr w:rsidR="00DA7B5B" w14:paraId="1FE88EF6" w14:textId="77777777">
        <w:trPr>
          <w:trHeight w:val="1298"/>
        </w:trPr>
        <w:tc>
          <w:tcPr>
            <w:tcW w:w="360" w:type="dxa"/>
            <w:tcBorders>
              <w:top w:val="nil"/>
              <w:left w:val="nil"/>
              <w:bottom w:val="nil"/>
              <w:right w:val="nil"/>
            </w:tcBorders>
          </w:tcPr>
          <w:p w14:paraId="2401FEF7"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395" w:type="dxa"/>
            <w:tcBorders>
              <w:top w:val="nil"/>
              <w:left w:val="nil"/>
              <w:bottom w:val="nil"/>
              <w:right w:val="nil"/>
            </w:tcBorders>
          </w:tcPr>
          <w:p w14:paraId="7B9F0DFD" w14:textId="77777777" w:rsidR="00DA7B5B" w:rsidRDefault="00036738" w:rsidP="005942E4">
            <w:pPr>
              <w:spacing w:after="0" w:line="259" w:lineRule="auto"/>
              <w:ind w:left="2" w:right="82" w:hanging="2"/>
            </w:pPr>
            <w:r>
              <w:t xml:space="preserve">read and understand the </w:t>
            </w:r>
            <w:r w:rsidR="005942E4">
              <w:t xml:space="preserve">mosque’s </w:t>
            </w:r>
            <w:r>
              <w:t>safeguarding policy and guidance documents on wider safeguarding issues, for example bullying, physical contact and information-sharing;</w:t>
            </w:r>
            <w:r>
              <w:rPr>
                <w:rFonts w:ascii="Segoe UI Symbol" w:eastAsia="Segoe UI Symbol" w:hAnsi="Segoe UI Symbol" w:cs="Segoe UI Symbol"/>
              </w:rPr>
              <w:t xml:space="preserve"> </w:t>
            </w:r>
          </w:p>
        </w:tc>
      </w:tr>
      <w:tr w:rsidR="00DA7B5B" w14:paraId="0ADDCCA0" w14:textId="77777777">
        <w:trPr>
          <w:trHeight w:val="1297"/>
        </w:trPr>
        <w:tc>
          <w:tcPr>
            <w:tcW w:w="360" w:type="dxa"/>
            <w:tcBorders>
              <w:top w:val="nil"/>
              <w:left w:val="nil"/>
              <w:bottom w:val="nil"/>
              <w:right w:val="nil"/>
            </w:tcBorders>
          </w:tcPr>
          <w:p w14:paraId="37C123FF"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395" w:type="dxa"/>
            <w:tcBorders>
              <w:top w:val="nil"/>
              <w:left w:val="nil"/>
              <w:bottom w:val="nil"/>
              <w:right w:val="nil"/>
            </w:tcBorders>
          </w:tcPr>
          <w:p w14:paraId="078EC30F" w14:textId="77777777" w:rsidR="00DA7B5B" w:rsidRDefault="00036738">
            <w:pPr>
              <w:spacing w:after="0" w:line="259" w:lineRule="auto"/>
              <w:ind w:left="2" w:right="75" w:hanging="2"/>
            </w:pPr>
            <w:r>
              <w:t>ask the pupil’s permission before doing anything for them of a physical nature, such as assisting with dressing, physical support during sporting activities or administering first aid;</w:t>
            </w:r>
            <w:r>
              <w:rPr>
                <w:rFonts w:ascii="Segoe UI Symbol" w:eastAsia="Segoe UI Symbol" w:hAnsi="Segoe UI Symbol" w:cs="Segoe UI Symbol"/>
              </w:rPr>
              <w:t xml:space="preserve"> </w:t>
            </w:r>
          </w:p>
        </w:tc>
      </w:tr>
      <w:tr w:rsidR="00DA7B5B" w14:paraId="53559C9A" w14:textId="77777777">
        <w:trPr>
          <w:trHeight w:val="865"/>
        </w:trPr>
        <w:tc>
          <w:tcPr>
            <w:tcW w:w="360" w:type="dxa"/>
            <w:tcBorders>
              <w:top w:val="nil"/>
              <w:left w:val="nil"/>
              <w:bottom w:val="nil"/>
              <w:right w:val="nil"/>
            </w:tcBorders>
          </w:tcPr>
          <w:p w14:paraId="79FFD61C" w14:textId="77777777" w:rsidR="00DA7B5B" w:rsidRDefault="00036738">
            <w:pPr>
              <w:spacing w:after="0" w:line="259" w:lineRule="auto"/>
              <w:ind w:left="0" w:right="0" w:firstLine="0"/>
              <w:jc w:val="left"/>
            </w:pPr>
            <w:r>
              <w:rPr>
                <w:rFonts w:ascii="Segoe UI Symbol" w:eastAsia="Segoe UI Symbol" w:hAnsi="Segoe UI Symbol" w:cs="Segoe UI Symbol"/>
              </w:rPr>
              <w:lastRenderedPageBreak/>
              <w:t>−</w:t>
            </w:r>
            <w:r>
              <w:rPr>
                <w:rFonts w:ascii="Arial" w:eastAsia="Arial" w:hAnsi="Arial" w:cs="Arial"/>
              </w:rPr>
              <w:t xml:space="preserve"> </w:t>
            </w:r>
          </w:p>
        </w:tc>
        <w:tc>
          <w:tcPr>
            <w:tcW w:w="8395" w:type="dxa"/>
            <w:tcBorders>
              <w:top w:val="nil"/>
              <w:left w:val="nil"/>
              <w:bottom w:val="nil"/>
              <w:right w:val="nil"/>
            </w:tcBorders>
          </w:tcPr>
          <w:p w14:paraId="66C5F505" w14:textId="77777777" w:rsidR="00DA7B5B" w:rsidRDefault="00036738">
            <w:pPr>
              <w:spacing w:after="0" w:line="259" w:lineRule="auto"/>
              <w:ind w:left="2" w:right="0" w:hanging="2"/>
            </w:pPr>
            <w:r>
              <w:t>maintain appropriate standards of conversation and interaction with and between pupils and avoiding the use of sexualised or derogatory language;</w:t>
            </w:r>
            <w:r>
              <w:rPr>
                <w:rFonts w:ascii="Segoe UI Symbol" w:eastAsia="Segoe UI Symbol" w:hAnsi="Segoe UI Symbol" w:cs="Segoe UI Symbol"/>
              </w:rPr>
              <w:t xml:space="preserve"> </w:t>
            </w:r>
          </w:p>
        </w:tc>
      </w:tr>
      <w:tr w:rsidR="00DA7B5B" w14:paraId="05E4A628" w14:textId="77777777">
        <w:trPr>
          <w:trHeight w:val="861"/>
        </w:trPr>
        <w:tc>
          <w:tcPr>
            <w:tcW w:w="360" w:type="dxa"/>
            <w:tcBorders>
              <w:top w:val="nil"/>
              <w:left w:val="nil"/>
              <w:bottom w:val="nil"/>
              <w:right w:val="nil"/>
            </w:tcBorders>
          </w:tcPr>
          <w:p w14:paraId="1665AD58"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395" w:type="dxa"/>
            <w:tcBorders>
              <w:top w:val="nil"/>
              <w:left w:val="nil"/>
              <w:bottom w:val="nil"/>
              <w:right w:val="nil"/>
            </w:tcBorders>
          </w:tcPr>
          <w:p w14:paraId="55B7C3F0" w14:textId="77777777" w:rsidR="00DA7B5B" w:rsidRDefault="00036738">
            <w:pPr>
              <w:spacing w:after="0" w:line="259" w:lineRule="auto"/>
              <w:ind w:left="2" w:right="0" w:hanging="2"/>
            </w:pPr>
            <w:r>
              <w:t>be aware that the personal and family circumstances and lifestyles of some pupils lead to an increased risk of abuse;</w:t>
            </w:r>
            <w:r>
              <w:rPr>
                <w:rFonts w:ascii="Segoe UI Symbol" w:eastAsia="Segoe UI Symbol" w:hAnsi="Segoe UI Symbol" w:cs="Segoe UI Symbol"/>
              </w:rPr>
              <w:t xml:space="preserve"> </w:t>
            </w:r>
          </w:p>
        </w:tc>
      </w:tr>
      <w:tr w:rsidR="00DA7B5B" w14:paraId="163B26AC" w14:textId="77777777">
        <w:trPr>
          <w:trHeight w:val="435"/>
        </w:trPr>
        <w:tc>
          <w:tcPr>
            <w:tcW w:w="360" w:type="dxa"/>
            <w:tcBorders>
              <w:top w:val="nil"/>
              <w:left w:val="nil"/>
              <w:bottom w:val="nil"/>
              <w:right w:val="nil"/>
            </w:tcBorders>
          </w:tcPr>
          <w:p w14:paraId="2FC70973"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395" w:type="dxa"/>
            <w:tcBorders>
              <w:top w:val="nil"/>
              <w:left w:val="nil"/>
              <w:bottom w:val="nil"/>
              <w:right w:val="nil"/>
            </w:tcBorders>
          </w:tcPr>
          <w:p w14:paraId="01C24E1C" w14:textId="77777777" w:rsidR="00DA7B5B" w:rsidRDefault="00036738">
            <w:pPr>
              <w:spacing w:after="0" w:line="259" w:lineRule="auto"/>
              <w:ind w:left="0" w:right="0" w:firstLine="0"/>
              <w:jc w:val="left"/>
            </w:pPr>
            <w:r>
              <w:t>be aware and sensitive of different cultures and different communities;</w:t>
            </w:r>
            <w:r>
              <w:rPr>
                <w:rFonts w:ascii="Segoe UI Symbol" w:eastAsia="Segoe UI Symbol" w:hAnsi="Segoe UI Symbol" w:cs="Segoe UI Symbol"/>
              </w:rPr>
              <w:t xml:space="preserve"> </w:t>
            </w:r>
          </w:p>
        </w:tc>
      </w:tr>
      <w:tr w:rsidR="00DA7B5B" w14:paraId="65BBD55D" w14:textId="77777777">
        <w:trPr>
          <w:trHeight w:val="863"/>
        </w:trPr>
        <w:tc>
          <w:tcPr>
            <w:tcW w:w="360" w:type="dxa"/>
            <w:tcBorders>
              <w:top w:val="nil"/>
              <w:left w:val="nil"/>
              <w:bottom w:val="nil"/>
              <w:right w:val="nil"/>
            </w:tcBorders>
          </w:tcPr>
          <w:p w14:paraId="76474530"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395" w:type="dxa"/>
            <w:tcBorders>
              <w:top w:val="nil"/>
              <w:left w:val="nil"/>
              <w:bottom w:val="nil"/>
              <w:right w:val="nil"/>
            </w:tcBorders>
          </w:tcPr>
          <w:p w14:paraId="273635D4" w14:textId="77777777" w:rsidR="00DA7B5B" w:rsidRDefault="00036738">
            <w:pPr>
              <w:spacing w:after="0" w:line="259" w:lineRule="auto"/>
              <w:ind w:left="2" w:right="0" w:firstLine="0"/>
            </w:pPr>
            <w:r>
              <w:t>be aware of the possible necessity for a neutral translator for a child who cannot express him/herself in English as well as in his/her mother tongue;</w:t>
            </w:r>
            <w:r>
              <w:rPr>
                <w:rFonts w:ascii="Segoe UI Symbol" w:eastAsia="Segoe UI Symbol" w:hAnsi="Segoe UI Symbol" w:cs="Segoe UI Symbol"/>
              </w:rPr>
              <w:t xml:space="preserve"> </w:t>
            </w:r>
          </w:p>
        </w:tc>
      </w:tr>
      <w:tr w:rsidR="00DA7B5B" w14:paraId="1180D691" w14:textId="77777777">
        <w:trPr>
          <w:trHeight w:val="432"/>
        </w:trPr>
        <w:tc>
          <w:tcPr>
            <w:tcW w:w="360" w:type="dxa"/>
            <w:tcBorders>
              <w:top w:val="nil"/>
              <w:left w:val="nil"/>
              <w:bottom w:val="nil"/>
              <w:right w:val="nil"/>
            </w:tcBorders>
          </w:tcPr>
          <w:p w14:paraId="71F53855"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395" w:type="dxa"/>
            <w:tcBorders>
              <w:top w:val="nil"/>
              <w:left w:val="nil"/>
              <w:bottom w:val="nil"/>
              <w:right w:val="nil"/>
            </w:tcBorders>
          </w:tcPr>
          <w:p w14:paraId="677F1621" w14:textId="77777777" w:rsidR="00DA7B5B" w:rsidRDefault="00036738">
            <w:pPr>
              <w:spacing w:after="0" w:line="259" w:lineRule="auto"/>
              <w:ind w:left="0" w:right="0" w:firstLine="0"/>
              <w:jc w:val="left"/>
            </w:pPr>
            <w:r>
              <w:t>share concerns immediately with the DSL; and</w:t>
            </w:r>
            <w:r>
              <w:rPr>
                <w:rFonts w:ascii="Segoe UI Symbol" w:eastAsia="Segoe UI Symbol" w:hAnsi="Segoe UI Symbol" w:cs="Segoe UI Symbol"/>
              </w:rPr>
              <w:t xml:space="preserve"> </w:t>
            </w:r>
          </w:p>
        </w:tc>
      </w:tr>
      <w:tr w:rsidR="00DA7B5B" w14:paraId="45C80F36" w14:textId="77777777">
        <w:trPr>
          <w:trHeight w:val="355"/>
        </w:trPr>
        <w:tc>
          <w:tcPr>
            <w:tcW w:w="360" w:type="dxa"/>
            <w:tcBorders>
              <w:top w:val="nil"/>
              <w:left w:val="nil"/>
              <w:bottom w:val="nil"/>
              <w:right w:val="nil"/>
            </w:tcBorders>
            <w:vAlign w:val="bottom"/>
          </w:tcPr>
          <w:p w14:paraId="16B445B4"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395" w:type="dxa"/>
            <w:tcBorders>
              <w:top w:val="nil"/>
              <w:left w:val="nil"/>
              <w:bottom w:val="nil"/>
              <w:right w:val="nil"/>
            </w:tcBorders>
            <w:vAlign w:val="bottom"/>
          </w:tcPr>
          <w:p w14:paraId="1CE2D9BE" w14:textId="77777777" w:rsidR="00DA7B5B" w:rsidRDefault="00036738">
            <w:pPr>
              <w:spacing w:after="0" w:line="259" w:lineRule="auto"/>
              <w:ind w:left="0" w:right="0" w:firstLine="0"/>
              <w:jc w:val="left"/>
            </w:pPr>
            <w:r>
              <w:t>always act in the best interest of the child or young person.</w:t>
            </w:r>
            <w:r>
              <w:rPr>
                <w:rFonts w:ascii="Segoe UI Symbol" w:eastAsia="Segoe UI Symbol" w:hAnsi="Segoe UI Symbol" w:cs="Segoe UI Symbol"/>
              </w:rPr>
              <w:t xml:space="preserve"> </w:t>
            </w:r>
          </w:p>
        </w:tc>
      </w:tr>
    </w:tbl>
    <w:p w14:paraId="26FC6582" w14:textId="77777777" w:rsidR="00DA7B5B" w:rsidRDefault="00DA7B5B">
      <w:pPr>
        <w:sectPr w:rsidR="00DA7B5B">
          <w:headerReference w:type="even" r:id="rId14"/>
          <w:headerReference w:type="default" r:id="rId15"/>
          <w:footerReference w:type="even" r:id="rId16"/>
          <w:footerReference w:type="default" r:id="rId17"/>
          <w:headerReference w:type="first" r:id="rId18"/>
          <w:footerReference w:type="first" r:id="rId19"/>
          <w:pgSz w:w="11911" w:h="16841"/>
          <w:pgMar w:top="596" w:right="1428" w:bottom="1287" w:left="1104" w:header="563" w:footer="3" w:gutter="0"/>
          <w:cols w:space="720"/>
        </w:sectPr>
      </w:pPr>
    </w:p>
    <w:p w14:paraId="3BCEEC5E" w14:textId="77777777" w:rsidR="00DA7B5B" w:rsidRDefault="00036738">
      <w:pPr>
        <w:pStyle w:val="Heading2"/>
        <w:ind w:right="219"/>
      </w:pPr>
      <w:r>
        <w:lastRenderedPageBreak/>
        <w:t>5.</w:t>
      </w:r>
      <w:r>
        <w:rPr>
          <w:rFonts w:ascii="Arial" w:eastAsia="Arial" w:hAnsi="Arial" w:cs="Arial"/>
        </w:rPr>
        <w:t xml:space="preserve"> </w:t>
      </w:r>
      <w:r>
        <w:t xml:space="preserve">Children who may be particularly vulnerable </w:t>
      </w:r>
    </w:p>
    <w:p w14:paraId="0C4E9836" w14:textId="77777777" w:rsidR="00DA7B5B" w:rsidRDefault="00036738">
      <w:pPr>
        <w:spacing w:after="0" w:line="259" w:lineRule="auto"/>
        <w:ind w:left="0" w:right="0" w:firstLine="0"/>
        <w:jc w:val="left"/>
      </w:pPr>
      <w:r>
        <w:rPr>
          <w:b/>
        </w:rPr>
        <w:t xml:space="preserve"> </w:t>
      </w:r>
    </w:p>
    <w:p w14:paraId="3E31FCB9" w14:textId="77777777" w:rsidR="00DA7B5B" w:rsidRDefault="00036738">
      <w:pPr>
        <w:spacing w:after="290"/>
        <w:ind w:left="332" w:right="10"/>
      </w:pPr>
      <w:r>
        <w:t xml:space="preserve">It is vital that children receive the right help and support at the right time to address unmet needs and identify risks to prevent issues from escalating. </w:t>
      </w:r>
    </w:p>
    <w:p w14:paraId="1EB92C63" w14:textId="77777777" w:rsidR="00DA7B5B" w:rsidRDefault="00036738">
      <w:pPr>
        <w:spacing w:after="129" w:line="265" w:lineRule="auto"/>
        <w:ind w:left="332" w:right="219"/>
        <w:jc w:val="left"/>
      </w:pPr>
      <w:r>
        <w:rPr>
          <w:b/>
        </w:rPr>
        <w:t xml:space="preserve">To ensure that all of our pupils receive equal protection, we will give special consideration to children who are: </w:t>
      </w:r>
    </w:p>
    <w:tbl>
      <w:tblPr>
        <w:tblStyle w:val="TableGrid"/>
        <w:tblW w:w="7848" w:type="dxa"/>
        <w:tblInd w:w="680" w:type="dxa"/>
        <w:tblCellMar>
          <w:top w:w="34" w:type="dxa"/>
          <w:bottom w:w="1" w:type="dxa"/>
        </w:tblCellMar>
        <w:tblLook w:val="04A0" w:firstRow="1" w:lastRow="0" w:firstColumn="1" w:lastColumn="0" w:noHBand="0" w:noVBand="1"/>
      </w:tblPr>
      <w:tblGrid>
        <w:gridCol w:w="360"/>
        <w:gridCol w:w="7488"/>
      </w:tblGrid>
      <w:tr w:rsidR="00DA7B5B" w14:paraId="01FFFAEE" w14:textId="77777777">
        <w:trPr>
          <w:trHeight w:val="352"/>
        </w:trPr>
        <w:tc>
          <w:tcPr>
            <w:tcW w:w="360" w:type="dxa"/>
            <w:tcBorders>
              <w:top w:val="nil"/>
              <w:left w:val="nil"/>
              <w:bottom w:val="nil"/>
              <w:right w:val="nil"/>
            </w:tcBorders>
          </w:tcPr>
          <w:p w14:paraId="40E88A03"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7488" w:type="dxa"/>
            <w:tcBorders>
              <w:top w:val="nil"/>
              <w:left w:val="nil"/>
              <w:bottom w:val="nil"/>
              <w:right w:val="nil"/>
            </w:tcBorders>
          </w:tcPr>
          <w:p w14:paraId="340369D6" w14:textId="77777777" w:rsidR="00DA7B5B" w:rsidRDefault="00036738">
            <w:pPr>
              <w:spacing w:after="0" w:line="259" w:lineRule="auto"/>
              <w:ind w:left="0" w:right="0" w:firstLine="0"/>
              <w:jc w:val="left"/>
            </w:pPr>
            <w:r>
              <w:t>disabled or have special educational needs</w:t>
            </w:r>
            <w:r>
              <w:rPr>
                <w:rFonts w:ascii="Segoe UI Symbol" w:eastAsia="Segoe UI Symbol" w:hAnsi="Segoe UI Symbol" w:cs="Segoe UI Symbol"/>
              </w:rPr>
              <w:t xml:space="preserve"> </w:t>
            </w:r>
          </w:p>
        </w:tc>
      </w:tr>
      <w:tr w:rsidR="00DA7B5B" w14:paraId="5ACA82EA" w14:textId="77777777">
        <w:trPr>
          <w:trHeight w:val="431"/>
        </w:trPr>
        <w:tc>
          <w:tcPr>
            <w:tcW w:w="360" w:type="dxa"/>
            <w:tcBorders>
              <w:top w:val="nil"/>
              <w:left w:val="nil"/>
              <w:bottom w:val="nil"/>
              <w:right w:val="nil"/>
            </w:tcBorders>
          </w:tcPr>
          <w:p w14:paraId="544A3B2D"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7488" w:type="dxa"/>
            <w:tcBorders>
              <w:top w:val="nil"/>
              <w:left w:val="nil"/>
              <w:bottom w:val="nil"/>
              <w:right w:val="nil"/>
            </w:tcBorders>
          </w:tcPr>
          <w:p w14:paraId="3ECD0877" w14:textId="77777777" w:rsidR="00DA7B5B" w:rsidRDefault="00036738">
            <w:pPr>
              <w:spacing w:after="0" w:line="259" w:lineRule="auto"/>
              <w:ind w:left="0" w:right="0" w:firstLine="0"/>
              <w:jc w:val="left"/>
            </w:pPr>
            <w:r>
              <w:t>living in a domestically abusive situation</w:t>
            </w:r>
            <w:r>
              <w:rPr>
                <w:rFonts w:ascii="Segoe UI Symbol" w:eastAsia="Segoe UI Symbol" w:hAnsi="Segoe UI Symbol" w:cs="Segoe UI Symbol"/>
              </w:rPr>
              <w:t xml:space="preserve"> </w:t>
            </w:r>
          </w:p>
        </w:tc>
      </w:tr>
      <w:tr w:rsidR="00DA7B5B" w14:paraId="46CDF868" w14:textId="77777777">
        <w:trPr>
          <w:trHeight w:val="431"/>
        </w:trPr>
        <w:tc>
          <w:tcPr>
            <w:tcW w:w="360" w:type="dxa"/>
            <w:tcBorders>
              <w:top w:val="nil"/>
              <w:left w:val="nil"/>
              <w:bottom w:val="nil"/>
              <w:right w:val="nil"/>
            </w:tcBorders>
          </w:tcPr>
          <w:p w14:paraId="260D2200"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7488" w:type="dxa"/>
            <w:tcBorders>
              <w:top w:val="nil"/>
              <w:left w:val="nil"/>
              <w:bottom w:val="nil"/>
              <w:right w:val="nil"/>
            </w:tcBorders>
          </w:tcPr>
          <w:p w14:paraId="60DE2F6B" w14:textId="77777777" w:rsidR="00DA7B5B" w:rsidRDefault="00036738">
            <w:pPr>
              <w:spacing w:after="0" w:line="259" w:lineRule="auto"/>
              <w:ind w:left="0" w:right="0" w:firstLine="0"/>
              <w:jc w:val="left"/>
            </w:pPr>
            <w:r>
              <w:t>affected by parental substance misuse</w:t>
            </w:r>
            <w:r>
              <w:rPr>
                <w:rFonts w:ascii="Segoe UI Symbol" w:eastAsia="Segoe UI Symbol" w:hAnsi="Segoe UI Symbol" w:cs="Segoe UI Symbol"/>
              </w:rPr>
              <w:t xml:space="preserve"> </w:t>
            </w:r>
          </w:p>
        </w:tc>
      </w:tr>
      <w:tr w:rsidR="00DA7B5B" w14:paraId="23E67F75" w14:textId="77777777">
        <w:trPr>
          <w:trHeight w:val="434"/>
        </w:trPr>
        <w:tc>
          <w:tcPr>
            <w:tcW w:w="360" w:type="dxa"/>
            <w:tcBorders>
              <w:top w:val="nil"/>
              <w:left w:val="nil"/>
              <w:bottom w:val="nil"/>
              <w:right w:val="nil"/>
            </w:tcBorders>
          </w:tcPr>
          <w:p w14:paraId="66BF9422"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7488" w:type="dxa"/>
            <w:tcBorders>
              <w:top w:val="nil"/>
              <w:left w:val="nil"/>
              <w:bottom w:val="nil"/>
              <w:right w:val="nil"/>
            </w:tcBorders>
          </w:tcPr>
          <w:p w14:paraId="5EA2BAD6" w14:textId="77777777" w:rsidR="00DA7B5B" w:rsidRDefault="00036738">
            <w:pPr>
              <w:spacing w:after="0" w:line="259" w:lineRule="auto"/>
              <w:ind w:left="0" w:right="0" w:firstLine="0"/>
              <w:jc w:val="left"/>
            </w:pPr>
            <w:r>
              <w:t>asylum seekers</w:t>
            </w:r>
            <w:r>
              <w:rPr>
                <w:rFonts w:ascii="Segoe UI Symbol" w:eastAsia="Segoe UI Symbol" w:hAnsi="Segoe UI Symbol" w:cs="Segoe UI Symbol"/>
              </w:rPr>
              <w:t xml:space="preserve"> </w:t>
            </w:r>
          </w:p>
        </w:tc>
      </w:tr>
      <w:tr w:rsidR="00DA7B5B" w14:paraId="6C0CEC94" w14:textId="77777777">
        <w:trPr>
          <w:trHeight w:val="434"/>
        </w:trPr>
        <w:tc>
          <w:tcPr>
            <w:tcW w:w="360" w:type="dxa"/>
            <w:tcBorders>
              <w:top w:val="nil"/>
              <w:left w:val="nil"/>
              <w:bottom w:val="nil"/>
              <w:right w:val="nil"/>
            </w:tcBorders>
          </w:tcPr>
          <w:p w14:paraId="5CB46B91"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7488" w:type="dxa"/>
            <w:tcBorders>
              <w:top w:val="nil"/>
              <w:left w:val="nil"/>
              <w:bottom w:val="nil"/>
              <w:right w:val="nil"/>
            </w:tcBorders>
          </w:tcPr>
          <w:p w14:paraId="108F7F22" w14:textId="77777777" w:rsidR="00DA7B5B" w:rsidRDefault="00036738" w:rsidP="005942E4">
            <w:pPr>
              <w:spacing w:after="0" w:line="259" w:lineRule="auto"/>
              <w:ind w:left="0" w:right="0" w:firstLine="0"/>
              <w:jc w:val="left"/>
            </w:pPr>
            <w:r>
              <w:t xml:space="preserve">regularly absent from </w:t>
            </w:r>
            <w:r w:rsidR="005942E4">
              <w:t>mosque</w:t>
            </w:r>
          </w:p>
        </w:tc>
      </w:tr>
      <w:tr w:rsidR="00DA7B5B" w14:paraId="72CE1FA8" w14:textId="77777777">
        <w:trPr>
          <w:trHeight w:val="431"/>
        </w:trPr>
        <w:tc>
          <w:tcPr>
            <w:tcW w:w="360" w:type="dxa"/>
            <w:tcBorders>
              <w:top w:val="nil"/>
              <w:left w:val="nil"/>
              <w:bottom w:val="nil"/>
              <w:right w:val="nil"/>
            </w:tcBorders>
          </w:tcPr>
          <w:p w14:paraId="46DCD091"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7488" w:type="dxa"/>
            <w:tcBorders>
              <w:top w:val="nil"/>
              <w:left w:val="nil"/>
              <w:bottom w:val="nil"/>
              <w:right w:val="nil"/>
            </w:tcBorders>
          </w:tcPr>
          <w:p w14:paraId="203A2C9C" w14:textId="77777777" w:rsidR="00DA7B5B" w:rsidRDefault="00036738">
            <w:pPr>
              <w:spacing w:after="0" w:line="259" w:lineRule="auto"/>
              <w:ind w:left="0" w:right="0" w:firstLine="0"/>
              <w:jc w:val="left"/>
            </w:pPr>
            <w:r>
              <w:t>attending alternative provision or subject to a managed move</w:t>
            </w:r>
            <w:r>
              <w:rPr>
                <w:rFonts w:ascii="Segoe UI Symbol" w:eastAsia="Segoe UI Symbol" w:hAnsi="Segoe UI Symbol" w:cs="Segoe UI Symbol"/>
              </w:rPr>
              <w:t xml:space="preserve"> </w:t>
            </w:r>
          </w:p>
        </w:tc>
      </w:tr>
      <w:tr w:rsidR="00DA7B5B" w14:paraId="52DAF62F" w14:textId="77777777">
        <w:trPr>
          <w:trHeight w:val="431"/>
        </w:trPr>
        <w:tc>
          <w:tcPr>
            <w:tcW w:w="360" w:type="dxa"/>
            <w:tcBorders>
              <w:top w:val="nil"/>
              <w:left w:val="nil"/>
              <w:bottom w:val="nil"/>
              <w:right w:val="nil"/>
            </w:tcBorders>
          </w:tcPr>
          <w:p w14:paraId="68A158B4"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7488" w:type="dxa"/>
            <w:tcBorders>
              <w:top w:val="nil"/>
              <w:left w:val="nil"/>
              <w:bottom w:val="nil"/>
              <w:right w:val="nil"/>
            </w:tcBorders>
          </w:tcPr>
          <w:p w14:paraId="10D4E828" w14:textId="77777777" w:rsidR="00DA7B5B" w:rsidRDefault="00036738">
            <w:pPr>
              <w:spacing w:after="0" w:line="259" w:lineRule="auto"/>
              <w:ind w:left="0" w:right="0" w:firstLine="0"/>
              <w:jc w:val="left"/>
            </w:pPr>
            <w:r>
              <w:t>living away from home (frequent movers)</w:t>
            </w:r>
            <w:r>
              <w:rPr>
                <w:rFonts w:ascii="Segoe UI Symbol" w:eastAsia="Segoe UI Symbol" w:hAnsi="Segoe UI Symbol" w:cs="Segoe UI Symbol"/>
              </w:rPr>
              <w:t xml:space="preserve"> </w:t>
            </w:r>
          </w:p>
        </w:tc>
      </w:tr>
      <w:tr w:rsidR="00DA7B5B" w14:paraId="0737B34D" w14:textId="77777777">
        <w:trPr>
          <w:trHeight w:val="434"/>
        </w:trPr>
        <w:tc>
          <w:tcPr>
            <w:tcW w:w="360" w:type="dxa"/>
            <w:tcBorders>
              <w:top w:val="nil"/>
              <w:left w:val="nil"/>
              <w:bottom w:val="nil"/>
              <w:right w:val="nil"/>
            </w:tcBorders>
          </w:tcPr>
          <w:p w14:paraId="352356FF"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7488" w:type="dxa"/>
            <w:tcBorders>
              <w:top w:val="nil"/>
              <w:left w:val="nil"/>
              <w:bottom w:val="nil"/>
              <w:right w:val="nil"/>
            </w:tcBorders>
          </w:tcPr>
          <w:p w14:paraId="27CD3A06" w14:textId="77777777" w:rsidR="00DA7B5B" w:rsidRDefault="00036738">
            <w:pPr>
              <w:spacing w:after="0" w:line="259" w:lineRule="auto"/>
              <w:ind w:left="0" w:right="0" w:firstLine="0"/>
              <w:jc w:val="left"/>
            </w:pPr>
            <w:r>
              <w:t>vulnerable to being bullied, or engaging in bullying</w:t>
            </w:r>
            <w:r>
              <w:rPr>
                <w:rFonts w:ascii="Segoe UI Symbol" w:eastAsia="Segoe UI Symbol" w:hAnsi="Segoe UI Symbol" w:cs="Segoe UI Symbol"/>
              </w:rPr>
              <w:t xml:space="preserve"> </w:t>
            </w:r>
          </w:p>
        </w:tc>
      </w:tr>
      <w:tr w:rsidR="00DA7B5B" w14:paraId="243ECAA4" w14:textId="77777777">
        <w:trPr>
          <w:trHeight w:val="435"/>
        </w:trPr>
        <w:tc>
          <w:tcPr>
            <w:tcW w:w="360" w:type="dxa"/>
            <w:tcBorders>
              <w:top w:val="nil"/>
              <w:left w:val="nil"/>
              <w:bottom w:val="nil"/>
              <w:right w:val="nil"/>
            </w:tcBorders>
          </w:tcPr>
          <w:p w14:paraId="7EE65082"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7488" w:type="dxa"/>
            <w:tcBorders>
              <w:top w:val="nil"/>
              <w:left w:val="nil"/>
              <w:bottom w:val="nil"/>
              <w:right w:val="nil"/>
            </w:tcBorders>
          </w:tcPr>
          <w:p w14:paraId="64AB8CA0" w14:textId="77777777" w:rsidR="00DA7B5B" w:rsidRDefault="00036738">
            <w:pPr>
              <w:spacing w:after="0" w:line="259" w:lineRule="auto"/>
              <w:ind w:left="0" w:right="0" w:firstLine="0"/>
              <w:jc w:val="left"/>
            </w:pPr>
            <w:r>
              <w:t>living in temporary accommodation</w:t>
            </w:r>
            <w:r>
              <w:rPr>
                <w:rFonts w:ascii="Segoe UI Symbol" w:eastAsia="Segoe UI Symbol" w:hAnsi="Segoe UI Symbol" w:cs="Segoe UI Symbol"/>
              </w:rPr>
              <w:t xml:space="preserve"> </w:t>
            </w:r>
          </w:p>
        </w:tc>
      </w:tr>
      <w:tr w:rsidR="00DA7B5B" w14:paraId="37942B9C" w14:textId="77777777">
        <w:trPr>
          <w:trHeight w:val="431"/>
        </w:trPr>
        <w:tc>
          <w:tcPr>
            <w:tcW w:w="360" w:type="dxa"/>
            <w:tcBorders>
              <w:top w:val="nil"/>
              <w:left w:val="nil"/>
              <w:bottom w:val="nil"/>
              <w:right w:val="nil"/>
            </w:tcBorders>
          </w:tcPr>
          <w:p w14:paraId="17F0BA5D"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7488" w:type="dxa"/>
            <w:tcBorders>
              <w:top w:val="nil"/>
              <w:left w:val="nil"/>
              <w:bottom w:val="nil"/>
              <w:right w:val="nil"/>
            </w:tcBorders>
          </w:tcPr>
          <w:p w14:paraId="092A51E3" w14:textId="77777777" w:rsidR="00DA7B5B" w:rsidRDefault="00036738">
            <w:pPr>
              <w:spacing w:after="0" w:line="259" w:lineRule="auto"/>
              <w:ind w:left="0" w:right="0" w:firstLine="0"/>
              <w:jc w:val="left"/>
            </w:pPr>
            <w:r>
              <w:t>living a transient lifestyle</w:t>
            </w:r>
            <w:r>
              <w:rPr>
                <w:rFonts w:ascii="Segoe UI Symbol" w:eastAsia="Segoe UI Symbol" w:hAnsi="Segoe UI Symbol" w:cs="Segoe UI Symbol"/>
              </w:rPr>
              <w:t xml:space="preserve"> </w:t>
            </w:r>
          </w:p>
        </w:tc>
      </w:tr>
      <w:tr w:rsidR="00DA7B5B" w14:paraId="0D191E5B" w14:textId="77777777">
        <w:trPr>
          <w:trHeight w:val="432"/>
        </w:trPr>
        <w:tc>
          <w:tcPr>
            <w:tcW w:w="360" w:type="dxa"/>
            <w:tcBorders>
              <w:top w:val="nil"/>
              <w:left w:val="nil"/>
              <w:bottom w:val="nil"/>
              <w:right w:val="nil"/>
            </w:tcBorders>
          </w:tcPr>
          <w:p w14:paraId="4A59D7B6"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7488" w:type="dxa"/>
            <w:tcBorders>
              <w:top w:val="nil"/>
              <w:left w:val="nil"/>
              <w:bottom w:val="nil"/>
              <w:right w:val="nil"/>
            </w:tcBorders>
          </w:tcPr>
          <w:p w14:paraId="73B54B5D" w14:textId="77777777" w:rsidR="00DA7B5B" w:rsidRDefault="00036738">
            <w:pPr>
              <w:spacing w:after="0" w:line="259" w:lineRule="auto"/>
              <w:ind w:left="0" w:right="0" w:firstLine="0"/>
              <w:jc w:val="left"/>
            </w:pPr>
            <w:r>
              <w:t>living in chaotic and unsupportive home situations</w:t>
            </w:r>
            <w:r>
              <w:rPr>
                <w:rFonts w:ascii="Segoe UI Symbol" w:eastAsia="Segoe UI Symbol" w:hAnsi="Segoe UI Symbol" w:cs="Segoe UI Symbol"/>
              </w:rPr>
              <w:t xml:space="preserve"> </w:t>
            </w:r>
          </w:p>
        </w:tc>
      </w:tr>
      <w:tr w:rsidR="00DA7B5B" w14:paraId="6D00AB6A" w14:textId="77777777">
        <w:trPr>
          <w:trHeight w:val="865"/>
        </w:trPr>
        <w:tc>
          <w:tcPr>
            <w:tcW w:w="360" w:type="dxa"/>
            <w:tcBorders>
              <w:top w:val="nil"/>
              <w:left w:val="nil"/>
              <w:bottom w:val="nil"/>
              <w:right w:val="nil"/>
            </w:tcBorders>
          </w:tcPr>
          <w:p w14:paraId="17AE4E5F"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7488" w:type="dxa"/>
            <w:tcBorders>
              <w:top w:val="nil"/>
              <w:left w:val="nil"/>
              <w:bottom w:val="nil"/>
              <w:right w:val="nil"/>
            </w:tcBorders>
          </w:tcPr>
          <w:p w14:paraId="150146AA" w14:textId="77777777" w:rsidR="00DA7B5B" w:rsidRDefault="00036738">
            <w:pPr>
              <w:spacing w:after="0" w:line="259" w:lineRule="auto"/>
              <w:ind w:left="2" w:right="0" w:firstLine="0"/>
            </w:pPr>
            <w:r>
              <w:t>vulnerable to discrimination and maltreatment on the grounds of race, ethnicity, religion or sexuality</w:t>
            </w:r>
            <w:r>
              <w:rPr>
                <w:rFonts w:ascii="Segoe UI Symbol" w:eastAsia="Segoe UI Symbol" w:hAnsi="Segoe UI Symbol" w:cs="Segoe UI Symbol"/>
              </w:rPr>
              <w:t xml:space="preserve"> </w:t>
            </w:r>
          </w:p>
        </w:tc>
      </w:tr>
      <w:tr w:rsidR="00DA7B5B" w14:paraId="7B4ECF91" w14:textId="77777777">
        <w:trPr>
          <w:trHeight w:val="432"/>
        </w:trPr>
        <w:tc>
          <w:tcPr>
            <w:tcW w:w="360" w:type="dxa"/>
            <w:tcBorders>
              <w:top w:val="nil"/>
              <w:left w:val="nil"/>
              <w:bottom w:val="nil"/>
              <w:right w:val="nil"/>
            </w:tcBorders>
          </w:tcPr>
          <w:p w14:paraId="4DBD0289"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7488" w:type="dxa"/>
            <w:tcBorders>
              <w:top w:val="nil"/>
              <w:left w:val="nil"/>
              <w:bottom w:val="nil"/>
              <w:right w:val="nil"/>
            </w:tcBorders>
          </w:tcPr>
          <w:p w14:paraId="6717135D" w14:textId="77777777" w:rsidR="00DA7B5B" w:rsidRDefault="00036738">
            <w:pPr>
              <w:spacing w:after="0" w:line="259" w:lineRule="auto"/>
              <w:ind w:left="0" w:right="0" w:firstLine="0"/>
              <w:jc w:val="left"/>
            </w:pPr>
            <w:r>
              <w:t>involved directly or indirectly in prostitution or child trafficking</w:t>
            </w:r>
            <w:r>
              <w:rPr>
                <w:rFonts w:ascii="Segoe UI Symbol" w:eastAsia="Segoe UI Symbol" w:hAnsi="Segoe UI Symbol" w:cs="Segoe UI Symbol"/>
              </w:rPr>
              <w:t xml:space="preserve"> </w:t>
            </w:r>
          </w:p>
        </w:tc>
      </w:tr>
      <w:tr w:rsidR="00DA7B5B" w14:paraId="1EB3F257" w14:textId="77777777">
        <w:trPr>
          <w:trHeight w:val="432"/>
        </w:trPr>
        <w:tc>
          <w:tcPr>
            <w:tcW w:w="360" w:type="dxa"/>
            <w:tcBorders>
              <w:top w:val="nil"/>
              <w:left w:val="nil"/>
              <w:bottom w:val="nil"/>
              <w:right w:val="nil"/>
            </w:tcBorders>
          </w:tcPr>
          <w:p w14:paraId="197DE663"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7488" w:type="dxa"/>
            <w:tcBorders>
              <w:top w:val="nil"/>
              <w:left w:val="nil"/>
              <w:bottom w:val="nil"/>
              <w:right w:val="nil"/>
            </w:tcBorders>
          </w:tcPr>
          <w:p w14:paraId="0DFC2F6C" w14:textId="77777777" w:rsidR="00DA7B5B" w:rsidRDefault="00036738">
            <w:pPr>
              <w:spacing w:after="0" w:line="259" w:lineRule="auto"/>
              <w:ind w:left="0" w:right="0" w:firstLine="0"/>
              <w:jc w:val="left"/>
            </w:pPr>
            <w:r>
              <w:t>speakers of another first language</w:t>
            </w:r>
            <w:r>
              <w:rPr>
                <w:rFonts w:ascii="Segoe UI Symbol" w:eastAsia="Segoe UI Symbol" w:hAnsi="Segoe UI Symbol" w:cs="Segoe UI Symbol"/>
              </w:rPr>
              <w:t xml:space="preserve"> </w:t>
            </w:r>
          </w:p>
        </w:tc>
      </w:tr>
      <w:tr w:rsidR="00DA7B5B" w14:paraId="003F1F09" w14:textId="77777777">
        <w:trPr>
          <w:trHeight w:val="435"/>
        </w:trPr>
        <w:tc>
          <w:tcPr>
            <w:tcW w:w="360" w:type="dxa"/>
            <w:tcBorders>
              <w:top w:val="nil"/>
              <w:left w:val="nil"/>
              <w:bottom w:val="nil"/>
              <w:right w:val="nil"/>
            </w:tcBorders>
          </w:tcPr>
          <w:p w14:paraId="7864BE9B"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7488" w:type="dxa"/>
            <w:tcBorders>
              <w:top w:val="nil"/>
              <w:left w:val="nil"/>
              <w:bottom w:val="nil"/>
              <w:right w:val="nil"/>
            </w:tcBorders>
          </w:tcPr>
          <w:p w14:paraId="4BF139B1" w14:textId="77777777" w:rsidR="00DA7B5B" w:rsidRDefault="00036738">
            <w:pPr>
              <w:spacing w:after="0" w:line="259" w:lineRule="auto"/>
              <w:ind w:left="0" w:right="0" w:firstLine="0"/>
              <w:jc w:val="left"/>
            </w:pPr>
            <w:r>
              <w:t>children that are subject to a Child Protection Plan</w:t>
            </w:r>
            <w:r>
              <w:rPr>
                <w:rFonts w:ascii="Segoe UI Symbol" w:eastAsia="Segoe UI Symbol" w:hAnsi="Segoe UI Symbol" w:cs="Segoe UI Symbol"/>
              </w:rPr>
              <w:t xml:space="preserve"> </w:t>
            </w:r>
          </w:p>
        </w:tc>
      </w:tr>
      <w:tr w:rsidR="00DA7B5B" w14:paraId="6FF22E6F" w14:textId="77777777">
        <w:trPr>
          <w:trHeight w:val="431"/>
        </w:trPr>
        <w:tc>
          <w:tcPr>
            <w:tcW w:w="360" w:type="dxa"/>
            <w:tcBorders>
              <w:top w:val="nil"/>
              <w:left w:val="nil"/>
              <w:bottom w:val="nil"/>
              <w:right w:val="nil"/>
            </w:tcBorders>
          </w:tcPr>
          <w:p w14:paraId="109646AF"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7488" w:type="dxa"/>
            <w:tcBorders>
              <w:top w:val="nil"/>
              <w:left w:val="nil"/>
              <w:bottom w:val="nil"/>
              <w:right w:val="nil"/>
            </w:tcBorders>
          </w:tcPr>
          <w:p w14:paraId="702253B5" w14:textId="77777777" w:rsidR="00DA7B5B" w:rsidRDefault="00036738">
            <w:pPr>
              <w:spacing w:after="0" w:line="259" w:lineRule="auto"/>
              <w:ind w:left="0" w:right="0" w:firstLine="0"/>
              <w:jc w:val="left"/>
            </w:pPr>
            <w:r>
              <w:t>exhibit any changing behaviours that cause concerns</w:t>
            </w:r>
            <w:r>
              <w:rPr>
                <w:rFonts w:ascii="Segoe UI Symbol" w:eastAsia="Segoe UI Symbol" w:hAnsi="Segoe UI Symbol" w:cs="Segoe UI Symbol"/>
              </w:rPr>
              <w:t xml:space="preserve"> </w:t>
            </w:r>
          </w:p>
        </w:tc>
      </w:tr>
      <w:tr w:rsidR="00DA7B5B" w14:paraId="1B47907C" w14:textId="77777777">
        <w:trPr>
          <w:trHeight w:val="349"/>
        </w:trPr>
        <w:tc>
          <w:tcPr>
            <w:tcW w:w="360" w:type="dxa"/>
            <w:tcBorders>
              <w:top w:val="nil"/>
              <w:left w:val="nil"/>
              <w:bottom w:val="nil"/>
              <w:right w:val="nil"/>
            </w:tcBorders>
            <w:vAlign w:val="bottom"/>
          </w:tcPr>
          <w:p w14:paraId="38EC48F1"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7488" w:type="dxa"/>
            <w:tcBorders>
              <w:top w:val="nil"/>
              <w:left w:val="nil"/>
              <w:bottom w:val="nil"/>
              <w:right w:val="nil"/>
            </w:tcBorders>
            <w:vAlign w:val="bottom"/>
          </w:tcPr>
          <w:p w14:paraId="5BB71FB0" w14:textId="77777777" w:rsidR="00DA7B5B" w:rsidRDefault="00036738">
            <w:pPr>
              <w:spacing w:after="0" w:line="259" w:lineRule="auto"/>
              <w:ind w:left="0" w:right="0" w:firstLine="0"/>
              <w:jc w:val="left"/>
            </w:pPr>
            <w:r>
              <w:t>missing from education</w:t>
            </w:r>
            <w:r>
              <w:rPr>
                <w:rFonts w:ascii="Segoe UI Symbol" w:eastAsia="Segoe UI Symbol" w:hAnsi="Segoe UI Symbol" w:cs="Segoe UI Symbol"/>
              </w:rPr>
              <w:t xml:space="preserve"> </w:t>
            </w:r>
          </w:p>
        </w:tc>
      </w:tr>
    </w:tbl>
    <w:p w14:paraId="237EADF4" w14:textId="77777777" w:rsidR="00DA7B5B" w:rsidRDefault="00036738">
      <w:pPr>
        <w:spacing w:after="0" w:line="259" w:lineRule="auto"/>
        <w:ind w:left="0" w:right="0" w:firstLine="0"/>
        <w:jc w:val="left"/>
      </w:pPr>
      <w:r>
        <w:t xml:space="preserve"> </w:t>
      </w:r>
    </w:p>
    <w:p w14:paraId="4DE4395D" w14:textId="77777777" w:rsidR="00DA7B5B" w:rsidRDefault="00036738">
      <w:pPr>
        <w:pStyle w:val="Heading2"/>
        <w:ind w:left="332" w:right="219"/>
      </w:pPr>
      <w:r>
        <w:t xml:space="preserve">Blackburn with Darwen Continuum of Need and Response </w:t>
      </w:r>
    </w:p>
    <w:p w14:paraId="477988D0" w14:textId="77777777" w:rsidR="00DA7B5B" w:rsidRDefault="00036738">
      <w:pPr>
        <w:spacing w:after="0" w:line="259" w:lineRule="auto"/>
        <w:ind w:left="0" w:right="0" w:firstLine="0"/>
        <w:jc w:val="left"/>
      </w:pPr>
      <w:r>
        <w:rPr>
          <w:b/>
        </w:rPr>
        <w:t xml:space="preserve"> </w:t>
      </w:r>
    </w:p>
    <w:p w14:paraId="1C828036" w14:textId="77777777" w:rsidR="00DA7B5B" w:rsidRDefault="00036738">
      <w:pPr>
        <w:spacing w:after="283" w:line="355" w:lineRule="auto"/>
        <w:ind w:left="332" w:right="0"/>
        <w:jc w:val="left"/>
      </w:pPr>
      <w:r>
        <w:t xml:space="preserve">The Blackburn with Darwen Children’s Continuum of Need and Response (CoNR) framework is a tool to assist all those whose work brings them into contact with children, young people and their families (including the unborn child) to identify the level of help and protection required to ensure children grow up in circumstances </w:t>
      </w:r>
      <w:r>
        <w:lastRenderedPageBreak/>
        <w:t xml:space="preserve">that achieve their best outcomes. The framework supports a risk sensible approach (see Appendix A). </w:t>
      </w:r>
    </w:p>
    <w:p w14:paraId="557D59A1" w14:textId="77777777" w:rsidR="00DA7B5B" w:rsidRDefault="00036738">
      <w:pPr>
        <w:pStyle w:val="Heading2"/>
        <w:ind w:left="332" w:right="219"/>
      </w:pPr>
      <w:r>
        <w:t xml:space="preserve">Early Support </w:t>
      </w:r>
    </w:p>
    <w:p w14:paraId="44E4504D" w14:textId="77777777" w:rsidR="00DA7B5B" w:rsidRDefault="00036738">
      <w:pPr>
        <w:spacing w:after="0" w:line="259" w:lineRule="auto"/>
        <w:ind w:left="0" w:right="0" w:firstLine="0"/>
        <w:jc w:val="left"/>
      </w:pPr>
      <w:r>
        <w:rPr>
          <w:b/>
        </w:rPr>
        <w:t xml:space="preserve"> </w:t>
      </w:r>
    </w:p>
    <w:p w14:paraId="05E97983" w14:textId="77777777" w:rsidR="00DA7B5B" w:rsidRDefault="00036738">
      <w:pPr>
        <w:spacing w:after="290"/>
        <w:ind w:left="332" w:right="10"/>
      </w:pPr>
      <w:r>
        <w:t>Early support and intervention to address unmet needs can be either single agency (such as within</w:t>
      </w:r>
      <w:r w:rsidR="005942E4">
        <w:t xml:space="preserve"> mosque</w:t>
      </w:r>
      <w:r>
        <w:t xml:space="preserve">) or multi-agency as part of the Child and Family (CAF) assessment and plan. All staff who are in positions to assess a child’s needs should be aware of the CAF process and how to support a child/family using this process. They should also be aware of and undertake the role of Lead Professional appropriate. </w:t>
      </w:r>
    </w:p>
    <w:p w14:paraId="68E73A67" w14:textId="77777777" w:rsidR="00DA7B5B" w:rsidRDefault="00036738">
      <w:pPr>
        <w:spacing w:after="81" w:line="262" w:lineRule="auto"/>
        <w:ind w:left="450" w:right="82"/>
        <w:jc w:val="center"/>
      </w:pPr>
      <w:r>
        <w:rPr>
          <w:b/>
          <w:sz w:val="26"/>
        </w:rPr>
        <w:t xml:space="preserve">Under CSAP information sharing guidelines consent is required to </w:t>
      </w:r>
    </w:p>
    <w:p w14:paraId="09B87AE1" w14:textId="77777777" w:rsidR="00DA7B5B" w:rsidRDefault="00036738">
      <w:pPr>
        <w:spacing w:after="401" w:line="262" w:lineRule="auto"/>
        <w:ind w:left="450" w:right="90"/>
        <w:jc w:val="center"/>
      </w:pPr>
      <w:r>
        <w:rPr>
          <w:b/>
          <w:sz w:val="26"/>
        </w:rPr>
        <w:t xml:space="preserve">undertake a CAF assessment </w:t>
      </w:r>
    </w:p>
    <w:p w14:paraId="054ECE14" w14:textId="77777777" w:rsidR="00DA7B5B" w:rsidRDefault="00036738">
      <w:pPr>
        <w:pStyle w:val="Heading2"/>
        <w:ind w:right="219"/>
      </w:pPr>
      <w:r>
        <w:t>6.</w:t>
      </w:r>
      <w:r>
        <w:rPr>
          <w:rFonts w:ascii="Arial" w:eastAsia="Arial" w:hAnsi="Arial" w:cs="Arial"/>
        </w:rPr>
        <w:t xml:space="preserve"> </w:t>
      </w:r>
      <w:r>
        <w:t xml:space="preserve">Recognising and Responding to Safeguarding Concerns </w:t>
      </w:r>
    </w:p>
    <w:p w14:paraId="3B447B8E" w14:textId="77777777" w:rsidR="00DA7B5B" w:rsidRDefault="00036738">
      <w:pPr>
        <w:spacing w:after="0" w:line="259" w:lineRule="auto"/>
        <w:ind w:left="0" w:right="0" w:firstLine="0"/>
        <w:jc w:val="left"/>
      </w:pPr>
      <w:r>
        <w:rPr>
          <w:b/>
        </w:rPr>
        <w:t xml:space="preserve"> </w:t>
      </w:r>
    </w:p>
    <w:p w14:paraId="4D44C975" w14:textId="77777777" w:rsidR="00DA7B5B" w:rsidRDefault="00036738">
      <w:pPr>
        <w:ind w:left="332" w:right="10"/>
      </w:pPr>
      <w:r>
        <w:t xml:space="preserve">All staff should be aware of the signs of abuse and neglect and if they are unsure they should speak to the DSL. In exceptional circumstances or for advice and support, staff and the DSL can contact the Children's Advice and Duty Service (CADS) on 01254 666400. </w:t>
      </w:r>
    </w:p>
    <w:p w14:paraId="62F1634C" w14:textId="77777777" w:rsidR="00DA7B5B" w:rsidRDefault="00036738">
      <w:pPr>
        <w:spacing w:after="0" w:line="259" w:lineRule="auto"/>
        <w:ind w:left="0" w:right="0" w:firstLine="0"/>
        <w:jc w:val="left"/>
      </w:pPr>
      <w:r>
        <w:t xml:space="preserve"> </w:t>
      </w:r>
    </w:p>
    <w:p w14:paraId="617B339F" w14:textId="77777777" w:rsidR="00DA7B5B" w:rsidRDefault="00036738">
      <w:pPr>
        <w:spacing w:after="295"/>
        <w:ind w:left="332" w:right="10"/>
      </w:pPr>
      <w:r>
        <w:t xml:space="preserve">The Department for Education ‘What to do if you are worried a child is being abused - Advice for practitioners’ is a booklet that helps staff to identify child abuse and neglect and take appropriate action in response. All staff should be able to access a copy of this. </w:t>
      </w:r>
    </w:p>
    <w:p w14:paraId="4E7852DF" w14:textId="77777777" w:rsidR="00DA7B5B" w:rsidRDefault="00AD72C2">
      <w:pPr>
        <w:spacing w:after="3" w:line="353" w:lineRule="auto"/>
        <w:ind w:left="10" w:right="0"/>
        <w:jc w:val="center"/>
      </w:pPr>
      <w:hyperlink r:id="rId20">
        <w:r w:rsidR="00036738">
          <w:rPr>
            <w:color w:val="0000FF"/>
            <w:u w:val="single" w:color="0000FF"/>
          </w:rPr>
          <w:t>https://assets.publishing.service.gov.uk/government/uploads/system/uploads/attach</w:t>
        </w:r>
      </w:hyperlink>
      <w:hyperlink r:id="rId21">
        <w:r w:rsidR="00036738">
          <w:rPr>
            <w:color w:val="0000FF"/>
          </w:rPr>
          <w:t xml:space="preserve"> </w:t>
        </w:r>
      </w:hyperlink>
      <w:hyperlink r:id="rId22">
        <w:r w:rsidR="00036738">
          <w:rPr>
            <w:color w:val="0000FF"/>
            <w:u w:val="single" w:color="0000FF"/>
          </w:rPr>
          <w:t>ment_data/file/419604/What_to_do_if_you_re_worried_a_child_is_being_abused.pd</w:t>
        </w:r>
      </w:hyperlink>
      <w:hyperlink r:id="rId23">
        <w:r w:rsidR="00036738">
          <w:rPr>
            <w:color w:val="0000FF"/>
          </w:rPr>
          <w:t xml:space="preserve"> </w:t>
        </w:r>
      </w:hyperlink>
    </w:p>
    <w:p w14:paraId="7910155E" w14:textId="77777777" w:rsidR="00DA7B5B" w:rsidRDefault="00AD72C2">
      <w:pPr>
        <w:spacing w:after="114" w:line="259" w:lineRule="auto"/>
        <w:ind w:left="10" w:right="-312"/>
        <w:jc w:val="center"/>
      </w:pPr>
      <w:hyperlink r:id="rId24">
        <w:r w:rsidR="00036738">
          <w:rPr>
            <w:color w:val="0000FF"/>
            <w:u w:val="single" w:color="0000FF"/>
          </w:rPr>
          <w:t>f</w:t>
        </w:r>
      </w:hyperlink>
      <w:hyperlink r:id="rId25">
        <w:r w:rsidR="00036738">
          <w:t xml:space="preserve"> </w:t>
        </w:r>
      </w:hyperlink>
    </w:p>
    <w:p w14:paraId="7910A79D" w14:textId="77777777" w:rsidR="00DA7B5B" w:rsidRDefault="00036738">
      <w:pPr>
        <w:spacing w:after="0" w:line="259" w:lineRule="auto"/>
        <w:ind w:left="0" w:right="0" w:firstLine="0"/>
        <w:jc w:val="left"/>
      </w:pPr>
      <w:r>
        <w:t xml:space="preserve"> </w:t>
      </w:r>
    </w:p>
    <w:p w14:paraId="0EFB249B" w14:textId="77777777" w:rsidR="00DA7B5B" w:rsidRDefault="00036738">
      <w:pPr>
        <w:spacing w:after="105" w:line="259" w:lineRule="auto"/>
        <w:ind w:left="0" w:right="0" w:firstLine="0"/>
        <w:jc w:val="left"/>
      </w:pPr>
      <w:r>
        <w:t xml:space="preserve"> </w:t>
      </w:r>
    </w:p>
    <w:p w14:paraId="53B7F771" w14:textId="77777777" w:rsidR="00DA7B5B" w:rsidRDefault="00036738">
      <w:pPr>
        <w:spacing w:after="0" w:line="259" w:lineRule="auto"/>
        <w:ind w:left="0" w:right="0" w:firstLine="0"/>
        <w:jc w:val="left"/>
      </w:pPr>
      <w:r>
        <w:t xml:space="preserve"> </w:t>
      </w:r>
    </w:p>
    <w:p w14:paraId="539C9F8A" w14:textId="77777777" w:rsidR="00DA7B5B" w:rsidRDefault="00036738">
      <w:pPr>
        <w:ind w:left="332" w:right="10"/>
      </w:pPr>
      <w:r>
        <w:t xml:space="preserve">The following flowchart will be visible for staff to be able to identify actions required when they have a safeguarding concern: </w:t>
      </w:r>
    </w:p>
    <w:p w14:paraId="3AA143C8" w14:textId="77777777" w:rsidR="00DA7B5B" w:rsidRDefault="00036738">
      <w:pPr>
        <w:spacing w:after="0" w:line="259" w:lineRule="auto"/>
        <w:ind w:left="0" w:right="0" w:firstLine="0"/>
        <w:jc w:val="left"/>
      </w:pPr>
      <w:r>
        <w:rPr>
          <w:sz w:val="20"/>
        </w:rPr>
        <w:t xml:space="preserve"> </w:t>
      </w:r>
    </w:p>
    <w:p w14:paraId="57B2108B" w14:textId="77777777" w:rsidR="00DA7B5B" w:rsidRDefault="00036738">
      <w:pPr>
        <w:spacing w:after="64" w:line="259" w:lineRule="auto"/>
        <w:ind w:left="4590" w:right="0" w:firstLine="0"/>
        <w:jc w:val="left"/>
      </w:pPr>
      <w:r>
        <w:rPr>
          <w:noProof/>
        </w:rPr>
        <w:drawing>
          <wp:inline distT="0" distB="0" distL="0" distR="0" wp14:anchorId="25E2CBAA" wp14:editId="08ABF647">
            <wp:extent cx="293370" cy="285369"/>
            <wp:effectExtent l="0" t="0" r="0" b="0"/>
            <wp:docPr id="2721" name="Picture 2721"/>
            <wp:cNvGraphicFramePr/>
            <a:graphic xmlns:a="http://schemas.openxmlformats.org/drawingml/2006/main">
              <a:graphicData uri="http://schemas.openxmlformats.org/drawingml/2006/picture">
                <pic:pic xmlns:pic="http://schemas.openxmlformats.org/drawingml/2006/picture">
                  <pic:nvPicPr>
                    <pic:cNvPr id="2721" name="Picture 2721"/>
                    <pic:cNvPicPr/>
                  </pic:nvPicPr>
                  <pic:blipFill>
                    <a:blip r:embed="rId26"/>
                    <a:stretch>
                      <a:fillRect/>
                    </a:stretch>
                  </pic:blipFill>
                  <pic:spPr>
                    <a:xfrm>
                      <a:off x="0" y="0"/>
                      <a:ext cx="293370" cy="285369"/>
                    </a:xfrm>
                    <a:prstGeom prst="rect">
                      <a:avLst/>
                    </a:prstGeom>
                  </pic:spPr>
                </pic:pic>
              </a:graphicData>
            </a:graphic>
          </wp:inline>
        </w:drawing>
      </w:r>
    </w:p>
    <w:p w14:paraId="653189DF" w14:textId="77777777" w:rsidR="00DA7B5B" w:rsidRDefault="00036738">
      <w:pPr>
        <w:spacing w:after="3" w:line="259" w:lineRule="auto"/>
        <w:ind w:left="368" w:right="53"/>
        <w:jc w:val="center"/>
      </w:pPr>
      <w:r>
        <w:rPr>
          <w:sz w:val="16"/>
        </w:rPr>
        <w:lastRenderedPageBreak/>
        <w:t xml:space="preserve">Action when a child </w:t>
      </w:r>
    </w:p>
    <w:p w14:paraId="38832700" w14:textId="77777777" w:rsidR="00DA7B5B" w:rsidRDefault="00036738">
      <w:pPr>
        <w:spacing w:after="3" w:line="259" w:lineRule="auto"/>
        <w:ind w:left="368" w:right="44"/>
        <w:jc w:val="center"/>
      </w:pPr>
      <w:r>
        <w:rPr>
          <w:sz w:val="16"/>
        </w:rPr>
        <w:t xml:space="preserve">has Suffered or is like </w:t>
      </w:r>
    </w:p>
    <w:p w14:paraId="1A7BEF90" w14:textId="77777777" w:rsidR="00DA7B5B" w:rsidRDefault="00036738">
      <w:pPr>
        <w:spacing w:after="120" w:line="259" w:lineRule="auto"/>
        <w:ind w:left="0" w:right="0" w:firstLine="0"/>
        <w:jc w:val="left"/>
      </w:pPr>
      <w:r>
        <w:rPr>
          <w:sz w:val="16"/>
        </w:rPr>
        <w:t xml:space="preserve"> </w:t>
      </w:r>
    </w:p>
    <w:p w14:paraId="1FA22282" w14:textId="77777777" w:rsidR="00DA7B5B" w:rsidRDefault="00036738">
      <w:pPr>
        <w:spacing w:after="65" w:line="259" w:lineRule="auto"/>
        <w:ind w:left="0" w:right="0" w:firstLine="0"/>
        <w:jc w:val="left"/>
      </w:pPr>
      <w:r>
        <w:rPr>
          <w:sz w:val="16"/>
        </w:rPr>
        <w:t xml:space="preserve"> </w:t>
      </w:r>
    </w:p>
    <w:p w14:paraId="2A129BBC" w14:textId="77777777" w:rsidR="00DA7B5B" w:rsidRDefault="00036738">
      <w:pPr>
        <w:ind w:left="332" w:right="10"/>
      </w:pPr>
      <w:r>
        <w:t xml:space="preserve">The above guidance has been amended from ‘Keeping children safe in education’ to reflect local procedures. </w:t>
      </w:r>
    </w:p>
    <w:p w14:paraId="26ED5237" w14:textId="77777777" w:rsidR="00DA7B5B" w:rsidRDefault="00036738">
      <w:pPr>
        <w:pStyle w:val="Heading2"/>
        <w:ind w:left="332" w:right="219"/>
      </w:pPr>
      <w:r>
        <w:t xml:space="preserve">Child in Need (CIN) </w:t>
      </w:r>
    </w:p>
    <w:p w14:paraId="7977D66D" w14:textId="77777777" w:rsidR="00DA7B5B" w:rsidRDefault="00036738">
      <w:pPr>
        <w:spacing w:after="0" w:line="259" w:lineRule="auto"/>
        <w:ind w:left="0" w:right="0" w:firstLine="0"/>
        <w:jc w:val="left"/>
      </w:pPr>
      <w:r>
        <w:rPr>
          <w:b/>
        </w:rPr>
        <w:t xml:space="preserve"> </w:t>
      </w:r>
    </w:p>
    <w:p w14:paraId="056A1A9F" w14:textId="77777777" w:rsidR="00DA7B5B" w:rsidRDefault="00036738">
      <w:pPr>
        <w:spacing w:after="114" w:line="259" w:lineRule="auto"/>
        <w:ind w:left="332" w:right="10"/>
      </w:pPr>
      <w:r>
        <w:t xml:space="preserve">Under section 17 (s.17 (10)) of the Children Act 1989, a child is ‘in need’ if: </w:t>
      </w:r>
    </w:p>
    <w:p w14:paraId="528C0560" w14:textId="77777777" w:rsidR="00DA7B5B" w:rsidRDefault="00036738">
      <w:pPr>
        <w:spacing w:line="259" w:lineRule="auto"/>
        <w:ind w:left="0" w:right="0" w:firstLine="0"/>
        <w:jc w:val="left"/>
      </w:pPr>
      <w:r>
        <w:t xml:space="preserve"> </w:t>
      </w:r>
    </w:p>
    <w:p w14:paraId="60B715E1" w14:textId="77777777" w:rsidR="00DA7B5B" w:rsidRDefault="00036738">
      <w:pPr>
        <w:spacing w:after="43"/>
        <w:ind w:left="1042" w:right="111" w:hanging="362"/>
      </w:pPr>
      <w:r>
        <w:rPr>
          <w:rFonts w:ascii="Segoe UI Symbol" w:eastAsia="Segoe UI Symbol" w:hAnsi="Segoe UI Symbol" w:cs="Segoe UI Symbol"/>
        </w:rPr>
        <w:t>−</w:t>
      </w:r>
      <w:r>
        <w:rPr>
          <w:rFonts w:ascii="Arial" w:eastAsia="Arial" w:hAnsi="Arial" w:cs="Arial"/>
        </w:rPr>
        <w:t xml:space="preserve"> </w:t>
      </w:r>
      <w:r>
        <w:t xml:space="preserve">The child is unlikely to achieve or maintain, or to have the opportunity to achieve or maintain, a reasonable standard of health or development, without the provision of services by a local authority; </w:t>
      </w:r>
    </w:p>
    <w:p w14:paraId="6ACF490E" w14:textId="77777777" w:rsidR="00DA7B5B" w:rsidRDefault="00036738">
      <w:pPr>
        <w:spacing w:after="0" w:line="355" w:lineRule="auto"/>
        <w:ind w:left="690" w:right="128"/>
        <w:jc w:val="left"/>
      </w:pPr>
      <w:r>
        <w:rPr>
          <w:rFonts w:ascii="Segoe UI Symbol" w:eastAsia="Segoe UI Symbol" w:hAnsi="Segoe UI Symbol" w:cs="Segoe UI Symbol"/>
        </w:rPr>
        <w:t>−</w:t>
      </w:r>
      <w:r>
        <w:rPr>
          <w:rFonts w:ascii="Arial" w:eastAsia="Arial" w:hAnsi="Arial" w:cs="Arial"/>
        </w:rPr>
        <w:t xml:space="preserve"> </w:t>
      </w:r>
      <w:r>
        <w:t xml:space="preserve">The child’s health or development is likely to be impaired, or further impaired, without the provision of such services; </w:t>
      </w:r>
      <w:r>
        <w:rPr>
          <w:rFonts w:ascii="Segoe UI Symbol" w:eastAsia="Segoe UI Symbol" w:hAnsi="Segoe UI Symbol" w:cs="Segoe UI Symbol"/>
        </w:rPr>
        <w:t>−</w:t>
      </w:r>
      <w:r>
        <w:rPr>
          <w:rFonts w:ascii="Arial" w:eastAsia="Arial" w:hAnsi="Arial" w:cs="Arial"/>
        </w:rPr>
        <w:t xml:space="preserve"> </w:t>
      </w:r>
      <w:r>
        <w:t xml:space="preserve">The child is disabled. </w:t>
      </w:r>
    </w:p>
    <w:p w14:paraId="2D3282A4" w14:textId="77777777" w:rsidR="00DA7B5B" w:rsidRDefault="00036738">
      <w:pPr>
        <w:spacing w:after="0" w:line="259" w:lineRule="auto"/>
        <w:ind w:left="0" w:right="0" w:firstLine="0"/>
        <w:jc w:val="left"/>
      </w:pPr>
      <w:r>
        <w:t xml:space="preserve"> </w:t>
      </w:r>
    </w:p>
    <w:p w14:paraId="05CA9E48" w14:textId="77777777" w:rsidR="00DA7B5B" w:rsidRDefault="00036738">
      <w:pPr>
        <w:spacing w:after="296"/>
        <w:ind w:left="332" w:right="10"/>
      </w:pPr>
      <w:r>
        <w:t xml:space="preserve">Referral to Childrens Services is via the Children's Advice and Duty Service (CADS) using the CADS online referall form (see the next section) </w:t>
      </w:r>
    </w:p>
    <w:p w14:paraId="4926D552" w14:textId="77777777" w:rsidR="00DA7B5B" w:rsidRDefault="00036738">
      <w:pPr>
        <w:spacing w:after="84" w:line="259" w:lineRule="auto"/>
        <w:ind w:left="336" w:right="0"/>
        <w:jc w:val="left"/>
      </w:pPr>
      <w:r>
        <w:rPr>
          <w:b/>
          <w:sz w:val="26"/>
        </w:rPr>
        <w:t xml:space="preserve">Under CSAP information sharing guidelines consent is required to refer for </w:t>
      </w:r>
    </w:p>
    <w:p w14:paraId="71D28839" w14:textId="77777777" w:rsidR="00DA7B5B" w:rsidRDefault="00036738">
      <w:pPr>
        <w:spacing w:after="366" w:line="262" w:lineRule="auto"/>
        <w:ind w:left="450" w:right="0"/>
        <w:jc w:val="center"/>
      </w:pPr>
      <w:r>
        <w:rPr>
          <w:b/>
          <w:sz w:val="26"/>
        </w:rPr>
        <w:t xml:space="preserve">a CIN assessment </w:t>
      </w:r>
    </w:p>
    <w:p w14:paraId="34C0DFF4" w14:textId="77777777" w:rsidR="00DA7B5B" w:rsidRDefault="00036738">
      <w:pPr>
        <w:pStyle w:val="Heading2"/>
        <w:ind w:left="332" w:right="219"/>
      </w:pPr>
      <w:r>
        <w:t xml:space="preserve">Child in Need of Protection </w:t>
      </w:r>
    </w:p>
    <w:p w14:paraId="665C6709" w14:textId="77777777" w:rsidR="00DA7B5B" w:rsidRDefault="00036738">
      <w:pPr>
        <w:spacing w:after="0" w:line="259" w:lineRule="auto"/>
        <w:ind w:left="0" w:right="0" w:firstLine="0"/>
        <w:jc w:val="left"/>
      </w:pPr>
      <w:r>
        <w:rPr>
          <w:b/>
        </w:rPr>
        <w:t xml:space="preserve"> </w:t>
      </w:r>
    </w:p>
    <w:p w14:paraId="01E9A47B" w14:textId="77777777" w:rsidR="00DA7B5B" w:rsidRDefault="00036738">
      <w:pPr>
        <w:spacing w:after="327"/>
        <w:ind w:left="332" w:right="10"/>
      </w:pPr>
      <w:r>
        <w:t xml:space="preserve">Under section 47(1) of the Children Act 1989, a local authority has a duty to make enquiries where they are informed that a child who lives or is found in their area: </w:t>
      </w:r>
    </w:p>
    <w:p w14:paraId="7B57BED9" w14:textId="77777777" w:rsidR="00DA7B5B" w:rsidRDefault="00036738">
      <w:pPr>
        <w:spacing w:after="126" w:line="259" w:lineRule="auto"/>
        <w:ind w:left="690" w:right="10"/>
      </w:pPr>
      <w:r>
        <w:rPr>
          <w:rFonts w:ascii="Segoe UI Symbol" w:eastAsia="Segoe UI Symbol" w:hAnsi="Segoe UI Symbol" w:cs="Segoe UI Symbol"/>
        </w:rPr>
        <w:t>−</w:t>
      </w:r>
      <w:r>
        <w:rPr>
          <w:rFonts w:ascii="Arial" w:eastAsia="Arial" w:hAnsi="Arial" w:cs="Arial"/>
        </w:rPr>
        <w:t xml:space="preserve"> </w:t>
      </w:r>
      <w:r>
        <w:t xml:space="preserve">is the subject of an Emergency Protection Order; </w:t>
      </w:r>
    </w:p>
    <w:p w14:paraId="70418590" w14:textId="77777777" w:rsidR="00DA7B5B" w:rsidRDefault="00036738">
      <w:pPr>
        <w:spacing w:after="125" w:line="259" w:lineRule="auto"/>
        <w:ind w:left="690" w:right="10"/>
      </w:pPr>
      <w:r>
        <w:rPr>
          <w:rFonts w:ascii="Segoe UI Symbol" w:eastAsia="Segoe UI Symbol" w:hAnsi="Segoe UI Symbol" w:cs="Segoe UI Symbol"/>
        </w:rPr>
        <w:t>−</w:t>
      </w:r>
      <w:r>
        <w:rPr>
          <w:rFonts w:ascii="Arial" w:eastAsia="Arial" w:hAnsi="Arial" w:cs="Arial"/>
        </w:rPr>
        <w:t xml:space="preserve"> </w:t>
      </w:r>
      <w:r>
        <w:t xml:space="preserve">is in Police Protection; or where they have </w:t>
      </w:r>
    </w:p>
    <w:p w14:paraId="1CADEA50" w14:textId="77777777" w:rsidR="00DA7B5B" w:rsidRDefault="00036738">
      <w:pPr>
        <w:ind w:left="1042" w:right="10" w:hanging="362"/>
      </w:pPr>
      <w:r>
        <w:rPr>
          <w:rFonts w:ascii="Segoe UI Symbol" w:eastAsia="Segoe UI Symbol" w:hAnsi="Segoe UI Symbol" w:cs="Segoe UI Symbol"/>
        </w:rPr>
        <w:t>−</w:t>
      </w:r>
      <w:r>
        <w:rPr>
          <w:rFonts w:ascii="Arial" w:eastAsia="Arial" w:hAnsi="Arial" w:cs="Arial"/>
        </w:rPr>
        <w:t xml:space="preserve"> </w:t>
      </w:r>
      <w:r>
        <w:t xml:space="preserve">reasonable cause to suspect that a child is suffering or is likely to suffer significant harm </w:t>
      </w:r>
    </w:p>
    <w:p w14:paraId="5702C26C" w14:textId="77777777" w:rsidR="00DA7B5B" w:rsidRDefault="00036738">
      <w:pPr>
        <w:spacing w:after="0" w:line="259" w:lineRule="auto"/>
        <w:ind w:left="0" w:right="0" w:firstLine="0"/>
        <w:jc w:val="left"/>
      </w:pPr>
      <w:r>
        <w:t xml:space="preserve"> </w:t>
      </w:r>
    </w:p>
    <w:p w14:paraId="1FE98E64" w14:textId="77777777" w:rsidR="00DA7B5B" w:rsidRDefault="00036738">
      <w:pPr>
        <w:spacing w:after="293"/>
        <w:ind w:left="332" w:right="10"/>
      </w:pPr>
      <w:r>
        <w:t xml:space="preserve">A professional making a child protection referral under s.47 must provide information that highlights what the child’s unmet needs (underlying risk factors) are as well as </w:t>
      </w:r>
      <w:r>
        <w:lastRenderedPageBreak/>
        <w:t xml:space="preserve">high risk indicators that potentially identify the child may be suffering or likely to suffer significant harm. </w:t>
      </w:r>
    </w:p>
    <w:p w14:paraId="5E084E0B" w14:textId="77777777" w:rsidR="00DA7B5B" w:rsidRDefault="00036738">
      <w:pPr>
        <w:ind w:left="332" w:right="10"/>
      </w:pPr>
      <w:r>
        <w:t xml:space="preserve">The underlying risk factors and high-risk indicators are identified on the Children's Advice and Duty Service which is to be used for all referrals to Children’s Services. (Also see referral flow chart appendix A): </w:t>
      </w:r>
    </w:p>
    <w:p w14:paraId="7FA6F347" w14:textId="77777777" w:rsidR="00DA7B5B" w:rsidRDefault="00036738">
      <w:pPr>
        <w:spacing w:after="0" w:line="259" w:lineRule="auto"/>
        <w:ind w:left="0" w:right="114" w:firstLine="0"/>
        <w:jc w:val="center"/>
      </w:pPr>
      <w:r>
        <w:rPr>
          <w:sz w:val="20"/>
        </w:rPr>
        <w:t xml:space="preserve"> </w:t>
      </w:r>
    </w:p>
    <w:p w14:paraId="42CFF197" w14:textId="77777777" w:rsidR="00DA7B5B" w:rsidRDefault="00036738">
      <w:pPr>
        <w:spacing w:after="0" w:line="259" w:lineRule="auto"/>
        <w:ind w:left="320" w:right="0" w:firstLine="0"/>
        <w:jc w:val="center"/>
      </w:pPr>
      <w:r>
        <w:rPr>
          <w:sz w:val="16"/>
        </w:rPr>
        <w:t xml:space="preserve"> </w:t>
      </w:r>
    </w:p>
    <w:p w14:paraId="3E73FF01" w14:textId="77777777" w:rsidR="00DA7B5B" w:rsidRDefault="00036738">
      <w:pPr>
        <w:spacing w:after="0" w:line="259" w:lineRule="auto"/>
        <w:ind w:left="0" w:right="0" w:firstLine="0"/>
        <w:jc w:val="left"/>
      </w:pPr>
      <w:r>
        <w:rPr>
          <w:sz w:val="16"/>
        </w:rPr>
        <w:t xml:space="preserve"> </w:t>
      </w:r>
    </w:p>
    <w:p w14:paraId="030A9857" w14:textId="77777777" w:rsidR="00DA7B5B" w:rsidRDefault="00036738">
      <w:pPr>
        <w:spacing w:after="118" w:line="259" w:lineRule="auto"/>
        <w:ind w:left="0" w:right="0" w:firstLine="0"/>
        <w:jc w:val="left"/>
      </w:pPr>
      <w:r>
        <w:rPr>
          <w:sz w:val="16"/>
        </w:rPr>
        <w:t xml:space="preserve"> </w:t>
      </w:r>
    </w:p>
    <w:p w14:paraId="48830651" w14:textId="77777777" w:rsidR="00DA7B5B" w:rsidRDefault="00036738">
      <w:pPr>
        <w:spacing w:after="72" w:line="259" w:lineRule="auto"/>
        <w:ind w:left="0" w:right="0" w:firstLine="0"/>
        <w:jc w:val="left"/>
      </w:pPr>
      <w:r>
        <w:rPr>
          <w:sz w:val="16"/>
        </w:rPr>
        <w:t xml:space="preserve"> </w:t>
      </w:r>
    </w:p>
    <w:p w14:paraId="65961A8E" w14:textId="77777777" w:rsidR="00DA7B5B" w:rsidRDefault="00036738">
      <w:pPr>
        <w:spacing w:after="84" w:line="259" w:lineRule="auto"/>
        <w:ind w:left="336" w:right="0"/>
        <w:jc w:val="left"/>
      </w:pPr>
      <w:r>
        <w:rPr>
          <w:b/>
          <w:sz w:val="26"/>
        </w:rPr>
        <w:t xml:space="preserve">Under CSAP information sharing guidelines, consent can be overridden for </w:t>
      </w:r>
    </w:p>
    <w:p w14:paraId="4A85B538" w14:textId="77777777" w:rsidR="00DA7B5B" w:rsidRDefault="00036738">
      <w:pPr>
        <w:spacing w:after="366" w:line="262" w:lineRule="auto"/>
        <w:ind w:left="450" w:right="103"/>
        <w:jc w:val="center"/>
      </w:pPr>
      <w:r>
        <w:rPr>
          <w:b/>
          <w:sz w:val="26"/>
        </w:rPr>
        <w:t xml:space="preserve">a child protection referral </w:t>
      </w:r>
    </w:p>
    <w:p w14:paraId="0685F3F3" w14:textId="77777777" w:rsidR="00DA7B5B" w:rsidRDefault="00036738">
      <w:pPr>
        <w:spacing w:after="108" w:line="265" w:lineRule="auto"/>
        <w:ind w:left="332" w:right="219"/>
        <w:jc w:val="left"/>
      </w:pPr>
      <w:r>
        <w:rPr>
          <w:b/>
        </w:rPr>
        <w:t xml:space="preserve">Referral to children’s social care </w:t>
      </w:r>
    </w:p>
    <w:p w14:paraId="5BEC5325" w14:textId="77777777" w:rsidR="00DA7B5B" w:rsidRDefault="00036738">
      <w:pPr>
        <w:spacing w:line="259" w:lineRule="auto"/>
        <w:ind w:left="0" w:right="0" w:firstLine="0"/>
        <w:jc w:val="left"/>
      </w:pPr>
      <w:r>
        <w:rPr>
          <w:b/>
        </w:rPr>
        <w:t xml:space="preserve"> </w:t>
      </w:r>
    </w:p>
    <w:p w14:paraId="143E902E" w14:textId="77777777" w:rsidR="00DA7B5B" w:rsidRDefault="00036738">
      <w:pPr>
        <w:pStyle w:val="Heading2"/>
        <w:spacing w:after="77" w:line="356" w:lineRule="auto"/>
        <w:ind w:left="1042" w:right="219" w:hanging="362"/>
      </w:pPr>
      <w:r>
        <w:rPr>
          <w:rFonts w:ascii="Segoe UI Symbol" w:eastAsia="Segoe UI Symbol" w:hAnsi="Segoe UI Symbol" w:cs="Segoe UI Symbol"/>
          <w:b w:val="0"/>
        </w:rPr>
        <w:t>−</w:t>
      </w:r>
      <w:r>
        <w:rPr>
          <w:rFonts w:ascii="Arial" w:eastAsia="Arial" w:hAnsi="Arial" w:cs="Arial"/>
          <w:b w:val="0"/>
        </w:rPr>
        <w:t xml:space="preserve"> </w:t>
      </w:r>
      <w:r>
        <w:t>Telephone Blackburn with Darwen Borough –</w:t>
      </w:r>
      <w:r>
        <w:rPr>
          <w:b w:val="0"/>
          <w:sz w:val="22"/>
        </w:rPr>
        <w:t xml:space="preserve"> </w:t>
      </w:r>
      <w:r>
        <w:t xml:space="preserve">Children's Advice and Duty Service (CADS) 01254 666400 </w:t>
      </w:r>
      <w:r>
        <w:rPr>
          <w:rFonts w:ascii="Segoe UI Symbol" w:eastAsia="Segoe UI Symbol" w:hAnsi="Segoe UI Symbol" w:cs="Segoe UI Symbol"/>
          <w:b w:val="0"/>
        </w:rPr>
        <w:t>−</w:t>
      </w:r>
      <w:r>
        <w:rPr>
          <w:rFonts w:ascii="Arial" w:eastAsia="Arial" w:hAnsi="Arial" w:cs="Arial"/>
          <w:b w:val="0"/>
        </w:rPr>
        <w:t xml:space="preserve"> </w:t>
      </w:r>
      <w:r>
        <w:t xml:space="preserve">Complete an online referral form and send to CADS </w:t>
      </w:r>
    </w:p>
    <w:p w14:paraId="3F2DF11B" w14:textId="77777777" w:rsidR="00DA7B5B" w:rsidRDefault="00036738">
      <w:pPr>
        <w:spacing w:after="112" w:line="259" w:lineRule="auto"/>
        <w:ind w:left="1042" w:right="0" w:firstLine="0"/>
        <w:jc w:val="left"/>
      </w:pPr>
      <w:r>
        <w:rPr>
          <w:b/>
        </w:rPr>
        <w:t xml:space="preserve"> </w:t>
      </w:r>
    </w:p>
    <w:p w14:paraId="60875BB8" w14:textId="77777777" w:rsidR="00DA7B5B" w:rsidRDefault="00036738">
      <w:pPr>
        <w:spacing w:after="0" w:line="259" w:lineRule="auto"/>
        <w:ind w:left="0" w:right="0" w:firstLine="0"/>
        <w:jc w:val="left"/>
      </w:pPr>
      <w:r>
        <w:rPr>
          <w:b/>
        </w:rPr>
        <w:t xml:space="preserve"> </w:t>
      </w:r>
    </w:p>
    <w:p w14:paraId="43D6838D" w14:textId="77777777" w:rsidR="00DA7B5B" w:rsidRDefault="00036738">
      <w:pPr>
        <w:ind w:left="332" w:right="10"/>
      </w:pPr>
      <w:r>
        <w:t xml:space="preserve">To ensure that our pupils are protected from harm, we need to understand what types of behaviour constitute abuse and neglect. There are four categories of abuse: </w:t>
      </w:r>
    </w:p>
    <w:p w14:paraId="17818CAB" w14:textId="77777777" w:rsidR="00DA7B5B" w:rsidRDefault="00036738">
      <w:pPr>
        <w:spacing w:after="117" w:line="259" w:lineRule="auto"/>
        <w:ind w:left="332" w:right="10"/>
      </w:pPr>
      <w:r>
        <w:t xml:space="preserve">physical, emotional, sexual abuse and neglect: </w:t>
      </w:r>
    </w:p>
    <w:p w14:paraId="5FFE4ACB" w14:textId="77777777" w:rsidR="00DA7B5B" w:rsidRDefault="00036738">
      <w:pPr>
        <w:spacing w:after="0" w:line="259" w:lineRule="auto"/>
        <w:ind w:left="0" w:right="0" w:firstLine="0"/>
        <w:jc w:val="left"/>
      </w:pPr>
      <w:r>
        <w:t xml:space="preserve"> </w:t>
      </w:r>
    </w:p>
    <w:p w14:paraId="3988434F" w14:textId="77777777" w:rsidR="00DA7B5B" w:rsidRDefault="00036738">
      <w:pPr>
        <w:pStyle w:val="Heading2"/>
        <w:ind w:left="332" w:right="219"/>
      </w:pPr>
      <w:r>
        <w:t xml:space="preserve">Physical abuse </w:t>
      </w:r>
    </w:p>
    <w:p w14:paraId="3B8B0750" w14:textId="77777777" w:rsidR="00DA7B5B" w:rsidRDefault="00036738">
      <w:pPr>
        <w:spacing w:after="283" w:line="355" w:lineRule="auto"/>
        <w:ind w:left="332" w:right="0"/>
        <w:jc w:val="left"/>
      </w:pPr>
      <w:r>
        <w:t xml:space="preserve">Physical abuse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5FA46B31" w14:textId="77777777" w:rsidR="00DA7B5B" w:rsidRDefault="00036738">
      <w:pPr>
        <w:pStyle w:val="Heading2"/>
        <w:ind w:left="332" w:right="219"/>
      </w:pPr>
      <w:r>
        <w:t xml:space="preserve">Emotional abuse </w:t>
      </w:r>
    </w:p>
    <w:p w14:paraId="41B11C8E" w14:textId="77777777" w:rsidR="00DA7B5B" w:rsidRDefault="00036738">
      <w:pPr>
        <w:spacing w:after="295"/>
        <w:ind w:left="332" w:right="10"/>
      </w:pPr>
      <w:r>
        <w:t xml:space="preserve">Emotional abuse is the persistent emotional maltreatment of a child, such as to cause severe and persistent adverse effects on the child’s emotional development. It may involve conveying to children that they are worthless or unloved, inadequate or valued </w:t>
      </w:r>
      <w:r>
        <w:lastRenderedPageBreak/>
        <w:t xml:space="preserve">only for meeting the needs of another person. It may involve seeing or hearing the illtreatment of another. It may involve serious bullying, causing children frequently to feel frightened or in danger, or the exploitation or corruption of children. It may feature age – or developmentally – inappropriate expectations being imposed on children. These may include interactions that are beyond the child’s developmental capability, as well as overprotection and limitation of exploration and learning, or preventing the child participating in normal social interaction. </w:t>
      </w:r>
    </w:p>
    <w:p w14:paraId="42A140B0" w14:textId="77777777" w:rsidR="00DA7B5B" w:rsidRDefault="00036738">
      <w:pPr>
        <w:ind w:left="332" w:right="10"/>
      </w:pPr>
      <w:r>
        <w:t xml:space="preserve">Some level of emotional abuse is involved in all types of maltreatment of a child, although it may occur alone. </w:t>
      </w:r>
    </w:p>
    <w:p w14:paraId="3F3B7641" w14:textId="77777777" w:rsidR="00DA7B5B" w:rsidRDefault="00036738">
      <w:pPr>
        <w:pStyle w:val="Heading2"/>
        <w:ind w:left="332" w:right="219"/>
      </w:pPr>
      <w:r>
        <w:t xml:space="preserve">Sexual abuse </w:t>
      </w:r>
    </w:p>
    <w:p w14:paraId="67347F0B" w14:textId="77777777" w:rsidR="00DA7B5B" w:rsidRDefault="00036738">
      <w:pPr>
        <w:spacing w:after="151"/>
        <w:ind w:left="332" w:right="10"/>
      </w:pPr>
      <w:r>
        <w:t xml:space="preserve">Sexual abuse involves forcing or enticing a child or young person to take part in sexual activities, including prostitution, whether or not the child is aware of what is happening. The activities may involve physical contact, including penetrative or non- penetrative acts. They may include non-contact activities, such as involving children in looking at, or in the production of, pornographic material or watching sexual activities, or encouraging children to behave in sexually inappropriate ways. </w:t>
      </w:r>
    </w:p>
    <w:p w14:paraId="63FAA442" w14:textId="77777777" w:rsidR="00DA7B5B" w:rsidRDefault="00036738">
      <w:pPr>
        <w:spacing w:after="0" w:line="259" w:lineRule="auto"/>
        <w:ind w:left="0" w:right="0" w:firstLine="0"/>
        <w:jc w:val="left"/>
      </w:pPr>
      <w:r>
        <w:t xml:space="preserve"> </w:t>
      </w:r>
    </w:p>
    <w:p w14:paraId="217C5AF6" w14:textId="77777777" w:rsidR="00DA7B5B" w:rsidRDefault="00036738">
      <w:pPr>
        <w:pStyle w:val="Heading2"/>
        <w:ind w:left="332" w:right="219"/>
      </w:pPr>
      <w:r>
        <w:t xml:space="preserve">Neglect </w:t>
      </w:r>
    </w:p>
    <w:p w14:paraId="3ABA40D2" w14:textId="77777777" w:rsidR="00DA7B5B" w:rsidRDefault="00036738">
      <w:pPr>
        <w:spacing w:after="290"/>
        <w:ind w:left="332" w:right="10"/>
      </w:pPr>
      <w:r>
        <w:t xml:space="preserve">Neglect is the persistent failure to meet a child’s basic physical and/or psychological needs, likely to result in the serious impairment of the child’s health or development. Neglect may occur during pregnancy as a result of maternal substance misuse. Once a child is born, neglect may involve a parent or carer failing to provide adequate food and clothing or shelter, including exclusion from home or abandonment; failing to protect a child from physical and emotional harm or danger; failure to ensure adequate supervision, including the use of inadequate care-takers; or the failure to ensure access to appropriate medical care or treatment. It may also include neglect of, or unresponsiveness to, a child’s basic emotional needs. </w:t>
      </w:r>
    </w:p>
    <w:p w14:paraId="16558DA3" w14:textId="77777777" w:rsidR="00DA7B5B" w:rsidRDefault="00036738">
      <w:pPr>
        <w:ind w:left="332" w:right="10"/>
      </w:pPr>
      <w:r>
        <w:t xml:space="preserve">If, at any point, there is a risk of immediate serious harm to a child a referral should be made to MASH immediately. Anybody can make a referral. If the child’s situation does not appear to be improving the staff member with concerns should press for reconsideration. </w:t>
      </w:r>
    </w:p>
    <w:p w14:paraId="6B27556B" w14:textId="77777777" w:rsidR="00DA7B5B" w:rsidRDefault="00036738">
      <w:pPr>
        <w:spacing w:after="0" w:line="259" w:lineRule="auto"/>
        <w:ind w:left="0" w:right="0" w:firstLine="0"/>
        <w:jc w:val="left"/>
      </w:pPr>
      <w:r>
        <w:t xml:space="preserve"> </w:t>
      </w:r>
    </w:p>
    <w:p w14:paraId="5F04D458" w14:textId="77777777" w:rsidR="00DA7B5B" w:rsidRDefault="00036738">
      <w:pPr>
        <w:spacing w:after="95" w:line="259" w:lineRule="auto"/>
        <w:ind w:left="0" w:right="0" w:firstLine="0"/>
        <w:jc w:val="left"/>
      </w:pPr>
      <w:r>
        <w:lastRenderedPageBreak/>
        <w:t xml:space="preserve"> </w:t>
      </w:r>
    </w:p>
    <w:p w14:paraId="57531227" w14:textId="77777777" w:rsidR="00DA7B5B" w:rsidRDefault="00036738">
      <w:pPr>
        <w:spacing w:after="0" w:line="259" w:lineRule="auto"/>
        <w:ind w:left="0" w:right="0" w:firstLine="0"/>
        <w:jc w:val="left"/>
      </w:pPr>
      <w:r>
        <w:t xml:space="preserve"> </w:t>
      </w:r>
    </w:p>
    <w:p w14:paraId="28EC485F" w14:textId="77777777" w:rsidR="00DA7B5B" w:rsidRDefault="00036738">
      <w:pPr>
        <w:spacing w:after="108" w:line="265" w:lineRule="auto"/>
        <w:ind w:left="332" w:right="219"/>
        <w:jc w:val="left"/>
      </w:pPr>
      <w:r>
        <w:rPr>
          <w:b/>
        </w:rPr>
        <w:t xml:space="preserve">Key points for staff to remember for taking action are: </w:t>
      </w:r>
    </w:p>
    <w:p w14:paraId="0BA13510" w14:textId="77777777" w:rsidR="00DA7B5B" w:rsidRDefault="00036738">
      <w:pPr>
        <w:spacing w:after="0" w:line="259" w:lineRule="auto"/>
        <w:ind w:left="0" w:right="0" w:firstLine="0"/>
        <w:jc w:val="left"/>
      </w:pPr>
      <w:r>
        <w:rPr>
          <w:b/>
        </w:rPr>
        <w:t xml:space="preserve"> </w:t>
      </w:r>
    </w:p>
    <w:tbl>
      <w:tblPr>
        <w:tblStyle w:val="TableGrid"/>
        <w:tblW w:w="8704" w:type="dxa"/>
        <w:tblInd w:w="680" w:type="dxa"/>
        <w:tblCellMar>
          <w:top w:w="34" w:type="dxa"/>
          <w:bottom w:w="1" w:type="dxa"/>
        </w:tblCellMar>
        <w:tblLook w:val="04A0" w:firstRow="1" w:lastRow="0" w:firstColumn="1" w:lastColumn="0" w:noHBand="0" w:noVBand="1"/>
      </w:tblPr>
      <w:tblGrid>
        <w:gridCol w:w="360"/>
        <w:gridCol w:w="8344"/>
      </w:tblGrid>
      <w:tr w:rsidR="00DA7B5B" w14:paraId="0C40EA38" w14:textId="77777777">
        <w:trPr>
          <w:trHeight w:val="775"/>
        </w:trPr>
        <w:tc>
          <w:tcPr>
            <w:tcW w:w="360" w:type="dxa"/>
            <w:tcBorders>
              <w:top w:val="nil"/>
              <w:left w:val="nil"/>
              <w:bottom w:val="nil"/>
              <w:right w:val="nil"/>
            </w:tcBorders>
          </w:tcPr>
          <w:p w14:paraId="427D6467"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344" w:type="dxa"/>
            <w:tcBorders>
              <w:top w:val="nil"/>
              <w:left w:val="nil"/>
              <w:bottom w:val="nil"/>
              <w:right w:val="nil"/>
            </w:tcBorders>
          </w:tcPr>
          <w:p w14:paraId="5F81A918" w14:textId="77777777" w:rsidR="00DA7B5B" w:rsidRDefault="00036738">
            <w:pPr>
              <w:spacing w:after="0" w:line="259" w:lineRule="auto"/>
              <w:ind w:left="2" w:right="0" w:firstLine="0"/>
              <w:jc w:val="left"/>
            </w:pPr>
            <w:r>
              <w:t xml:space="preserve">in an emergency take the action necessary to help and protect the child, for example, call 999 </w:t>
            </w:r>
          </w:p>
        </w:tc>
      </w:tr>
      <w:tr w:rsidR="00DA7B5B" w14:paraId="4FF02BE2" w14:textId="77777777">
        <w:trPr>
          <w:trHeight w:val="435"/>
        </w:trPr>
        <w:tc>
          <w:tcPr>
            <w:tcW w:w="360" w:type="dxa"/>
            <w:tcBorders>
              <w:top w:val="nil"/>
              <w:left w:val="nil"/>
              <w:bottom w:val="nil"/>
              <w:right w:val="nil"/>
            </w:tcBorders>
          </w:tcPr>
          <w:p w14:paraId="31661A6C"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344" w:type="dxa"/>
            <w:tcBorders>
              <w:top w:val="nil"/>
              <w:left w:val="nil"/>
              <w:bottom w:val="nil"/>
              <w:right w:val="nil"/>
            </w:tcBorders>
          </w:tcPr>
          <w:p w14:paraId="35105DED" w14:textId="77777777" w:rsidR="00DA7B5B" w:rsidRDefault="00036738">
            <w:pPr>
              <w:spacing w:after="0" w:line="259" w:lineRule="auto"/>
              <w:ind w:left="0" w:right="0" w:firstLine="0"/>
              <w:jc w:val="left"/>
            </w:pPr>
            <w:r>
              <w:t xml:space="preserve">report your concern to the DSL as soon as possible </w:t>
            </w:r>
          </w:p>
        </w:tc>
      </w:tr>
      <w:tr w:rsidR="00DA7B5B" w14:paraId="35C62BAC" w14:textId="77777777">
        <w:trPr>
          <w:trHeight w:val="439"/>
        </w:trPr>
        <w:tc>
          <w:tcPr>
            <w:tcW w:w="360" w:type="dxa"/>
            <w:tcBorders>
              <w:top w:val="nil"/>
              <w:left w:val="nil"/>
              <w:bottom w:val="nil"/>
              <w:right w:val="nil"/>
            </w:tcBorders>
          </w:tcPr>
          <w:p w14:paraId="4BD04E53"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344" w:type="dxa"/>
            <w:tcBorders>
              <w:top w:val="nil"/>
              <w:left w:val="nil"/>
              <w:bottom w:val="nil"/>
              <w:right w:val="nil"/>
            </w:tcBorders>
          </w:tcPr>
          <w:p w14:paraId="11599C19" w14:textId="77777777" w:rsidR="00DA7B5B" w:rsidRDefault="00036738">
            <w:pPr>
              <w:spacing w:after="0" w:line="259" w:lineRule="auto"/>
              <w:ind w:left="0" w:right="0" w:firstLine="0"/>
              <w:jc w:val="left"/>
            </w:pPr>
            <w:r>
              <w:t xml:space="preserve">do not start your own investigation </w:t>
            </w:r>
          </w:p>
        </w:tc>
      </w:tr>
      <w:tr w:rsidR="00DA7B5B" w14:paraId="4FF35FE0" w14:textId="77777777">
        <w:trPr>
          <w:trHeight w:val="860"/>
        </w:trPr>
        <w:tc>
          <w:tcPr>
            <w:tcW w:w="360" w:type="dxa"/>
            <w:tcBorders>
              <w:top w:val="nil"/>
              <w:left w:val="nil"/>
              <w:bottom w:val="nil"/>
              <w:right w:val="nil"/>
            </w:tcBorders>
          </w:tcPr>
          <w:p w14:paraId="0E862EFE"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344" w:type="dxa"/>
            <w:tcBorders>
              <w:top w:val="nil"/>
              <w:left w:val="nil"/>
              <w:bottom w:val="nil"/>
              <w:right w:val="nil"/>
            </w:tcBorders>
          </w:tcPr>
          <w:p w14:paraId="4CC58104" w14:textId="77777777" w:rsidR="00DA7B5B" w:rsidRDefault="00036738">
            <w:pPr>
              <w:spacing w:after="0" w:line="259" w:lineRule="auto"/>
              <w:ind w:left="2" w:right="0" w:firstLine="0"/>
            </w:pPr>
            <w:r>
              <w:t xml:space="preserve">share information on a need-to-know basis only – do not discuss the issue with colleagues, friends or family </w:t>
            </w:r>
          </w:p>
        </w:tc>
      </w:tr>
      <w:tr w:rsidR="00DA7B5B" w14:paraId="5C7A8F3D" w14:textId="77777777">
        <w:trPr>
          <w:trHeight w:val="434"/>
        </w:trPr>
        <w:tc>
          <w:tcPr>
            <w:tcW w:w="360" w:type="dxa"/>
            <w:tcBorders>
              <w:top w:val="nil"/>
              <w:left w:val="nil"/>
              <w:bottom w:val="nil"/>
              <w:right w:val="nil"/>
            </w:tcBorders>
          </w:tcPr>
          <w:p w14:paraId="46B20405"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344" w:type="dxa"/>
            <w:tcBorders>
              <w:top w:val="nil"/>
              <w:left w:val="nil"/>
              <w:bottom w:val="nil"/>
              <w:right w:val="nil"/>
            </w:tcBorders>
          </w:tcPr>
          <w:p w14:paraId="36510005" w14:textId="77777777" w:rsidR="00DA7B5B" w:rsidRDefault="00036738">
            <w:pPr>
              <w:spacing w:after="0" w:line="259" w:lineRule="auto"/>
              <w:ind w:left="0" w:right="0" w:firstLine="0"/>
              <w:jc w:val="left"/>
            </w:pPr>
            <w:r>
              <w:t xml:space="preserve">complete a record of concern </w:t>
            </w:r>
          </w:p>
        </w:tc>
      </w:tr>
      <w:tr w:rsidR="00DA7B5B" w14:paraId="27A5EFB3" w14:textId="77777777">
        <w:trPr>
          <w:trHeight w:val="353"/>
        </w:trPr>
        <w:tc>
          <w:tcPr>
            <w:tcW w:w="360" w:type="dxa"/>
            <w:tcBorders>
              <w:top w:val="nil"/>
              <w:left w:val="nil"/>
              <w:bottom w:val="nil"/>
              <w:right w:val="nil"/>
            </w:tcBorders>
            <w:vAlign w:val="bottom"/>
          </w:tcPr>
          <w:p w14:paraId="64D605AD"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344" w:type="dxa"/>
            <w:tcBorders>
              <w:top w:val="nil"/>
              <w:left w:val="nil"/>
              <w:bottom w:val="nil"/>
              <w:right w:val="nil"/>
            </w:tcBorders>
            <w:vAlign w:val="bottom"/>
          </w:tcPr>
          <w:p w14:paraId="01A4BAFB" w14:textId="77777777" w:rsidR="00DA7B5B" w:rsidRDefault="00036738">
            <w:pPr>
              <w:spacing w:after="0" w:line="259" w:lineRule="auto"/>
              <w:ind w:left="0" w:right="0" w:firstLine="0"/>
              <w:jc w:val="left"/>
            </w:pPr>
            <w:r>
              <w:t xml:space="preserve">seek support for yourself if you are distressed </w:t>
            </w:r>
          </w:p>
        </w:tc>
      </w:tr>
    </w:tbl>
    <w:p w14:paraId="23E96891" w14:textId="77777777" w:rsidR="00DA7B5B" w:rsidRDefault="00036738">
      <w:pPr>
        <w:pStyle w:val="Heading2"/>
        <w:ind w:left="332" w:right="219"/>
      </w:pPr>
      <w:r>
        <w:t xml:space="preserve">If a pupil discloses to you </w:t>
      </w:r>
    </w:p>
    <w:p w14:paraId="4C5D4D0B" w14:textId="77777777" w:rsidR="00DA7B5B" w:rsidRDefault="00036738">
      <w:pPr>
        <w:spacing w:after="0" w:line="259" w:lineRule="auto"/>
        <w:ind w:left="0" w:right="0" w:firstLine="0"/>
        <w:jc w:val="left"/>
      </w:pPr>
      <w:r>
        <w:rPr>
          <w:b/>
        </w:rPr>
        <w:t xml:space="preserve"> </w:t>
      </w:r>
    </w:p>
    <w:p w14:paraId="32617055" w14:textId="77777777" w:rsidR="00DA7B5B" w:rsidRDefault="00036738">
      <w:pPr>
        <w:spacing w:after="287"/>
        <w:ind w:left="332" w:right="10"/>
      </w:pPr>
      <w:r>
        <w:t xml:space="preserve">It takes a lot of courage for a child to disclose that they are being abused. They may feel ashamed, particularly if the abuse is sexual; their abuser may have threatened what will happen if they tell; they may have lost all trust in adults; or they may believe, or have been told, that the abuse is their own fault. </w:t>
      </w:r>
    </w:p>
    <w:p w14:paraId="5F1F3A21" w14:textId="77777777" w:rsidR="00DA7B5B" w:rsidRDefault="00036738">
      <w:pPr>
        <w:spacing w:after="287"/>
        <w:ind w:left="332" w:right="10"/>
      </w:pPr>
      <w:r>
        <w:t xml:space="preserve">If a pupil talks to a member of staff about any risks to their safety or wellbeing, the staff member will need to let the pupil know that they must pass the information on. The point at which they tell the pupil this is a matter for professional judgement. If they jump in immediately the pupil may think that they do not want to listen, if left until the very end of the conversation, the pupil may feel that they have been misled into revealing more than they would have otherwise. </w:t>
      </w:r>
    </w:p>
    <w:p w14:paraId="4C05E83E" w14:textId="77777777" w:rsidR="00DA7B5B" w:rsidRDefault="00036738">
      <w:pPr>
        <w:spacing w:after="108" w:line="265" w:lineRule="auto"/>
        <w:ind w:left="332" w:right="219"/>
        <w:jc w:val="left"/>
      </w:pPr>
      <w:r>
        <w:rPr>
          <w:b/>
        </w:rPr>
        <w:t xml:space="preserve">During their conversations with the pupils, staff will: </w:t>
      </w:r>
    </w:p>
    <w:p w14:paraId="19AB6DB7" w14:textId="77777777" w:rsidR="00DA7B5B" w:rsidRDefault="00036738">
      <w:pPr>
        <w:spacing w:after="0" w:line="259" w:lineRule="auto"/>
        <w:ind w:left="0" w:right="0" w:firstLine="0"/>
        <w:jc w:val="left"/>
      </w:pPr>
      <w:r>
        <w:rPr>
          <w:b/>
        </w:rPr>
        <w:t xml:space="preserve"> </w:t>
      </w:r>
    </w:p>
    <w:tbl>
      <w:tblPr>
        <w:tblStyle w:val="TableGrid"/>
        <w:tblW w:w="8762" w:type="dxa"/>
        <w:tblInd w:w="675" w:type="dxa"/>
        <w:tblCellMar>
          <w:top w:w="34" w:type="dxa"/>
          <w:bottom w:w="1" w:type="dxa"/>
        </w:tblCellMar>
        <w:tblLook w:val="04A0" w:firstRow="1" w:lastRow="0" w:firstColumn="1" w:lastColumn="0" w:noHBand="0" w:noVBand="1"/>
      </w:tblPr>
      <w:tblGrid>
        <w:gridCol w:w="362"/>
        <w:gridCol w:w="8400"/>
      </w:tblGrid>
      <w:tr w:rsidR="00DA7B5B" w14:paraId="2B33A511" w14:textId="77777777">
        <w:trPr>
          <w:trHeight w:val="352"/>
        </w:trPr>
        <w:tc>
          <w:tcPr>
            <w:tcW w:w="362" w:type="dxa"/>
            <w:tcBorders>
              <w:top w:val="nil"/>
              <w:left w:val="nil"/>
              <w:bottom w:val="nil"/>
              <w:right w:val="nil"/>
            </w:tcBorders>
          </w:tcPr>
          <w:p w14:paraId="609CBB21" w14:textId="77777777" w:rsidR="00DA7B5B" w:rsidRDefault="00036738">
            <w:pPr>
              <w:spacing w:after="0" w:line="259" w:lineRule="auto"/>
              <w:ind w:left="2" w:right="0" w:firstLine="0"/>
              <w:jc w:val="left"/>
            </w:pPr>
            <w:r>
              <w:rPr>
                <w:rFonts w:ascii="Segoe UI Symbol" w:eastAsia="Segoe UI Symbol" w:hAnsi="Segoe UI Symbol" w:cs="Segoe UI Symbol"/>
              </w:rPr>
              <w:t>−</w:t>
            </w:r>
            <w:r>
              <w:rPr>
                <w:rFonts w:ascii="Arial" w:eastAsia="Arial" w:hAnsi="Arial" w:cs="Arial"/>
              </w:rPr>
              <w:t xml:space="preserve"> </w:t>
            </w:r>
          </w:p>
        </w:tc>
        <w:tc>
          <w:tcPr>
            <w:tcW w:w="8399" w:type="dxa"/>
            <w:tcBorders>
              <w:top w:val="nil"/>
              <w:left w:val="nil"/>
              <w:bottom w:val="nil"/>
              <w:right w:val="nil"/>
            </w:tcBorders>
          </w:tcPr>
          <w:p w14:paraId="77C3BCEC" w14:textId="77777777" w:rsidR="00DA7B5B" w:rsidRDefault="00036738">
            <w:pPr>
              <w:spacing w:after="0" w:line="259" w:lineRule="auto"/>
              <w:ind w:left="2" w:right="0" w:firstLine="0"/>
              <w:jc w:val="left"/>
            </w:pPr>
            <w:r>
              <w:t xml:space="preserve">allow them to speak freely </w:t>
            </w:r>
          </w:p>
        </w:tc>
      </w:tr>
      <w:tr w:rsidR="00DA7B5B" w14:paraId="0562B01D" w14:textId="77777777">
        <w:trPr>
          <w:trHeight w:val="432"/>
        </w:trPr>
        <w:tc>
          <w:tcPr>
            <w:tcW w:w="362" w:type="dxa"/>
            <w:tcBorders>
              <w:top w:val="nil"/>
              <w:left w:val="nil"/>
              <w:bottom w:val="nil"/>
              <w:right w:val="nil"/>
            </w:tcBorders>
          </w:tcPr>
          <w:p w14:paraId="77505643" w14:textId="77777777" w:rsidR="00DA7B5B" w:rsidRDefault="00036738">
            <w:pPr>
              <w:spacing w:after="0" w:line="259" w:lineRule="auto"/>
              <w:ind w:left="2" w:right="0" w:firstLine="0"/>
              <w:jc w:val="left"/>
            </w:pPr>
            <w:r>
              <w:rPr>
                <w:rFonts w:ascii="Segoe UI Symbol" w:eastAsia="Segoe UI Symbol" w:hAnsi="Segoe UI Symbol" w:cs="Segoe UI Symbol"/>
              </w:rPr>
              <w:t>−</w:t>
            </w:r>
            <w:r>
              <w:rPr>
                <w:rFonts w:ascii="Arial" w:eastAsia="Arial" w:hAnsi="Arial" w:cs="Arial"/>
              </w:rPr>
              <w:t xml:space="preserve"> </w:t>
            </w:r>
          </w:p>
        </w:tc>
        <w:tc>
          <w:tcPr>
            <w:tcW w:w="8399" w:type="dxa"/>
            <w:tcBorders>
              <w:top w:val="nil"/>
              <w:left w:val="nil"/>
              <w:bottom w:val="nil"/>
              <w:right w:val="nil"/>
            </w:tcBorders>
          </w:tcPr>
          <w:p w14:paraId="600A476B" w14:textId="77777777" w:rsidR="00DA7B5B" w:rsidRDefault="00036738">
            <w:pPr>
              <w:spacing w:after="0" w:line="259" w:lineRule="auto"/>
              <w:ind w:left="2" w:right="0" w:firstLine="0"/>
              <w:jc w:val="left"/>
            </w:pPr>
            <w:r>
              <w:t xml:space="preserve">endeavour to utilise a neutral translator if necessary </w:t>
            </w:r>
          </w:p>
        </w:tc>
      </w:tr>
      <w:tr w:rsidR="00DA7B5B" w14:paraId="275CD6A5" w14:textId="77777777">
        <w:trPr>
          <w:trHeight w:val="862"/>
        </w:trPr>
        <w:tc>
          <w:tcPr>
            <w:tcW w:w="362" w:type="dxa"/>
            <w:tcBorders>
              <w:top w:val="nil"/>
              <w:left w:val="nil"/>
              <w:bottom w:val="nil"/>
              <w:right w:val="nil"/>
            </w:tcBorders>
          </w:tcPr>
          <w:p w14:paraId="360AECA7"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399" w:type="dxa"/>
            <w:tcBorders>
              <w:top w:val="nil"/>
              <w:left w:val="nil"/>
              <w:bottom w:val="nil"/>
              <w:right w:val="nil"/>
            </w:tcBorders>
          </w:tcPr>
          <w:p w14:paraId="5C258B46" w14:textId="77777777" w:rsidR="00DA7B5B" w:rsidRDefault="00036738">
            <w:pPr>
              <w:spacing w:after="0" w:line="259" w:lineRule="auto"/>
              <w:ind w:left="0" w:right="0" w:firstLine="0"/>
            </w:pPr>
            <w:r>
              <w:t xml:space="preserve"> remain calm and collected – the pupil may stop talking if they feel they are upsetting their listener </w:t>
            </w:r>
          </w:p>
        </w:tc>
      </w:tr>
      <w:tr w:rsidR="00DA7B5B" w14:paraId="09BFE3F7" w14:textId="77777777">
        <w:trPr>
          <w:trHeight w:val="1295"/>
        </w:trPr>
        <w:tc>
          <w:tcPr>
            <w:tcW w:w="362" w:type="dxa"/>
            <w:tcBorders>
              <w:top w:val="nil"/>
              <w:left w:val="nil"/>
              <w:bottom w:val="nil"/>
              <w:right w:val="nil"/>
            </w:tcBorders>
          </w:tcPr>
          <w:p w14:paraId="2FA34618" w14:textId="77777777" w:rsidR="00DA7B5B" w:rsidRDefault="00036738">
            <w:pPr>
              <w:spacing w:after="0" w:line="259" w:lineRule="auto"/>
              <w:ind w:left="0" w:right="0" w:firstLine="0"/>
              <w:jc w:val="left"/>
            </w:pPr>
            <w:r>
              <w:rPr>
                <w:rFonts w:ascii="Segoe UI Symbol" w:eastAsia="Segoe UI Symbol" w:hAnsi="Segoe UI Symbol" w:cs="Segoe UI Symbol"/>
              </w:rPr>
              <w:lastRenderedPageBreak/>
              <w:t>−</w:t>
            </w:r>
            <w:r>
              <w:rPr>
                <w:rFonts w:ascii="Arial" w:eastAsia="Arial" w:hAnsi="Arial" w:cs="Arial"/>
              </w:rPr>
              <w:t xml:space="preserve"> </w:t>
            </w:r>
          </w:p>
        </w:tc>
        <w:tc>
          <w:tcPr>
            <w:tcW w:w="8399" w:type="dxa"/>
            <w:tcBorders>
              <w:top w:val="nil"/>
              <w:left w:val="nil"/>
              <w:bottom w:val="nil"/>
              <w:right w:val="nil"/>
            </w:tcBorders>
          </w:tcPr>
          <w:p w14:paraId="25C4CB81" w14:textId="77777777" w:rsidR="00DA7B5B" w:rsidRDefault="00036738">
            <w:pPr>
              <w:spacing w:after="0" w:line="259" w:lineRule="auto"/>
              <w:ind w:left="0" w:right="0" w:firstLine="0"/>
              <w:jc w:val="left"/>
            </w:pPr>
            <w:r>
              <w:t xml:space="preserve"> give reassuring nods or words of comfort – ‘I’m so sorry this has happened’, ‘I want to help’, ‘This isn’t your fault’, ‘You are doing the right thing in talking to me’ </w:t>
            </w:r>
          </w:p>
        </w:tc>
      </w:tr>
      <w:tr w:rsidR="00DA7B5B" w14:paraId="273CC5C2" w14:textId="77777777">
        <w:trPr>
          <w:trHeight w:val="866"/>
        </w:trPr>
        <w:tc>
          <w:tcPr>
            <w:tcW w:w="362" w:type="dxa"/>
            <w:tcBorders>
              <w:top w:val="nil"/>
              <w:left w:val="nil"/>
              <w:bottom w:val="nil"/>
              <w:right w:val="nil"/>
            </w:tcBorders>
          </w:tcPr>
          <w:p w14:paraId="219934E1"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399" w:type="dxa"/>
            <w:tcBorders>
              <w:top w:val="nil"/>
              <w:left w:val="nil"/>
              <w:bottom w:val="nil"/>
              <w:right w:val="nil"/>
            </w:tcBorders>
          </w:tcPr>
          <w:p w14:paraId="0D8E4D6B" w14:textId="77777777" w:rsidR="00DA7B5B" w:rsidRDefault="00036738">
            <w:pPr>
              <w:spacing w:after="0" w:line="259" w:lineRule="auto"/>
              <w:ind w:left="0" w:right="0" w:firstLine="0"/>
            </w:pPr>
            <w:r>
              <w:t xml:space="preserve"> not be afraid of silences – staff must remember how hard this must be for the pupil </w:t>
            </w:r>
          </w:p>
        </w:tc>
      </w:tr>
      <w:tr w:rsidR="00DA7B5B" w14:paraId="7EADEABE" w14:textId="77777777">
        <w:trPr>
          <w:trHeight w:val="1298"/>
        </w:trPr>
        <w:tc>
          <w:tcPr>
            <w:tcW w:w="362" w:type="dxa"/>
            <w:tcBorders>
              <w:top w:val="nil"/>
              <w:left w:val="nil"/>
              <w:bottom w:val="nil"/>
              <w:right w:val="nil"/>
            </w:tcBorders>
          </w:tcPr>
          <w:p w14:paraId="617B6CAE"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399" w:type="dxa"/>
            <w:tcBorders>
              <w:top w:val="nil"/>
              <w:left w:val="nil"/>
              <w:bottom w:val="nil"/>
              <w:right w:val="nil"/>
            </w:tcBorders>
          </w:tcPr>
          <w:p w14:paraId="57053ACF" w14:textId="77777777" w:rsidR="00DA7B5B" w:rsidRDefault="00036738">
            <w:pPr>
              <w:spacing w:after="0" w:line="259" w:lineRule="auto"/>
              <w:ind w:left="0" w:right="75" w:firstLine="0"/>
            </w:pPr>
            <w:r>
              <w:t xml:space="preserve"> under no circumstances ask investigative questions – such as how many times this has happened, whether it happens to siblings too, or what does the pupil’s mother think about all this </w:t>
            </w:r>
          </w:p>
        </w:tc>
      </w:tr>
      <w:tr w:rsidR="00DA7B5B" w14:paraId="42166FD7" w14:textId="77777777">
        <w:trPr>
          <w:trHeight w:val="862"/>
        </w:trPr>
        <w:tc>
          <w:tcPr>
            <w:tcW w:w="362" w:type="dxa"/>
            <w:tcBorders>
              <w:top w:val="nil"/>
              <w:left w:val="nil"/>
              <w:bottom w:val="nil"/>
              <w:right w:val="nil"/>
            </w:tcBorders>
          </w:tcPr>
          <w:p w14:paraId="7113692A"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399" w:type="dxa"/>
            <w:tcBorders>
              <w:top w:val="nil"/>
              <w:left w:val="nil"/>
              <w:bottom w:val="nil"/>
              <w:right w:val="nil"/>
            </w:tcBorders>
          </w:tcPr>
          <w:p w14:paraId="10B670EA" w14:textId="77777777" w:rsidR="00DA7B5B" w:rsidRDefault="00036738">
            <w:pPr>
              <w:spacing w:after="0" w:line="259" w:lineRule="auto"/>
              <w:ind w:left="0" w:right="0" w:firstLine="0"/>
            </w:pPr>
            <w:r>
              <w:t xml:space="preserve"> tell the pupil that in order to help them, the member of staff must pass the information on </w:t>
            </w:r>
          </w:p>
        </w:tc>
      </w:tr>
      <w:tr w:rsidR="00DA7B5B" w14:paraId="3156F587" w14:textId="77777777">
        <w:trPr>
          <w:trHeight w:val="866"/>
        </w:trPr>
        <w:tc>
          <w:tcPr>
            <w:tcW w:w="362" w:type="dxa"/>
            <w:tcBorders>
              <w:top w:val="nil"/>
              <w:left w:val="nil"/>
              <w:bottom w:val="nil"/>
              <w:right w:val="nil"/>
            </w:tcBorders>
          </w:tcPr>
          <w:p w14:paraId="71CD52BC"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399" w:type="dxa"/>
            <w:tcBorders>
              <w:top w:val="nil"/>
              <w:left w:val="nil"/>
              <w:bottom w:val="nil"/>
              <w:right w:val="nil"/>
            </w:tcBorders>
          </w:tcPr>
          <w:p w14:paraId="6CEBE902" w14:textId="77777777" w:rsidR="00DA7B5B" w:rsidRDefault="00036738">
            <w:pPr>
              <w:spacing w:after="0" w:line="259" w:lineRule="auto"/>
              <w:ind w:left="0" w:right="0" w:firstLine="0"/>
            </w:pPr>
            <w:r>
              <w:t xml:space="preserve"> do not automatically offer any physical touch as comfort. It may be anything but comfort to a child who has been abused </w:t>
            </w:r>
          </w:p>
        </w:tc>
      </w:tr>
      <w:tr w:rsidR="00DA7B5B" w14:paraId="55A158DF" w14:textId="77777777">
        <w:trPr>
          <w:trHeight w:val="353"/>
        </w:trPr>
        <w:tc>
          <w:tcPr>
            <w:tcW w:w="362" w:type="dxa"/>
            <w:tcBorders>
              <w:top w:val="nil"/>
              <w:left w:val="nil"/>
              <w:bottom w:val="nil"/>
              <w:right w:val="nil"/>
            </w:tcBorders>
            <w:vAlign w:val="bottom"/>
          </w:tcPr>
          <w:p w14:paraId="701602FF"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399" w:type="dxa"/>
            <w:tcBorders>
              <w:top w:val="nil"/>
              <w:left w:val="nil"/>
              <w:bottom w:val="nil"/>
              <w:right w:val="nil"/>
            </w:tcBorders>
            <w:vAlign w:val="bottom"/>
          </w:tcPr>
          <w:p w14:paraId="177DF15E" w14:textId="77777777" w:rsidR="00DA7B5B" w:rsidRDefault="00036738">
            <w:pPr>
              <w:spacing w:after="0" w:line="259" w:lineRule="auto"/>
              <w:ind w:left="0" w:right="0" w:firstLine="0"/>
            </w:pPr>
            <w:r>
              <w:t xml:space="preserve"> avoid admonishing the child for not disclosing earlier. Saying things such as ‘I </w:t>
            </w:r>
          </w:p>
        </w:tc>
      </w:tr>
    </w:tbl>
    <w:p w14:paraId="29DB45EB" w14:textId="77777777" w:rsidR="00DA7B5B" w:rsidRDefault="00036738">
      <w:pPr>
        <w:spacing w:after="280" w:line="355" w:lineRule="auto"/>
        <w:ind w:left="1047" w:right="2"/>
      </w:pPr>
      <w:r>
        <w:t xml:space="preserve">do wish you had told me about this when it started’ or ‘I can’t believe what I’m hearing’ may be interpreted by the child to mean that they have done something wrong </w:t>
      </w:r>
    </w:p>
    <w:p w14:paraId="5C161938" w14:textId="77777777" w:rsidR="00DA7B5B" w:rsidRDefault="00DA7B5B">
      <w:pPr>
        <w:sectPr w:rsidR="00DA7B5B">
          <w:headerReference w:type="even" r:id="rId27"/>
          <w:headerReference w:type="default" r:id="rId28"/>
          <w:footerReference w:type="even" r:id="rId29"/>
          <w:footerReference w:type="default" r:id="rId30"/>
          <w:headerReference w:type="first" r:id="rId31"/>
          <w:footerReference w:type="first" r:id="rId32"/>
          <w:pgSz w:w="11911" w:h="16841"/>
          <w:pgMar w:top="589" w:right="1425" w:bottom="1393" w:left="1121" w:header="720" w:footer="3" w:gutter="0"/>
          <w:cols w:space="720"/>
        </w:sectPr>
      </w:pPr>
    </w:p>
    <w:p w14:paraId="56D252CF" w14:textId="77777777" w:rsidR="00DA7B5B" w:rsidRDefault="00036738">
      <w:pPr>
        <w:spacing w:line="259" w:lineRule="auto"/>
        <w:ind w:left="1047" w:right="10"/>
      </w:pPr>
      <w:r>
        <w:lastRenderedPageBreak/>
        <w:t xml:space="preserve"> tell the pupil what will happen next. The pupil may agree to go to see the designated senior person. Otherwise it is the duty of the member of staff to inform the DSL of what has been discussed. If the pupil does agree to go and see the designated person, the staff member should inform the DSL that the child will be coming to see them at some point </w:t>
      </w:r>
    </w:p>
    <w:tbl>
      <w:tblPr>
        <w:tblStyle w:val="TableGrid"/>
        <w:tblW w:w="8753" w:type="dxa"/>
        <w:tblInd w:w="675" w:type="dxa"/>
        <w:tblCellMar>
          <w:top w:w="34" w:type="dxa"/>
          <w:bottom w:w="1" w:type="dxa"/>
        </w:tblCellMar>
        <w:tblLook w:val="04A0" w:firstRow="1" w:lastRow="0" w:firstColumn="1" w:lastColumn="0" w:noHBand="0" w:noVBand="1"/>
      </w:tblPr>
      <w:tblGrid>
        <w:gridCol w:w="362"/>
        <w:gridCol w:w="8391"/>
      </w:tblGrid>
      <w:tr w:rsidR="00DA7B5B" w14:paraId="0C850282" w14:textId="77777777">
        <w:trPr>
          <w:trHeight w:val="351"/>
        </w:trPr>
        <w:tc>
          <w:tcPr>
            <w:tcW w:w="362" w:type="dxa"/>
            <w:tcBorders>
              <w:top w:val="nil"/>
              <w:left w:val="nil"/>
              <w:bottom w:val="nil"/>
              <w:right w:val="nil"/>
            </w:tcBorders>
          </w:tcPr>
          <w:p w14:paraId="5DBFA464"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390" w:type="dxa"/>
            <w:tcBorders>
              <w:top w:val="nil"/>
              <w:left w:val="nil"/>
              <w:bottom w:val="nil"/>
              <w:right w:val="nil"/>
            </w:tcBorders>
          </w:tcPr>
          <w:p w14:paraId="1C127E53" w14:textId="77777777" w:rsidR="00DA7B5B" w:rsidRDefault="00036738">
            <w:pPr>
              <w:spacing w:after="0" w:line="259" w:lineRule="auto"/>
              <w:ind w:left="0" w:right="0" w:firstLine="0"/>
            </w:pPr>
            <w:r>
              <w:t xml:space="preserve"> report verbally to the DSL even if the child has promised to do it by themselves </w:t>
            </w:r>
          </w:p>
        </w:tc>
      </w:tr>
      <w:tr w:rsidR="00DA7B5B" w14:paraId="4DF69710" w14:textId="77777777">
        <w:trPr>
          <w:trHeight w:val="856"/>
        </w:trPr>
        <w:tc>
          <w:tcPr>
            <w:tcW w:w="362" w:type="dxa"/>
            <w:tcBorders>
              <w:top w:val="nil"/>
              <w:left w:val="nil"/>
              <w:bottom w:val="nil"/>
              <w:right w:val="nil"/>
            </w:tcBorders>
          </w:tcPr>
          <w:p w14:paraId="65BDEC39"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390" w:type="dxa"/>
            <w:tcBorders>
              <w:top w:val="nil"/>
              <w:left w:val="nil"/>
              <w:bottom w:val="nil"/>
              <w:right w:val="nil"/>
            </w:tcBorders>
          </w:tcPr>
          <w:p w14:paraId="421C2CFC" w14:textId="77777777" w:rsidR="00DA7B5B" w:rsidRDefault="00036738">
            <w:pPr>
              <w:spacing w:after="0" w:line="259" w:lineRule="auto"/>
              <w:ind w:left="0" w:right="0" w:firstLine="0"/>
            </w:pPr>
            <w:r>
              <w:t xml:space="preserve"> write up their conversation as soon as possible on the record of concern form and hand it to the designated person </w:t>
            </w:r>
          </w:p>
        </w:tc>
      </w:tr>
      <w:tr w:rsidR="00DA7B5B" w14:paraId="2E2EDC40" w14:textId="77777777">
        <w:trPr>
          <w:trHeight w:val="349"/>
        </w:trPr>
        <w:tc>
          <w:tcPr>
            <w:tcW w:w="362" w:type="dxa"/>
            <w:tcBorders>
              <w:top w:val="nil"/>
              <w:left w:val="nil"/>
              <w:bottom w:val="nil"/>
              <w:right w:val="nil"/>
            </w:tcBorders>
            <w:vAlign w:val="bottom"/>
          </w:tcPr>
          <w:p w14:paraId="080E20A6" w14:textId="77777777" w:rsidR="00DA7B5B" w:rsidRDefault="00036738">
            <w:pPr>
              <w:spacing w:after="0" w:line="259" w:lineRule="auto"/>
              <w:ind w:left="2" w:right="0" w:firstLine="0"/>
              <w:jc w:val="left"/>
            </w:pPr>
            <w:r>
              <w:rPr>
                <w:rFonts w:ascii="Segoe UI Symbol" w:eastAsia="Segoe UI Symbol" w:hAnsi="Segoe UI Symbol" w:cs="Segoe UI Symbol"/>
              </w:rPr>
              <w:t>−</w:t>
            </w:r>
            <w:r>
              <w:rPr>
                <w:rFonts w:ascii="Arial" w:eastAsia="Arial" w:hAnsi="Arial" w:cs="Arial"/>
              </w:rPr>
              <w:t xml:space="preserve"> </w:t>
            </w:r>
          </w:p>
        </w:tc>
        <w:tc>
          <w:tcPr>
            <w:tcW w:w="8390" w:type="dxa"/>
            <w:tcBorders>
              <w:top w:val="nil"/>
              <w:left w:val="nil"/>
              <w:bottom w:val="nil"/>
              <w:right w:val="nil"/>
            </w:tcBorders>
            <w:vAlign w:val="bottom"/>
          </w:tcPr>
          <w:p w14:paraId="21073FFF" w14:textId="77777777" w:rsidR="00DA7B5B" w:rsidRDefault="00036738">
            <w:pPr>
              <w:spacing w:after="0" w:line="259" w:lineRule="auto"/>
              <w:ind w:left="2" w:right="0" w:firstLine="0"/>
              <w:jc w:val="left"/>
            </w:pPr>
            <w:r>
              <w:t xml:space="preserve">seek support if they feel distressed. </w:t>
            </w:r>
          </w:p>
        </w:tc>
      </w:tr>
    </w:tbl>
    <w:p w14:paraId="56C44915" w14:textId="77777777" w:rsidR="00DA7B5B" w:rsidRDefault="00036738">
      <w:pPr>
        <w:spacing w:after="0" w:line="259" w:lineRule="auto"/>
        <w:ind w:left="0" w:right="0" w:firstLine="0"/>
        <w:jc w:val="left"/>
      </w:pPr>
      <w:r>
        <w:t xml:space="preserve"> </w:t>
      </w:r>
    </w:p>
    <w:p w14:paraId="43348F8F" w14:textId="77777777" w:rsidR="00DA7B5B" w:rsidRDefault="00036738">
      <w:pPr>
        <w:pStyle w:val="Heading2"/>
        <w:ind w:left="332" w:right="219"/>
      </w:pPr>
      <w:r>
        <w:t xml:space="preserve">Notifying parents </w:t>
      </w:r>
    </w:p>
    <w:p w14:paraId="52742E20" w14:textId="77777777" w:rsidR="00DA7B5B" w:rsidRDefault="00036738">
      <w:pPr>
        <w:spacing w:after="0" w:line="259" w:lineRule="auto"/>
        <w:ind w:left="0" w:right="0" w:firstLine="0"/>
        <w:jc w:val="left"/>
      </w:pPr>
      <w:r>
        <w:rPr>
          <w:b/>
        </w:rPr>
        <w:t xml:space="preserve"> </w:t>
      </w:r>
    </w:p>
    <w:p w14:paraId="4E1A5EE9" w14:textId="77777777" w:rsidR="00DA7B5B" w:rsidRDefault="00036738">
      <w:pPr>
        <w:spacing w:after="293"/>
        <w:ind w:left="332" w:right="10"/>
      </w:pPr>
      <w:r>
        <w:t xml:space="preserve">The </w:t>
      </w:r>
      <w:r w:rsidR="005942E4">
        <w:t xml:space="preserve">mosque </w:t>
      </w:r>
      <w:r>
        <w:t xml:space="preserve">will normally seek to discuss any concerns about a pupil with their parents (if safe to do so). This must be handled sensitively and the DSL will make contact with the parent in the event of a concern, suspicion or disclosure. </w:t>
      </w:r>
    </w:p>
    <w:p w14:paraId="64B7EFF4" w14:textId="77777777" w:rsidR="00DA7B5B" w:rsidRDefault="00036738">
      <w:pPr>
        <w:ind w:left="332" w:right="10"/>
      </w:pPr>
      <w:r>
        <w:t xml:space="preserve">However, if the </w:t>
      </w:r>
      <w:r w:rsidR="005942E4">
        <w:t>mosque</w:t>
      </w:r>
      <w:r>
        <w:t xml:space="preserve">/DSL believes that notifying parents could increase the risk to the child or exacerbate the problem, advice will first be sought from children’s social care (particularly if the disclosure is sexual abuse, forced marriage, under Prevent Duty, Female Genital Mutilation or Fabricated and Induced Illness (FII)). </w:t>
      </w:r>
    </w:p>
    <w:p w14:paraId="7F7D3F46" w14:textId="77777777" w:rsidR="00DA7B5B" w:rsidRDefault="00036738">
      <w:pPr>
        <w:spacing w:after="0" w:line="259" w:lineRule="auto"/>
        <w:ind w:left="0" w:right="0" w:firstLine="0"/>
        <w:jc w:val="left"/>
      </w:pPr>
      <w:r>
        <w:t xml:space="preserve"> </w:t>
      </w:r>
    </w:p>
    <w:p w14:paraId="02F16641" w14:textId="77777777" w:rsidR="00DA7B5B" w:rsidRDefault="00036738">
      <w:pPr>
        <w:spacing w:after="97" w:line="259" w:lineRule="auto"/>
        <w:ind w:left="0" w:right="0" w:firstLine="0"/>
        <w:jc w:val="left"/>
      </w:pPr>
      <w:r>
        <w:t xml:space="preserve"> </w:t>
      </w:r>
    </w:p>
    <w:p w14:paraId="01EC8ED4" w14:textId="77777777" w:rsidR="00DA7B5B" w:rsidRDefault="00036738">
      <w:pPr>
        <w:spacing w:line="259" w:lineRule="auto"/>
        <w:ind w:left="0" w:right="0" w:firstLine="0"/>
        <w:jc w:val="left"/>
      </w:pPr>
      <w:r>
        <w:t xml:space="preserve"> </w:t>
      </w:r>
    </w:p>
    <w:p w14:paraId="6B300BDE" w14:textId="77777777" w:rsidR="00DA7B5B" w:rsidRDefault="00036738">
      <w:pPr>
        <w:spacing w:after="395" w:line="265" w:lineRule="auto"/>
        <w:ind w:left="474" w:right="219"/>
        <w:jc w:val="left"/>
      </w:pPr>
      <w:r>
        <w:rPr>
          <w:b/>
        </w:rPr>
        <w:t>7.</w:t>
      </w:r>
      <w:r>
        <w:rPr>
          <w:rFonts w:ascii="Arial" w:eastAsia="Arial" w:hAnsi="Arial" w:cs="Arial"/>
          <w:b/>
        </w:rPr>
        <w:t xml:space="preserve"> </w:t>
      </w:r>
      <w:r>
        <w:rPr>
          <w:b/>
        </w:rPr>
        <w:t xml:space="preserve">Specific Safeguarding Circumstances </w:t>
      </w:r>
    </w:p>
    <w:p w14:paraId="2D4444F9" w14:textId="77777777" w:rsidR="00DA7B5B" w:rsidRDefault="00036738">
      <w:pPr>
        <w:pStyle w:val="Heading2"/>
        <w:spacing w:after="391"/>
        <w:ind w:left="332" w:right="219"/>
      </w:pPr>
      <w:r>
        <w:t xml:space="preserve">Child Sexual Exploitation (CSE) </w:t>
      </w:r>
    </w:p>
    <w:p w14:paraId="2F16C3EC" w14:textId="77777777" w:rsidR="00DA7B5B" w:rsidRDefault="00036738">
      <w:pPr>
        <w:ind w:left="332" w:right="10"/>
      </w:pPr>
      <w:r>
        <w:t xml:space="preserve">CSE involves exploitative situations, contexts and relationships where young people may receive something (e.g. food, accommodation, drugs, alcohol, gifts or simply affection) as a result of engaging in sexual activities. The perpetrator will not only groom the victim (possibly over a long period of time) but will always hold some kind of power which increases as the exploitative relationship develops. Sexual exploitation involves a degree of coercion, intimidation or enticement, including unwanted pressures from peers to have sex, sexual bullying including online bullying (cyberbullying) and grooming. It is important to recognise that some young people who are being sexually exploited do not exhibit any external signs of this abuse. </w:t>
      </w:r>
    </w:p>
    <w:p w14:paraId="176708CF" w14:textId="77777777" w:rsidR="00DA7B5B" w:rsidRDefault="00036738">
      <w:pPr>
        <w:spacing w:after="129" w:line="259" w:lineRule="auto"/>
        <w:ind w:left="1050" w:right="10"/>
      </w:pPr>
      <w:r>
        <w:lastRenderedPageBreak/>
        <w:t>All staff will undertake CSE training appropriate to their role</w:t>
      </w:r>
      <w:r>
        <w:rPr>
          <w:rFonts w:ascii="Segoe UI Symbol" w:eastAsia="Segoe UI Symbol" w:hAnsi="Segoe UI Symbol" w:cs="Segoe UI Symbol"/>
        </w:rPr>
        <w:t xml:space="preserve"> </w:t>
      </w:r>
    </w:p>
    <w:p w14:paraId="66C99908" w14:textId="77777777" w:rsidR="00DA7B5B" w:rsidRDefault="00036738">
      <w:pPr>
        <w:ind w:left="1042" w:right="10" w:hanging="362"/>
      </w:pPr>
      <w:r>
        <w:rPr>
          <w:rFonts w:ascii="Segoe UI Symbol" w:eastAsia="Segoe UI Symbol" w:hAnsi="Segoe UI Symbol" w:cs="Segoe UI Symbol"/>
          <w:color w:val="FF0000"/>
        </w:rPr>
        <w:t>−</w:t>
      </w:r>
      <w:r>
        <w:rPr>
          <w:rFonts w:ascii="Arial" w:eastAsia="Arial" w:hAnsi="Arial" w:cs="Arial"/>
          <w:color w:val="FF0000"/>
        </w:rPr>
        <w:t xml:space="preserve"> </w:t>
      </w:r>
      <w:r>
        <w:t xml:space="preserve">The </w:t>
      </w:r>
      <w:r w:rsidR="005942E4">
        <w:t xml:space="preserve">mosque </w:t>
      </w:r>
      <w:r>
        <w:t>curriculum will include relevant information around the risks of and associated with CSE.</w:t>
      </w:r>
      <w:r>
        <w:rPr>
          <w:rFonts w:ascii="Segoe UI Symbol" w:eastAsia="Segoe UI Symbol" w:hAnsi="Segoe UI Symbol" w:cs="Segoe UI Symbol"/>
          <w:color w:val="FF0000"/>
        </w:rPr>
        <w:t xml:space="preserve"> </w:t>
      </w:r>
    </w:p>
    <w:p w14:paraId="5F00ABB6" w14:textId="77777777" w:rsidR="00DA7B5B" w:rsidRDefault="00036738">
      <w:pPr>
        <w:spacing w:after="0" w:line="259" w:lineRule="auto"/>
        <w:ind w:left="0" w:right="0" w:firstLine="0"/>
        <w:jc w:val="left"/>
      </w:pPr>
      <w:r>
        <w:t xml:space="preserve"> </w:t>
      </w:r>
    </w:p>
    <w:p w14:paraId="37C83CDC" w14:textId="77777777" w:rsidR="00DA7B5B" w:rsidRDefault="00036738">
      <w:pPr>
        <w:pStyle w:val="Heading2"/>
        <w:ind w:left="332" w:right="219"/>
      </w:pPr>
      <w:r>
        <w:t xml:space="preserve">Children Missing from Education </w:t>
      </w:r>
    </w:p>
    <w:p w14:paraId="17D3924D" w14:textId="77777777" w:rsidR="00DA7B5B" w:rsidRDefault="00036738">
      <w:pPr>
        <w:spacing w:after="0" w:line="259" w:lineRule="auto"/>
        <w:ind w:left="0" w:right="0" w:firstLine="0"/>
        <w:jc w:val="left"/>
      </w:pPr>
      <w:r>
        <w:rPr>
          <w:b/>
        </w:rPr>
        <w:t xml:space="preserve"> </w:t>
      </w:r>
    </w:p>
    <w:p w14:paraId="2AA0474D" w14:textId="77777777" w:rsidR="00DA7B5B" w:rsidRDefault="00036738">
      <w:pPr>
        <w:spacing w:after="293"/>
        <w:ind w:left="332" w:right="10"/>
      </w:pPr>
      <w:r>
        <w:t xml:space="preserve">This can be a potential sign of abuse or neglect including sexual exploitation, undergoing female genital mutilation, forced marriage or travelling to conflict zones. Staff must follow </w:t>
      </w:r>
      <w:r w:rsidR="005942E4">
        <w:t xml:space="preserve">mosque </w:t>
      </w:r>
      <w:r>
        <w:t xml:space="preserve">procedures when a child misses’ education particularly on repeat occasions to prevent the risk of them going missing in the future. </w:t>
      </w:r>
    </w:p>
    <w:p w14:paraId="61DC18B5" w14:textId="77777777" w:rsidR="00DA7B5B" w:rsidRDefault="00036738">
      <w:pPr>
        <w:spacing w:after="324"/>
        <w:ind w:left="332" w:right="10"/>
      </w:pPr>
      <w:r>
        <w:t xml:space="preserve">The </w:t>
      </w:r>
      <w:r w:rsidR="005942E4">
        <w:t xml:space="preserve">mosque </w:t>
      </w:r>
      <w:r>
        <w:t xml:space="preserve">will inform the local authority of any pupil who is going to be deleted from the register whereby: </w:t>
      </w:r>
    </w:p>
    <w:p w14:paraId="53ACB962" w14:textId="77777777" w:rsidR="00DA7B5B" w:rsidRDefault="00036738">
      <w:pPr>
        <w:ind w:left="1042" w:right="10" w:hanging="362"/>
      </w:pPr>
      <w:r>
        <w:rPr>
          <w:rFonts w:ascii="Segoe UI Symbol" w:eastAsia="Segoe UI Symbol" w:hAnsi="Segoe UI Symbol" w:cs="Segoe UI Symbol"/>
        </w:rPr>
        <w:t>−</w:t>
      </w:r>
      <w:r>
        <w:rPr>
          <w:rFonts w:ascii="Arial" w:eastAsia="Arial" w:hAnsi="Arial" w:cs="Arial"/>
        </w:rPr>
        <w:t xml:space="preserve"> </w:t>
      </w:r>
      <w:r>
        <w:t>Parents have removed their child without any notification and where concerns are raised about safety and welfare of the child</w:t>
      </w:r>
      <w:r>
        <w:rPr>
          <w:rFonts w:ascii="Segoe UI Symbol" w:eastAsia="Segoe UI Symbol" w:hAnsi="Segoe UI Symbol" w:cs="Segoe UI Symbol"/>
        </w:rPr>
        <w:t xml:space="preserve"> </w:t>
      </w:r>
    </w:p>
    <w:p w14:paraId="2450D871" w14:textId="77777777" w:rsidR="00DA7B5B" w:rsidRDefault="00036738">
      <w:pPr>
        <w:ind w:left="1042" w:right="10" w:hanging="362"/>
      </w:pPr>
      <w:r>
        <w:rPr>
          <w:rFonts w:ascii="Segoe UI Symbol" w:eastAsia="Segoe UI Symbol" w:hAnsi="Segoe UI Symbol" w:cs="Segoe UI Symbol"/>
        </w:rPr>
        <w:t>−</w:t>
      </w:r>
      <w:r>
        <w:rPr>
          <w:rFonts w:ascii="Arial" w:eastAsia="Arial" w:hAnsi="Arial" w:cs="Arial"/>
        </w:rPr>
        <w:t xml:space="preserve"> </w:t>
      </w:r>
      <w:r>
        <w:t>Where a child goes missing for more than 10 days and no communication with parents.</w:t>
      </w:r>
      <w:r>
        <w:rPr>
          <w:rFonts w:ascii="Segoe UI Symbol" w:eastAsia="Segoe UI Symbol" w:hAnsi="Segoe UI Symbol" w:cs="Segoe UI Symbol"/>
        </w:rPr>
        <w:t xml:space="preserve"> </w:t>
      </w:r>
    </w:p>
    <w:p w14:paraId="4C8C39D9" w14:textId="77777777" w:rsidR="00DA7B5B" w:rsidRDefault="00036738">
      <w:pPr>
        <w:ind w:left="1042" w:right="10" w:hanging="362"/>
      </w:pPr>
      <w:r>
        <w:rPr>
          <w:rFonts w:ascii="Segoe UI Symbol" w:eastAsia="Segoe UI Symbol" w:hAnsi="Segoe UI Symbol" w:cs="Segoe UI Symbol"/>
          <w:color w:val="FF0000"/>
        </w:rPr>
        <w:t>−</w:t>
      </w:r>
      <w:r>
        <w:rPr>
          <w:rFonts w:ascii="Arial" w:eastAsia="Arial" w:hAnsi="Arial" w:cs="Arial"/>
          <w:color w:val="FF0000"/>
        </w:rPr>
        <w:t xml:space="preserve"> </w:t>
      </w:r>
      <w:r>
        <w:t>Where a child goes missing and suspected of going abroad without any notification</w:t>
      </w:r>
      <w:r>
        <w:rPr>
          <w:rFonts w:ascii="Segoe UI Symbol" w:eastAsia="Segoe UI Symbol" w:hAnsi="Segoe UI Symbol" w:cs="Segoe UI Symbol"/>
          <w:color w:val="FF0000"/>
        </w:rPr>
        <w:t xml:space="preserve"> </w:t>
      </w:r>
    </w:p>
    <w:p w14:paraId="3A9408A8" w14:textId="77777777" w:rsidR="00DA7B5B" w:rsidRDefault="00036738">
      <w:pPr>
        <w:spacing w:after="141" w:line="259" w:lineRule="auto"/>
        <w:ind w:left="0" w:right="0" w:firstLine="0"/>
        <w:jc w:val="left"/>
      </w:pPr>
      <w:r>
        <w:t xml:space="preserve"> </w:t>
      </w:r>
    </w:p>
    <w:p w14:paraId="5C1CF22A" w14:textId="77777777" w:rsidR="00DA7B5B" w:rsidRDefault="00036738">
      <w:pPr>
        <w:spacing w:after="19" w:line="259" w:lineRule="auto"/>
        <w:ind w:left="0" w:right="0" w:firstLine="0"/>
        <w:jc w:val="left"/>
      </w:pPr>
      <w:r>
        <w:rPr>
          <w:sz w:val="20"/>
        </w:rPr>
        <w:t xml:space="preserve"> </w:t>
      </w:r>
    </w:p>
    <w:p w14:paraId="5D832CFE" w14:textId="77777777" w:rsidR="00DA7B5B" w:rsidRDefault="00036738">
      <w:pPr>
        <w:pStyle w:val="Heading2"/>
        <w:ind w:left="332" w:right="219"/>
      </w:pPr>
      <w:r>
        <w:t xml:space="preserve">Prevent </w:t>
      </w:r>
    </w:p>
    <w:p w14:paraId="0C61F028" w14:textId="77777777" w:rsidR="00DA7B5B" w:rsidRDefault="00036738">
      <w:pPr>
        <w:spacing w:after="0" w:line="259" w:lineRule="auto"/>
        <w:ind w:left="0" w:right="0" w:firstLine="0"/>
        <w:jc w:val="left"/>
      </w:pPr>
      <w:r>
        <w:rPr>
          <w:b/>
        </w:rPr>
        <w:t xml:space="preserve"> </w:t>
      </w:r>
    </w:p>
    <w:p w14:paraId="2446E6E1" w14:textId="77777777" w:rsidR="00DA7B5B" w:rsidRDefault="00036738">
      <w:pPr>
        <w:ind w:left="332" w:right="10"/>
      </w:pPr>
      <w:r>
        <w:t xml:space="preserve">Radicalisation refers to the process by which a person comes to support terrorism and forms of extremism, there is no single way of identifying an individual who is likely to be susceptible to an extremist ideology. From July 2015 all </w:t>
      </w:r>
      <w:r w:rsidR="005942E4">
        <w:t xml:space="preserve">mosque </w:t>
      </w:r>
      <w:r>
        <w:t xml:space="preserve">(including supplementary) are subject to a duty under section 26 of the Counter- Terrorism and Security Act of 2015, to have ‘due regard to the need to prevent people from being drawn into terrorism’, known as the ‘Prevent Duty’. </w:t>
      </w:r>
    </w:p>
    <w:p w14:paraId="4F140FFE" w14:textId="77777777" w:rsidR="00DA7B5B" w:rsidRDefault="00036738">
      <w:pPr>
        <w:spacing w:line="259" w:lineRule="auto"/>
        <w:ind w:left="1050" w:right="10"/>
      </w:pPr>
      <w:r>
        <w:t>staff should have a general understanding of how to identify a child who may be at risk of radicalisation</w:t>
      </w:r>
      <w:r>
        <w:rPr>
          <w:rFonts w:ascii="Segoe UI Symbol" w:eastAsia="Segoe UI Symbol" w:hAnsi="Segoe UI Symbol" w:cs="Segoe UI Symbol"/>
        </w:rPr>
        <w:t xml:space="preserve"> </w:t>
      </w:r>
    </w:p>
    <w:tbl>
      <w:tblPr>
        <w:tblStyle w:val="TableGrid"/>
        <w:tblW w:w="8749" w:type="dxa"/>
        <w:tblInd w:w="680" w:type="dxa"/>
        <w:tblCellMar>
          <w:top w:w="34" w:type="dxa"/>
          <w:bottom w:w="1" w:type="dxa"/>
        </w:tblCellMar>
        <w:tblLook w:val="04A0" w:firstRow="1" w:lastRow="0" w:firstColumn="1" w:lastColumn="0" w:noHBand="0" w:noVBand="1"/>
      </w:tblPr>
      <w:tblGrid>
        <w:gridCol w:w="360"/>
        <w:gridCol w:w="8389"/>
      </w:tblGrid>
      <w:tr w:rsidR="00DA7B5B" w14:paraId="63384F50" w14:textId="77777777">
        <w:trPr>
          <w:trHeight w:val="784"/>
        </w:trPr>
        <w:tc>
          <w:tcPr>
            <w:tcW w:w="360" w:type="dxa"/>
            <w:tcBorders>
              <w:top w:val="nil"/>
              <w:left w:val="nil"/>
              <w:bottom w:val="nil"/>
              <w:right w:val="nil"/>
            </w:tcBorders>
          </w:tcPr>
          <w:p w14:paraId="4FB65D56"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389" w:type="dxa"/>
            <w:tcBorders>
              <w:top w:val="nil"/>
              <w:left w:val="nil"/>
              <w:bottom w:val="nil"/>
              <w:right w:val="nil"/>
            </w:tcBorders>
          </w:tcPr>
          <w:p w14:paraId="222792D2" w14:textId="77777777" w:rsidR="00DA7B5B" w:rsidRDefault="00036738">
            <w:pPr>
              <w:spacing w:after="0" w:line="259" w:lineRule="auto"/>
              <w:ind w:left="2" w:right="0" w:hanging="2"/>
            </w:pPr>
            <w:r>
              <w:t>staff should be alert to changes in children’s behaviour which could indicate that they may be in need of help or protection.</w:t>
            </w:r>
            <w:r>
              <w:rPr>
                <w:rFonts w:ascii="Segoe UI Symbol" w:eastAsia="Segoe UI Symbol" w:hAnsi="Segoe UI Symbol" w:cs="Segoe UI Symbol"/>
              </w:rPr>
              <w:t xml:space="preserve"> </w:t>
            </w:r>
          </w:p>
        </w:tc>
      </w:tr>
      <w:tr w:rsidR="00DA7B5B" w14:paraId="157A3D94" w14:textId="77777777">
        <w:trPr>
          <w:trHeight w:val="860"/>
        </w:trPr>
        <w:tc>
          <w:tcPr>
            <w:tcW w:w="360" w:type="dxa"/>
            <w:tcBorders>
              <w:top w:val="nil"/>
              <w:left w:val="nil"/>
              <w:bottom w:val="nil"/>
              <w:right w:val="nil"/>
            </w:tcBorders>
          </w:tcPr>
          <w:p w14:paraId="0247A5C7" w14:textId="77777777" w:rsidR="00DA7B5B" w:rsidRDefault="00036738">
            <w:pPr>
              <w:spacing w:after="0" w:line="259" w:lineRule="auto"/>
              <w:ind w:left="0" w:right="0" w:firstLine="0"/>
              <w:jc w:val="left"/>
            </w:pPr>
            <w:r>
              <w:rPr>
                <w:rFonts w:ascii="Segoe UI Symbol" w:eastAsia="Segoe UI Symbol" w:hAnsi="Segoe UI Symbol" w:cs="Segoe UI Symbol"/>
              </w:rPr>
              <w:lastRenderedPageBreak/>
              <w:t>−</w:t>
            </w:r>
            <w:r>
              <w:rPr>
                <w:rFonts w:ascii="Arial" w:eastAsia="Arial" w:hAnsi="Arial" w:cs="Arial"/>
              </w:rPr>
              <w:t xml:space="preserve"> </w:t>
            </w:r>
          </w:p>
        </w:tc>
        <w:tc>
          <w:tcPr>
            <w:tcW w:w="8389" w:type="dxa"/>
            <w:tcBorders>
              <w:top w:val="nil"/>
              <w:left w:val="nil"/>
              <w:bottom w:val="nil"/>
              <w:right w:val="nil"/>
            </w:tcBorders>
          </w:tcPr>
          <w:p w14:paraId="11AF847C" w14:textId="77777777" w:rsidR="00DA7B5B" w:rsidRDefault="00036738">
            <w:pPr>
              <w:spacing w:after="0" w:line="259" w:lineRule="auto"/>
              <w:ind w:left="2" w:right="0" w:hanging="2"/>
            </w:pPr>
            <w:r>
              <w:t>staff should use professional judgement in identifying children who might be at risk of radicalisation and act proportionately</w:t>
            </w:r>
            <w:r>
              <w:rPr>
                <w:rFonts w:ascii="Segoe UI Symbol" w:eastAsia="Segoe UI Symbol" w:hAnsi="Segoe UI Symbol" w:cs="Segoe UI Symbol"/>
              </w:rPr>
              <w:t xml:space="preserve"> </w:t>
            </w:r>
          </w:p>
        </w:tc>
      </w:tr>
      <w:tr w:rsidR="00DA7B5B" w14:paraId="0C899784" w14:textId="77777777">
        <w:trPr>
          <w:trHeight w:val="865"/>
        </w:trPr>
        <w:tc>
          <w:tcPr>
            <w:tcW w:w="360" w:type="dxa"/>
            <w:tcBorders>
              <w:top w:val="nil"/>
              <w:left w:val="nil"/>
              <w:bottom w:val="nil"/>
              <w:right w:val="nil"/>
            </w:tcBorders>
          </w:tcPr>
          <w:p w14:paraId="0D99078C"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389" w:type="dxa"/>
            <w:tcBorders>
              <w:top w:val="nil"/>
              <w:left w:val="nil"/>
              <w:bottom w:val="nil"/>
              <w:right w:val="nil"/>
            </w:tcBorders>
          </w:tcPr>
          <w:p w14:paraId="42C342DA" w14:textId="77777777" w:rsidR="00DA7B5B" w:rsidRDefault="00036738">
            <w:pPr>
              <w:spacing w:after="114" w:line="259" w:lineRule="auto"/>
              <w:ind w:left="0" w:right="0" w:firstLine="0"/>
            </w:pPr>
            <w:r>
              <w:t xml:space="preserve">staff will undertake training appropriate to their role (the DSL will undertake </w:t>
            </w:r>
          </w:p>
          <w:p w14:paraId="57E8797D" w14:textId="77777777" w:rsidR="00DA7B5B" w:rsidRDefault="00036738">
            <w:pPr>
              <w:spacing w:after="0" w:line="259" w:lineRule="auto"/>
              <w:ind w:left="2" w:right="0" w:firstLine="0"/>
              <w:jc w:val="left"/>
            </w:pPr>
            <w:r>
              <w:t>Prevent Workshop to Raise Awareness of Prevent (WRAP)training)</w:t>
            </w:r>
            <w:r>
              <w:rPr>
                <w:rFonts w:ascii="Segoe UI Symbol" w:eastAsia="Segoe UI Symbol" w:hAnsi="Segoe UI Symbol" w:cs="Segoe UI Symbol"/>
              </w:rPr>
              <w:t xml:space="preserve"> </w:t>
            </w:r>
          </w:p>
        </w:tc>
      </w:tr>
      <w:tr w:rsidR="00DA7B5B" w14:paraId="436262BD" w14:textId="77777777">
        <w:trPr>
          <w:trHeight w:val="1298"/>
        </w:trPr>
        <w:tc>
          <w:tcPr>
            <w:tcW w:w="360" w:type="dxa"/>
            <w:tcBorders>
              <w:top w:val="nil"/>
              <w:left w:val="nil"/>
              <w:bottom w:val="nil"/>
              <w:right w:val="nil"/>
            </w:tcBorders>
          </w:tcPr>
          <w:p w14:paraId="15865409"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389" w:type="dxa"/>
            <w:tcBorders>
              <w:top w:val="nil"/>
              <w:left w:val="nil"/>
              <w:bottom w:val="nil"/>
              <w:right w:val="nil"/>
            </w:tcBorders>
          </w:tcPr>
          <w:p w14:paraId="5D528FC5" w14:textId="77777777" w:rsidR="00DA7B5B" w:rsidRDefault="00036738" w:rsidP="00C272E1">
            <w:pPr>
              <w:spacing w:after="0" w:line="259" w:lineRule="auto"/>
              <w:ind w:left="2" w:right="74" w:hanging="2"/>
            </w:pPr>
            <w:r>
              <w:t xml:space="preserve">the </w:t>
            </w:r>
            <w:r w:rsidR="00C272E1">
              <w:t xml:space="preserve">mosque </w:t>
            </w:r>
            <w:r>
              <w:t>ICT policy will ensure the safety of children by ensuring they cannot access terrorist and extremist material when using the internet and that suitable filtering software is in place</w:t>
            </w:r>
            <w:r>
              <w:rPr>
                <w:rFonts w:ascii="Segoe UI Symbol" w:eastAsia="Segoe UI Symbol" w:hAnsi="Segoe UI Symbol" w:cs="Segoe UI Symbol"/>
              </w:rPr>
              <w:t xml:space="preserve"> </w:t>
            </w:r>
          </w:p>
        </w:tc>
      </w:tr>
      <w:tr w:rsidR="00DA7B5B" w14:paraId="122E63D6" w14:textId="77777777">
        <w:trPr>
          <w:trHeight w:val="436"/>
        </w:trPr>
        <w:tc>
          <w:tcPr>
            <w:tcW w:w="360" w:type="dxa"/>
            <w:tcBorders>
              <w:top w:val="nil"/>
              <w:left w:val="nil"/>
              <w:bottom w:val="nil"/>
              <w:right w:val="nil"/>
            </w:tcBorders>
          </w:tcPr>
          <w:p w14:paraId="3072D543"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389" w:type="dxa"/>
            <w:tcBorders>
              <w:top w:val="nil"/>
              <w:left w:val="nil"/>
              <w:bottom w:val="nil"/>
              <w:right w:val="nil"/>
            </w:tcBorders>
          </w:tcPr>
          <w:p w14:paraId="406C34B2" w14:textId="77777777" w:rsidR="00DA7B5B" w:rsidRDefault="00036738">
            <w:pPr>
              <w:spacing w:after="0" w:line="259" w:lineRule="auto"/>
              <w:ind w:left="0" w:right="0" w:firstLine="0"/>
              <w:jc w:val="left"/>
            </w:pPr>
            <w:r>
              <w:t>staff must speak to the DSL if they have concerns</w:t>
            </w:r>
            <w:r>
              <w:rPr>
                <w:rFonts w:ascii="Segoe UI Symbol" w:eastAsia="Segoe UI Symbol" w:hAnsi="Segoe UI Symbol" w:cs="Segoe UI Symbol"/>
              </w:rPr>
              <w:t xml:space="preserve"> </w:t>
            </w:r>
          </w:p>
        </w:tc>
      </w:tr>
      <w:tr w:rsidR="00DA7B5B" w14:paraId="23153613" w14:textId="77777777">
        <w:trPr>
          <w:trHeight w:val="357"/>
        </w:trPr>
        <w:tc>
          <w:tcPr>
            <w:tcW w:w="360" w:type="dxa"/>
            <w:tcBorders>
              <w:top w:val="nil"/>
              <w:left w:val="nil"/>
              <w:bottom w:val="nil"/>
              <w:right w:val="nil"/>
            </w:tcBorders>
            <w:vAlign w:val="bottom"/>
          </w:tcPr>
          <w:p w14:paraId="18B8D40C"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389" w:type="dxa"/>
            <w:tcBorders>
              <w:top w:val="nil"/>
              <w:left w:val="nil"/>
              <w:bottom w:val="nil"/>
              <w:right w:val="nil"/>
            </w:tcBorders>
            <w:vAlign w:val="bottom"/>
          </w:tcPr>
          <w:p w14:paraId="05AB98E5" w14:textId="77777777" w:rsidR="00DA7B5B" w:rsidRDefault="00036738">
            <w:pPr>
              <w:spacing w:after="0" w:line="259" w:lineRule="auto"/>
              <w:ind w:left="2" w:right="0" w:firstLine="0"/>
            </w:pPr>
            <w:r>
              <w:t xml:space="preserve"> the DSL must follow CSAP procedures in relation to obtaining advice and/or </w:t>
            </w:r>
          </w:p>
        </w:tc>
      </w:tr>
    </w:tbl>
    <w:p w14:paraId="7FC8492C" w14:textId="77777777" w:rsidR="00DA7B5B" w:rsidRDefault="00036738">
      <w:pPr>
        <w:spacing w:after="83" w:line="259" w:lineRule="auto"/>
        <w:ind w:left="1052" w:right="10"/>
      </w:pPr>
      <w:r>
        <w:t>making a referral to Channel</w:t>
      </w:r>
      <w:r>
        <w:rPr>
          <w:rFonts w:ascii="Segoe UI Symbol" w:eastAsia="Segoe UI Symbol" w:hAnsi="Segoe UI Symbol" w:cs="Segoe UI Symbol"/>
        </w:rPr>
        <w:t xml:space="preserve"> </w:t>
      </w:r>
    </w:p>
    <w:p w14:paraId="41AC07C2" w14:textId="77777777" w:rsidR="00DA7B5B" w:rsidRDefault="00036738">
      <w:pPr>
        <w:spacing w:after="0" w:line="259" w:lineRule="auto"/>
        <w:ind w:left="0" w:right="0" w:firstLine="0"/>
        <w:jc w:val="left"/>
      </w:pPr>
      <w:r>
        <w:t xml:space="preserve"> </w:t>
      </w:r>
    </w:p>
    <w:p w14:paraId="7FB2712B" w14:textId="778B47AB" w:rsidR="00DA7B5B" w:rsidRDefault="00C925A8">
      <w:pPr>
        <w:spacing w:after="10" w:line="355" w:lineRule="auto"/>
        <w:ind w:left="332" w:right="2"/>
      </w:pPr>
      <w:r>
        <w:t xml:space="preserve">Al-Buraq Education </w:t>
      </w:r>
      <w:r w:rsidR="000012B4">
        <w:t>centre</w:t>
      </w:r>
      <w:r>
        <w:t xml:space="preserve"> </w:t>
      </w:r>
      <w:r w:rsidR="00036738">
        <w:t xml:space="preserve">will also refer to and apply guidance issued </w:t>
      </w:r>
      <w:r w:rsidR="00036738" w:rsidRPr="000012B4">
        <w:t>by Blackburn with Darwen Borough Council “Preventing Extremism and Radicalisation Supplementary Safeguarding Advice &amp; Guidance for</w:t>
      </w:r>
      <w:r w:rsidR="00C272E1" w:rsidRPr="000012B4">
        <w:t xml:space="preserve"> Mosque</w:t>
      </w:r>
      <w:r w:rsidR="00036738" w:rsidRPr="000012B4">
        <w:t>”</w:t>
      </w:r>
      <w:r w:rsidR="00036738">
        <w:t xml:space="preserve"> </w:t>
      </w:r>
    </w:p>
    <w:p w14:paraId="7BAC7AB3" w14:textId="77777777" w:rsidR="00DA7B5B" w:rsidRDefault="00036738">
      <w:pPr>
        <w:spacing w:after="0" w:line="259" w:lineRule="auto"/>
        <w:ind w:left="0" w:right="0" w:firstLine="0"/>
        <w:jc w:val="left"/>
      </w:pPr>
      <w:r>
        <w:rPr>
          <w:sz w:val="20"/>
        </w:rPr>
        <w:t xml:space="preserve"> </w:t>
      </w:r>
    </w:p>
    <w:p w14:paraId="22EC1D70" w14:textId="77777777" w:rsidR="00DA7B5B" w:rsidRDefault="00036738">
      <w:pPr>
        <w:spacing w:after="76" w:line="259" w:lineRule="auto"/>
        <w:ind w:left="861" w:right="0" w:firstLine="0"/>
        <w:jc w:val="left"/>
      </w:pPr>
      <w:r>
        <w:rPr>
          <w:noProof/>
        </w:rPr>
        <w:drawing>
          <wp:inline distT="0" distB="0" distL="0" distR="0" wp14:anchorId="4813BA24" wp14:editId="37D8C155">
            <wp:extent cx="284480" cy="285661"/>
            <wp:effectExtent l="0" t="0" r="0" b="0"/>
            <wp:docPr id="4176" name="Picture 4176"/>
            <wp:cNvGraphicFramePr/>
            <a:graphic xmlns:a="http://schemas.openxmlformats.org/drawingml/2006/main">
              <a:graphicData uri="http://schemas.openxmlformats.org/drawingml/2006/picture">
                <pic:pic xmlns:pic="http://schemas.openxmlformats.org/drawingml/2006/picture">
                  <pic:nvPicPr>
                    <pic:cNvPr id="4176" name="Picture 4176"/>
                    <pic:cNvPicPr/>
                  </pic:nvPicPr>
                  <pic:blipFill>
                    <a:blip r:embed="rId33"/>
                    <a:stretch>
                      <a:fillRect/>
                    </a:stretch>
                  </pic:blipFill>
                  <pic:spPr>
                    <a:xfrm>
                      <a:off x="0" y="0"/>
                      <a:ext cx="284480" cy="285661"/>
                    </a:xfrm>
                    <a:prstGeom prst="rect">
                      <a:avLst/>
                    </a:prstGeom>
                  </pic:spPr>
                </pic:pic>
              </a:graphicData>
            </a:graphic>
          </wp:inline>
        </w:drawing>
      </w:r>
    </w:p>
    <w:p w14:paraId="573227A1" w14:textId="77777777" w:rsidR="00DA7B5B" w:rsidRDefault="00036738">
      <w:pPr>
        <w:spacing w:after="0" w:line="238" w:lineRule="auto"/>
        <w:ind w:left="322" w:right="6858" w:firstLine="60"/>
        <w:jc w:val="left"/>
      </w:pPr>
      <w:r w:rsidRPr="00C272E1">
        <w:rPr>
          <w:sz w:val="16"/>
          <w:highlight w:val="yellow"/>
        </w:rPr>
        <w:t>Prevent Advice and Guidance for Schools.</w:t>
      </w:r>
      <w:r>
        <w:rPr>
          <w:sz w:val="16"/>
        </w:rPr>
        <w:t xml:space="preserve"> </w:t>
      </w:r>
    </w:p>
    <w:p w14:paraId="3A273271" w14:textId="77777777" w:rsidR="00DA7B5B" w:rsidRDefault="00036738">
      <w:pPr>
        <w:spacing w:after="0" w:line="259" w:lineRule="auto"/>
        <w:ind w:left="0" w:right="0" w:firstLine="0"/>
        <w:jc w:val="left"/>
      </w:pPr>
      <w:r>
        <w:rPr>
          <w:sz w:val="16"/>
        </w:rPr>
        <w:t xml:space="preserve"> </w:t>
      </w:r>
    </w:p>
    <w:p w14:paraId="0CC6E28F" w14:textId="77777777" w:rsidR="00DA7B5B" w:rsidRDefault="00036738">
      <w:pPr>
        <w:spacing w:after="0" w:line="259" w:lineRule="auto"/>
        <w:ind w:left="0" w:right="0" w:firstLine="0"/>
        <w:jc w:val="left"/>
      </w:pPr>
      <w:r>
        <w:rPr>
          <w:sz w:val="16"/>
        </w:rPr>
        <w:t xml:space="preserve"> </w:t>
      </w:r>
    </w:p>
    <w:p w14:paraId="44EE42B1" w14:textId="77777777" w:rsidR="00DA7B5B" w:rsidRDefault="00036738">
      <w:pPr>
        <w:spacing w:after="0" w:line="259" w:lineRule="auto"/>
        <w:ind w:left="0" w:right="0" w:firstLine="0"/>
        <w:jc w:val="left"/>
      </w:pPr>
      <w:r>
        <w:rPr>
          <w:sz w:val="16"/>
        </w:rPr>
        <w:t xml:space="preserve"> </w:t>
      </w:r>
    </w:p>
    <w:p w14:paraId="038169BB" w14:textId="77777777" w:rsidR="00DA7B5B" w:rsidRDefault="00036738">
      <w:pPr>
        <w:spacing w:after="57" w:line="259" w:lineRule="auto"/>
        <w:ind w:left="0" w:right="0" w:firstLine="0"/>
        <w:jc w:val="left"/>
      </w:pPr>
      <w:r>
        <w:rPr>
          <w:sz w:val="16"/>
        </w:rPr>
        <w:t xml:space="preserve"> </w:t>
      </w:r>
    </w:p>
    <w:p w14:paraId="16C1CDDA" w14:textId="77777777" w:rsidR="00DA7B5B" w:rsidRDefault="00036738">
      <w:pPr>
        <w:spacing w:after="63" w:line="259" w:lineRule="auto"/>
        <w:ind w:left="0" w:right="0" w:firstLine="0"/>
        <w:jc w:val="left"/>
      </w:pPr>
      <w:r>
        <w:rPr>
          <w:sz w:val="16"/>
        </w:rPr>
        <w:t xml:space="preserve"> </w:t>
      </w:r>
    </w:p>
    <w:p w14:paraId="2402F066" w14:textId="77777777" w:rsidR="00DA7B5B" w:rsidRDefault="00036738">
      <w:pPr>
        <w:pStyle w:val="Heading2"/>
        <w:ind w:left="332" w:right="219"/>
      </w:pPr>
      <w:r>
        <w:t xml:space="preserve">Female Genital Mutilation (FGM) </w:t>
      </w:r>
    </w:p>
    <w:p w14:paraId="1FCD487B" w14:textId="77777777" w:rsidR="00DA7B5B" w:rsidRDefault="00036738">
      <w:pPr>
        <w:spacing w:after="0" w:line="259" w:lineRule="auto"/>
        <w:ind w:left="0" w:right="0" w:firstLine="0"/>
        <w:jc w:val="left"/>
      </w:pPr>
      <w:r>
        <w:rPr>
          <w:b/>
        </w:rPr>
        <w:t xml:space="preserve"> </w:t>
      </w:r>
    </w:p>
    <w:p w14:paraId="21625ED7" w14:textId="77777777" w:rsidR="00DA7B5B" w:rsidRDefault="00036738">
      <w:pPr>
        <w:ind w:left="332" w:right="10"/>
      </w:pPr>
      <w:r>
        <w:t xml:space="preserve">Female Genital Mutilation (FGM) is illegal in the UK and a form of child abuse with long-lasting harmful consequences. </w:t>
      </w:r>
      <w:r w:rsidR="00C272E1">
        <w:t xml:space="preserve">Mosque </w:t>
      </w:r>
      <w:r>
        <w:t xml:space="preserve">staff need to be alert to the possibility of when a female pupil may be at risk of FGM or when it may have been conducted on them. </w:t>
      </w:r>
    </w:p>
    <w:p w14:paraId="55DD34DF" w14:textId="77777777" w:rsidR="00DA7B5B" w:rsidRDefault="00DA7B5B">
      <w:pPr>
        <w:sectPr w:rsidR="00DA7B5B">
          <w:headerReference w:type="even" r:id="rId34"/>
          <w:headerReference w:type="default" r:id="rId35"/>
          <w:footerReference w:type="even" r:id="rId36"/>
          <w:footerReference w:type="default" r:id="rId37"/>
          <w:headerReference w:type="first" r:id="rId38"/>
          <w:footerReference w:type="first" r:id="rId39"/>
          <w:pgSz w:w="11911" w:h="16841"/>
          <w:pgMar w:top="594" w:right="1426" w:bottom="1897" w:left="1121" w:header="563" w:footer="3" w:gutter="0"/>
          <w:cols w:space="720"/>
        </w:sectPr>
      </w:pPr>
    </w:p>
    <w:p w14:paraId="224235E4" w14:textId="77777777" w:rsidR="00DA7B5B" w:rsidRDefault="00036738">
      <w:pPr>
        <w:spacing w:after="34"/>
        <w:ind w:left="332" w:right="10"/>
      </w:pPr>
      <w:r>
        <w:lastRenderedPageBreak/>
        <w:t xml:space="preserve">Warning signs for FGM can be found on pages 16-17 of the HM Government Multi- Agency Practice Guidance (link below), and pages 42-44 focuses on the role of </w:t>
      </w:r>
      <w:r w:rsidR="00C272E1">
        <w:t>mosque.</w:t>
      </w:r>
    </w:p>
    <w:p w14:paraId="611A2E5D" w14:textId="77777777" w:rsidR="00DA7B5B" w:rsidRDefault="00036738">
      <w:pPr>
        <w:spacing w:after="0" w:line="259" w:lineRule="auto"/>
        <w:ind w:left="17" w:right="0" w:firstLine="0"/>
        <w:jc w:val="left"/>
      </w:pPr>
      <w:r>
        <w:rPr>
          <w:sz w:val="20"/>
        </w:rPr>
        <w:t xml:space="preserve"> </w:t>
      </w:r>
    </w:p>
    <w:p w14:paraId="44718B03" w14:textId="77777777" w:rsidR="00DA7B5B" w:rsidRDefault="00036738">
      <w:pPr>
        <w:spacing w:after="61" w:line="259" w:lineRule="auto"/>
        <w:ind w:left="4607" w:right="0" w:firstLine="0"/>
        <w:jc w:val="left"/>
      </w:pPr>
      <w:r>
        <w:rPr>
          <w:noProof/>
        </w:rPr>
        <w:drawing>
          <wp:inline distT="0" distB="0" distL="0" distR="0" wp14:anchorId="117DB3F2" wp14:editId="1E6D0B21">
            <wp:extent cx="294005" cy="285699"/>
            <wp:effectExtent l="0" t="0" r="0" b="0"/>
            <wp:docPr id="4301" name="Picture 4301"/>
            <wp:cNvGraphicFramePr/>
            <a:graphic xmlns:a="http://schemas.openxmlformats.org/drawingml/2006/main">
              <a:graphicData uri="http://schemas.openxmlformats.org/drawingml/2006/picture">
                <pic:pic xmlns:pic="http://schemas.openxmlformats.org/drawingml/2006/picture">
                  <pic:nvPicPr>
                    <pic:cNvPr id="4301" name="Picture 4301"/>
                    <pic:cNvPicPr/>
                  </pic:nvPicPr>
                  <pic:blipFill>
                    <a:blip r:embed="rId26"/>
                    <a:stretch>
                      <a:fillRect/>
                    </a:stretch>
                  </pic:blipFill>
                  <pic:spPr>
                    <a:xfrm>
                      <a:off x="0" y="0"/>
                      <a:ext cx="294005" cy="285699"/>
                    </a:xfrm>
                    <a:prstGeom prst="rect">
                      <a:avLst/>
                    </a:prstGeom>
                  </pic:spPr>
                </pic:pic>
              </a:graphicData>
            </a:graphic>
          </wp:inline>
        </w:drawing>
      </w:r>
    </w:p>
    <w:p w14:paraId="52EEDB23" w14:textId="77777777" w:rsidR="00DA7B5B" w:rsidRDefault="00036738">
      <w:pPr>
        <w:spacing w:after="3" w:line="259" w:lineRule="auto"/>
        <w:ind w:left="368" w:right="43"/>
        <w:jc w:val="center"/>
      </w:pPr>
      <w:r>
        <w:rPr>
          <w:sz w:val="16"/>
        </w:rPr>
        <w:t xml:space="preserve">Multi-Agency </w:t>
      </w:r>
    </w:p>
    <w:p w14:paraId="3059C0E2" w14:textId="77777777" w:rsidR="00DA7B5B" w:rsidRDefault="00036738">
      <w:pPr>
        <w:spacing w:after="3" w:line="259" w:lineRule="auto"/>
        <w:ind w:left="368" w:right="31"/>
        <w:jc w:val="center"/>
      </w:pPr>
      <w:r>
        <w:rPr>
          <w:sz w:val="16"/>
        </w:rPr>
        <w:t xml:space="preserve">Practice Guidelines.pd </w:t>
      </w:r>
    </w:p>
    <w:p w14:paraId="7E49588B" w14:textId="77777777" w:rsidR="00DA7B5B" w:rsidRDefault="00036738">
      <w:pPr>
        <w:spacing w:after="117" w:line="259" w:lineRule="auto"/>
        <w:ind w:left="17" w:right="0" w:firstLine="0"/>
        <w:jc w:val="left"/>
      </w:pPr>
      <w:r>
        <w:rPr>
          <w:sz w:val="16"/>
        </w:rPr>
        <w:t xml:space="preserve"> </w:t>
      </w:r>
    </w:p>
    <w:p w14:paraId="5ED6C069" w14:textId="77777777" w:rsidR="00DA7B5B" w:rsidRDefault="00036738">
      <w:pPr>
        <w:spacing w:after="98" w:line="259" w:lineRule="auto"/>
        <w:ind w:left="17" w:right="0" w:firstLine="0"/>
        <w:jc w:val="left"/>
      </w:pPr>
      <w:r>
        <w:rPr>
          <w:sz w:val="16"/>
        </w:rPr>
        <w:t xml:space="preserve"> </w:t>
      </w:r>
    </w:p>
    <w:p w14:paraId="6FA055FB" w14:textId="77777777" w:rsidR="00DA7B5B" w:rsidRDefault="00036738">
      <w:pPr>
        <w:ind w:left="1059" w:right="10" w:hanging="362"/>
      </w:pPr>
      <w:r>
        <w:rPr>
          <w:rFonts w:ascii="Segoe UI Symbol" w:eastAsia="Segoe UI Symbol" w:hAnsi="Segoe UI Symbol" w:cs="Segoe UI Symbol"/>
        </w:rPr>
        <w:t>−</w:t>
      </w:r>
      <w:r>
        <w:rPr>
          <w:rFonts w:ascii="Arial" w:eastAsia="Arial" w:hAnsi="Arial" w:cs="Arial"/>
        </w:rPr>
        <w:t xml:space="preserve"> </w:t>
      </w:r>
      <w:r>
        <w:t>There is a statutory duty upon teachers to report to the police cases where they discover that an act of FGM appears to have been carried out.</w:t>
      </w:r>
      <w:r>
        <w:rPr>
          <w:rFonts w:ascii="Segoe UI Symbol" w:eastAsia="Segoe UI Symbol" w:hAnsi="Segoe UI Symbol" w:cs="Segoe UI Symbol"/>
        </w:rPr>
        <w:t xml:space="preserve"> </w:t>
      </w:r>
    </w:p>
    <w:p w14:paraId="750F7637" w14:textId="77777777" w:rsidR="00DA7B5B" w:rsidRDefault="00036738">
      <w:pPr>
        <w:spacing w:after="7" w:line="533" w:lineRule="auto"/>
        <w:ind w:left="322" w:right="0" w:firstLine="360"/>
        <w:jc w:val="left"/>
      </w:pPr>
      <w:r>
        <w:rPr>
          <w:rFonts w:ascii="Segoe UI Symbol" w:eastAsia="Segoe UI Symbol" w:hAnsi="Segoe UI Symbol" w:cs="Segoe UI Symbol"/>
        </w:rPr>
        <w:t>−</w:t>
      </w:r>
      <w:r>
        <w:rPr>
          <w:rFonts w:ascii="Arial" w:eastAsia="Arial" w:hAnsi="Arial" w:cs="Arial"/>
        </w:rPr>
        <w:t xml:space="preserve"> </w:t>
      </w:r>
      <w:r>
        <w:t xml:space="preserve">Staff must also follow CSAP procedures. </w:t>
      </w:r>
      <w:hyperlink r:id="rId40">
        <w:r>
          <w:rPr>
            <w:color w:val="0000FF"/>
            <w:u w:val="single" w:color="0000FF"/>
          </w:rPr>
          <w:t>http://panlancashirescb.proceduresonline.com/chapters/p_female_mutilation.html</w:t>
        </w:r>
      </w:hyperlink>
      <w:hyperlink r:id="rId41">
        <w:r>
          <w:rPr>
            <w:rFonts w:ascii="Segoe UI Symbol" w:eastAsia="Segoe UI Symbol" w:hAnsi="Segoe UI Symbol" w:cs="Segoe UI Symbol"/>
          </w:rPr>
          <w:t xml:space="preserve"> </w:t>
        </w:r>
      </w:hyperlink>
    </w:p>
    <w:p w14:paraId="6D371BBB" w14:textId="77777777" w:rsidR="00DA7B5B" w:rsidRDefault="00036738">
      <w:pPr>
        <w:pStyle w:val="Heading2"/>
        <w:ind w:left="332" w:right="219"/>
      </w:pPr>
      <w:r>
        <w:t xml:space="preserve">Online Safety </w:t>
      </w:r>
    </w:p>
    <w:p w14:paraId="762FC998" w14:textId="77777777" w:rsidR="00DA7B5B" w:rsidRDefault="00036738">
      <w:pPr>
        <w:spacing w:after="0" w:line="259" w:lineRule="auto"/>
        <w:ind w:left="17" w:right="0" w:firstLine="0"/>
        <w:jc w:val="left"/>
      </w:pPr>
      <w:r>
        <w:rPr>
          <w:b/>
        </w:rPr>
        <w:t xml:space="preserve"> </w:t>
      </w:r>
    </w:p>
    <w:p w14:paraId="2255C561" w14:textId="77777777" w:rsidR="00DA7B5B" w:rsidRDefault="00036738">
      <w:pPr>
        <w:spacing w:after="292"/>
        <w:ind w:left="332" w:right="10"/>
      </w:pPr>
      <w:r>
        <w:t xml:space="preserve">Mobile phones, computers and other digital devices can be a source of fun, entertainment, communication and education. However, we know that some adults and young people will use these technologies to harm children. The harm may include sending hurtful or abusive texts and emails; enticing children to engage in sexually harmful conversations online; inappropriate/indecent webcam filming and photography or face-to-face meetings. </w:t>
      </w:r>
    </w:p>
    <w:p w14:paraId="4F81E923" w14:textId="77777777" w:rsidR="00DA7B5B" w:rsidRDefault="00036738">
      <w:pPr>
        <w:ind w:left="332" w:right="10"/>
      </w:pPr>
      <w:r>
        <w:t xml:space="preserve">The </w:t>
      </w:r>
      <w:r w:rsidR="00C272E1">
        <w:t xml:space="preserve">Mosque’s </w:t>
      </w:r>
      <w:r>
        <w:t>e-safety policy and social media &amp; mobile phones policy explain how we try to keep pupils safe in</w:t>
      </w:r>
      <w:r w:rsidR="00C272E1">
        <w:t xml:space="preserve"> mosque</w:t>
      </w:r>
      <w:r>
        <w:t xml:space="preserve">. Children and young people may unknowingly also engage in activities that could put themselves and others at risk, such as revealing personal information and uploading images of others. </w:t>
      </w:r>
    </w:p>
    <w:p w14:paraId="45D9C7D2" w14:textId="77777777" w:rsidR="00DA7B5B" w:rsidRDefault="00036738">
      <w:pPr>
        <w:spacing w:after="0" w:line="259" w:lineRule="auto"/>
        <w:ind w:left="17" w:right="0" w:firstLine="0"/>
        <w:jc w:val="left"/>
      </w:pPr>
      <w:r>
        <w:t xml:space="preserve"> </w:t>
      </w:r>
    </w:p>
    <w:p w14:paraId="4ED3908A" w14:textId="77777777" w:rsidR="00DA7B5B" w:rsidRDefault="00036738">
      <w:pPr>
        <w:spacing w:after="290"/>
        <w:ind w:left="332" w:right="10"/>
      </w:pPr>
      <w:r>
        <w:t xml:space="preserve">Online bullying by pupils, via texts and emails, will be treated as seriously as any other type of bullying and will be managed through our anti-bullying policy and procedures. </w:t>
      </w:r>
    </w:p>
    <w:p w14:paraId="255CE264" w14:textId="77777777" w:rsidR="00DA7B5B" w:rsidRDefault="00036738">
      <w:pPr>
        <w:pStyle w:val="Heading2"/>
        <w:ind w:left="332" w:right="219"/>
      </w:pPr>
      <w:r>
        <w:t xml:space="preserve">Modern Slavery </w:t>
      </w:r>
    </w:p>
    <w:p w14:paraId="7765CB26" w14:textId="77777777" w:rsidR="00DA7B5B" w:rsidRDefault="00036738">
      <w:pPr>
        <w:spacing w:after="0" w:line="259" w:lineRule="auto"/>
        <w:ind w:left="17" w:right="0" w:firstLine="0"/>
        <w:jc w:val="left"/>
      </w:pPr>
      <w:r>
        <w:rPr>
          <w:b/>
        </w:rPr>
        <w:t xml:space="preserve"> </w:t>
      </w:r>
    </w:p>
    <w:p w14:paraId="172F732F" w14:textId="77777777" w:rsidR="00DA7B5B" w:rsidRDefault="00036738">
      <w:pPr>
        <w:spacing w:after="296"/>
        <w:ind w:left="332" w:right="10"/>
      </w:pPr>
      <w:r>
        <w:t>The Modern Slavery Act 2015 places a new statutory duty on public authorities, including</w:t>
      </w:r>
      <w:r w:rsidR="00C272E1">
        <w:t xml:space="preserve"> mosque</w:t>
      </w:r>
      <w:r>
        <w:t xml:space="preserve">, to notify the National Crime Agency (NCA) (section 52 of the Act) on observing signs or receiving intelligence relating to modern slavery, e.g. human </w:t>
      </w:r>
      <w:r>
        <w:lastRenderedPageBreak/>
        <w:t>trafficking, slavery, sexual and criminal exploitation, forced labour and domestic servitude. The public authority (including</w:t>
      </w:r>
      <w:r w:rsidR="00C272E1">
        <w:t xml:space="preserve"> mosque</w:t>
      </w:r>
      <w:r>
        <w:t xml:space="preserve">) bears this obligation where it has ‘reasonable grounds to believe that a person may be a victim of slavery or human trafficking’. </w:t>
      </w:r>
    </w:p>
    <w:p w14:paraId="126287A7" w14:textId="77777777" w:rsidR="00DA7B5B" w:rsidRDefault="00036738">
      <w:pPr>
        <w:spacing w:after="280" w:line="355" w:lineRule="auto"/>
        <w:ind w:left="332" w:right="2"/>
      </w:pPr>
      <w:r>
        <w:t xml:space="preserve">Currently, victims of human trafficking who are identified by a ‘first responder’, including local authorities, can be referred to the NCA via the NRM (National Referral Mechanism) however this is on a voluntary basis and with the adult victim’s consent. </w:t>
      </w:r>
    </w:p>
    <w:p w14:paraId="68FAC045" w14:textId="77777777" w:rsidR="00DA7B5B" w:rsidRDefault="00036738">
      <w:pPr>
        <w:spacing w:after="117" w:line="259" w:lineRule="auto"/>
        <w:ind w:left="332" w:right="10"/>
      </w:pPr>
      <w:r>
        <w:t xml:space="preserve">Children do not need to give their consent to be referred to the NCA. </w:t>
      </w:r>
    </w:p>
    <w:p w14:paraId="76AF1684" w14:textId="77777777" w:rsidR="00DA7B5B" w:rsidRDefault="00036738">
      <w:pPr>
        <w:spacing w:line="259" w:lineRule="auto"/>
        <w:ind w:left="17" w:right="0" w:firstLine="0"/>
        <w:jc w:val="left"/>
      </w:pPr>
      <w:r>
        <w:t xml:space="preserve"> </w:t>
      </w:r>
    </w:p>
    <w:p w14:paraId="35FFC508" w14:textId="77777777" w:rsidR="00DA7B5B" w:rsidRDefault="00036738">
      <w:pPr>
        <w:ind w:left="1060" w:right="10" w:hanging="358"/>
      </w:pPr>
      <w:r>
        <w:rPr>
          <w:rFonts w:ascii="Segoe UI Symbol" w:eastAsia="Segoe UI Symbol" w:hAnsi="Segoe UI Symbol" w:cs="Segoe UI Symbol"/>
        </w:rPr>
        <w:t>−</w:t>
      </w:r>
      <w:r>
        <w:rPr>
          <w:rFonts w:ascii="Arial" w:eastAsia="Arial" w:hAnsi="Arial" w:cs="Arial"/>
        </w:rPr>
        <w:t xml:space="preserve"> </w:t>
      </w:r>
      <w:r>
        <w:t>Staff must be aware of the above and contact the DSL should they suspect or receive information that either parents or their children may be victims of modern slavery</w:t>
      </w:r>
      <w:r>
        <w:rPr>
          <w:rFonts w:ascii="Segoe UI Symbol" w:eastAsia="Segoe UI Symbol" w:hAnsi="Segoe UI Symbol" w:cs="Segoe UI Symbol"/>
        </w:rPr>
        <w:t xml:space="preserve"> </w:t>
      </w:r>
    </w:p>
    <w:p w14:paraId="3036A025" w14:textId="77777777" w:rsidR="00DA7B5B" w:rsidRDefault="00036738">
      <w:pPr>
        <w:spacing w:after="88" w:line="259" w:lineRule="auto"/>
        <w:ind w:left="712" w:right="10"/>
      </w:pPr>
      <w:r>
        <w:rPr>
          <w:rFonts w:ascii="Segoe UI Symbol" w:eastAsia="Segoe UI Symbol" w:hAnsi="Segoe UI Symbol" w:cs="Segoe UI Symbol"/>
        </w:rPr>
        <w:t>−</w:t>
      </w:r>
      <w:r>
        <w:rPr>
          <w:rFonts w:ascii="Arial" w:eastAsia="Arial" w:hAnsi="Arial" w:cs="Arial"/>
        </w:rPr>
        <w:t xml:space="preserve"> </w:t>
      </w:r>
      <w:r>
        <w:t>The DSL should then contact the NCA and the following persons:</w:t>
      </w:r>
      <w:r>
        <w:rPr>
          <w:rFonts w:ascii="Segoe UI Symbol" w:eastAsia="Segoe UI Symbol" w:hAnsi="Segoe UI Symbol" w:cs="Segoe UI Symbol"/>
        </w:rPr>
        <w:t xml:space="preserve"> </w:t>
      </w:r>
    </w:p>
    <w:p w14:paraId="3AAA75EC" w14:textId="77777777" w:rsidR="00DA7B5B" w:rsidRDefault="00036738">
      <w:pPr>
        <w:spacing w:after="0" w:line="259" w:lineRule="auto"/>
        <w:ind w:left="17" w:right="0" w:firstLine="0"/>
        <w:jc w:val="left"/>
      </w:pPr>
      <w:r>
        <w:t xml:space="preserve"> </w:t>
      </w:r>
    </w:p>
    <w:p w14:paraId="387AA757" w14:textId="77777777" w:rsidR="00DA7B5B" w:rsidRDefault="00036738">
      <w:pPr>
        <w:numPr>
          <w:ilvl w:val="0"/>
          <w:numId w:val="2"/>
        </w:numPr>
        <w:ind w:left="1780" w:right="10" w:hanging="358"/>
      </w:pPr>
      <w:r>
        <w:t xml:space="preserve">CADS Team Manager who is the Single Point of Contact (SPOC) for concerns about children. </w:t>
      </w:r>
    </w:p>
    <w:p w14:paraId="54728ED1" w14:textId="77777777" w:rsidR="00DA7B5B" w:rsidRDefault="00036738">
      <w:pPr>
        <w:numPr>
          <w:ilvl w:val="0"/>
          <w:numId w:val="2"/>
        </w:numPr>
        <w:ind w:left="1780" w:right="10" w:hanging="358"/>
      </w:pPr>
      <w:r>
        <w:t xml:space="preserve">Safeguarding Adults Team Manager who is the SPOC for concerns about adults. </w:t>
      </w:r>
    </w:p>
    <w:p w14:paraId="49DDDC70" w14:textId="77777777" w:rsidR="00DA7B5B" w:rsidRDefault="00036738">
      <w:pPr>
        <w:spacing w:after="0" w:line="259" w:lineRule="auto"/>
        <w:ind w:left="17" w:right="0" w:firstLine="0"/>
        <w:jc w:val="left"/>
      </w:pPr>
      <w:r>
        <w:t xml:space="preserve"> </w:t>
      </w:r>
    </w:p>
    <w:p w14:paraId="5F5E9FD5" w14:textId="77777777" w:rsidR="00DA7B5B" w:rsidRDefault="00036738">
      <w:pPr>
        <w:spacing w:after="133" w:line="259" w:lineRule="auto"/>
        <w:ind w:left="332" w:right="10"/>
      </w:pPr>
      <w:r>
        <w:t xml:space="preserve">Further information on the above and other specific safeguarding concerns (below) can be found on the following: </w:t>
      </w:r>
    </w:p>
    <w:tbl>
      <w:tblPr>
        <w:tblStyle w:val="TableGrid"/>
        <w:tblW w:w="9233" w:type="dxa"/>
        <w:tblInd w:w="17" w:type="dxa"/>
        <w:tblCellMar>
          <w:top w:w="32" w:type="dxa"/>
          <w:bottom w:w="1" w:type="dxa"/>
        </w:tblCellMar>
        <w:tblLook w:val="04A0" w:firstRow="1" w:lastRow="0" w:firstColumn="1" w:lastColumn="0" w:noHBand="0" w:noVBand="1"/>
      </w:tblPr>
      <w:tblGrid>
        <w:gridCol w:w="554"/>
        <w:gridCol w:w="317"/>
        <w:gridCol w:w="3601"/>
        <w:gridCol w:w="4761"/>
      </w:tblGrid>
      <w:tr w:rsidR="00DA7B5B" w14:paraId="5980DB13" w14:textId="77777777">
        <w:trPr>
          <w:trHeight w:val="778"/>
        </w:trPr>
        <w:tc>
          <w:tcPr>
            <w:tcW w:w="1037" w:type="dxa"/>
            <w:gridSpan w:val="2"/>
            <w:tcBorders>
              <w:top w:val="nil"/>
              <w:left w:val="nil"/>
              <w:bottom w:val="nil"/>
              <w:right w:val="nil"/>
            </w:tcBorders>
          </w:tcPr>
          <w:p w14:paraId="4C26A4D7" w14:textId="77777777" w:rsidR="00DA7B5B" w:rsidRDefault="00036738">
            <w:pPr>
              <w:spacing w:after="0" w:line="259" w:lineRule="auto"/>
              <w:ind w:left="680" w:right="0" w:firstLine="0"/>
              <w:jc w:val="left"/>
            </w:pPr>
            <w:r>
              <w:rPr>
                <w:rFonts w:ascii="Segoe UI Symbol" w:eastAsia="Segoe UI Symbol" w:hAnsi="Segoe UI Symbol" w:cs="Segoe UI Symbol"/>
              </w:rPr>
              <w:t>•</w:t>
            </w:r>
            <w:r>
              <w:rPr>
                <w:rFonts w:ascii="Arial" w:eastAsia="Arial" w:hAnsi="Arial" w:cs="Arial"/>
              </w:rPr>
              <w:t xml:space="preserve"> </w:t>
            </w:r>
          </w:p>
        </w:tc>
        <w:tc>
          <w:tcPr>
            <w:tcW w:w="8196" w:type="dxa"/>
            <w:gridSpan w:val="2"/>
            <w:tcBorders>
              <w:top w:val="nil"/>
              <w:left w:val="nil"/>
              <w:bottom w:val="nil"/>
              <w:right w:val="nil"/>
            </w:tcBorders>
          </w:tcPr>
          <w:p w14:paraId="018EAC9E" w14:textId="77777777" w:rsidR="00DA7B5B" w:rsidRDefault="00AD72C2">
            <w:pPr>
              <w:spacing w:after="0" w:line="259" w:lineRule="auto"/>
              <w:ind w:left="5" w:right="0" w:firstLine="0"/>
            </w:pPr>
            <w:hyperlink r:id="rId42">
              <w:r w:rsidR="00036738">
                <w:rPr>
                  <w:color w:val="0000FF"/>
                  <w:u w:val="single" w:color="0000FF"/>
                </w:rPr>
                <w:t>http://panlancashirescb.proceduresonline.com/chapters/contents.html#specifi</w:t>
              </w:r>
            </w:hyperlink>
            <w:hyperlink r:id="rId43">
              <w:r w:rsidR="00036738">
                <w:rPr>
                  <w:color w:val="0000FF"/>
                </w:rPr>
                <w:t xml:space="preserve"> </w:t>
              </w:r>
            </w:hyperlink>
            <w:hyperlink r:id="rId44">
              <w:r w:rsidR="00036738">
                <w:rPr>
                  <w:color w:val="0000FF"/>
                  <w:u w:val="single" w:color="0000FF"/>
                </w:rPr>
                <w:t>c</w:t>
              </w:r>
            </w:hyperlink>
            <w:hyperlink r:id="rId45">
              <w:r w:rsidR="00036738">
                <w:t xml:space="preserve"> </w:t>
              </w:r>
            </w:hyperlink>
          </w:p>
        </w:tc>
      </w:tr>
      <w:tr w:rsidR="00DA7B5B" w14:paraId="0170D353" w14:textId="77777777">
        <w:trPr>
          <w:trHeight w:val="434"/>
        </w:trPr>
        <w:tc>
          <w:tcPr>
            <w:tcW w:w="1037" w:type="dxa"/>
            <w:gridSpan w:val="2"/>
            <w:tcBorders>
              <w:top w:val="nil"/>
              <w:left w:val="nil"/>
              <w:bottom w:val="nil"/>
              <w:right w:val="nil"/>
            </w:tcBorders>
          </w:tcPr>
          <w:p w14:paraId="3F615227" w14:textId="77777777" w:rsidR="00DA7B5B" w:rsidRDefault="00036738">
            <w:pPr>
              <w:spacing w:after="0" w:line="259" w:lineRule="auto"/>
              <w:ind w:left="680" w:right="0" w:firstLine="0"/>
              <w:jc w:val="left"/>
            </w:pPr>
            <w:r>
              <w:rPr>
                <w:rFonts w:ascii="Segoe UI Symbol" w:eastAsia="Segoe UI Symbol" w:hAnsi="Segoe UI Symbol" w:cs="Segoe UI Symbol"/>
              </w:rPr>
              <w:t>•</w:t>
            </w:r>
            <w:r>
              <w:rPr>
                <w:rFonts w:ascii="Arial" w:eastAsia="Arial" w:hAnsi="Arial" w:cs="Arial"/>
              </w:rPr>
              <w:t xml:space="preserve"> </w:t>
            </w:r>
          </w:p>
        </w:tc>
        <w:tc>
          <w:tcPr>
            <w:tcW w:w="8196" w:type="dxa"/>
            <w:gridSpan w:val="2"/>
            <w:tcBorders>
              <w:top w:val="nil"/>
              <w:left w:val="nil"/>
              <w:bottom w:val="nil"/>
              <w:right w:val="nil"/>
            </w:tcBorders>
          </w:tcPr>
          <w:p w14:paraId="139976D7" w14:textId="77777777" w:rsidR="00DA7B5B" w:rsidRDefault="00036738">
            <w:pPr>
              <w:spacing w:after="0" w:line="259" w:lineRule="auto"/>
              <w:ind w:left="2" w:right="0" w:firstLine="0"/>
              <w:jc w:val="left"/>
            </w:pPr>
            <w:r>
              <w:t>TES website:</w:t>
            </w:r>
            <w:hyperlink r:id="rId46">
              <w:r>
                <w:t xml:space="preserve"> </w:t>
              </w:r>
            </w:hyperlink>
            <w:hyperlink r:id="rId47">
              <w:r>
                <w:rPr>
                  <w:color w:val="0000FF"/>
                  <w:u w:val="single" w:color="0000FF"/>
                </w:rPr>
                <w:t>https://www.tes.com/uk/</w:t>
              </w:r>
            </w:hyperlink>
            <w:hyperlink r:id="rId48">
              <w:r>
                <w:t xml:space="preserve"> </w:t>
              </w:r>
            </w:hyperlink>
          </w:p>
        </w:tc>
      </w:tr>
      <w:tr w:rsidR="00DA7B5B" w14:paraId="0B19430F" w14:textId="77777777">
        <w:trPr>
          <w:trHeight w:val="1224"/>
        </w:trPr>
        <w:tc>
          <w:tcPr>
            <w:tcW w:w="1037" w:type="dxa"/>
            <w:gridSpan w:val="2"/>
            <w:tcBorders>
              <w:top w:val="nil"/>
              <w:left w:val="nil"/>
              <w:bottom w:val="nil"/>
              <w:right w:val="nil"/>
            </w:tcBorders>
            <w:vAlign w:val="bottom"/>
          </w:tcPr>
          <w:p w14:paraId="6067D9FD" w14:textId="77777777" w:rsidR="00DA7B5B" w:rsidRDefault="00036738">
            <w:pPr>
              <w:spacing w:after="0" w:line="259" w:lineRule="auto"/>
              <w:ind w:left="680" w:right="0" w:firstLine="0"/>
              <w:jc w:val="left"/>
            </w:pPr>
            <w:r>
              <w:rPr>
                <w:rFonts w:ascii="Segoe UI Symbol" w:eastAsia="Segoe UI Symbol" w:hAnsi="Segoe UI Symbol" w:cs="Segoe UI Symbol"/>
              </w:rPr>
              <w:t>•</w:t>
            </w:r>
            <w:r>
              <w:rPr>
                <w:rFonts w:ascii="Arial" w:eastAsia="Arial" w:hAnsi="Arial" w:cs="Arial"/>
              </w:rPr>
              <w:t xml:space="preserve"> </w:t>
            </w:r>
          </w:p>
          <w:p w14:paraId="0B2299A7" w14:textId="77777777" w:rsidR="00DA7B5B" w:rsidRDefault="00036738">
            <w:pPr>
              <w:spacing w:after="253" w:line="259" w:lineRule="auto"/>
              <w:ind w:left="0" w:right="0" w:firstLine="0"/>
              <w:jc w:val="left"/>
            </w:pPr>
            <w:r>
              <w:t xml:space="preserve"> </w:t>
            </w:r>
          </w:p>
          <w:p w14:paraId="496D5955" w14:textId="77777777" w:rsidR="00DA7B5B" w:rsidRDefault="00036738">
            <w:pPr>
              <w:spacing w:after="0" w:line="259" w:lineRule="auto"/>
              <w:ind w:left="0" w:right="0" w:firstLine="0"/>
              <w:jc w:val="left"/>
            </w:pPr>
            <w:r>
              <w:t xml:space="preserve"> </w:t>
            </w:r>
          </w:p>
        </w:tc>
        <w:tc>
          <w:tcPr>
            <w:tcW w:w="8196" w:type="dxa"/>
            <w:gridSpan w:val="2"/>
            <w:tcBorders>
              <w:top w:val="nil"/>
              <w:left w:val="nil"/>
              <w:bottom w:val="nil"/>
              <w:right w:val="nil"/>
            </w:tcBorders>
          </w:tcPr>
          <w:p w14:paraId="0308FE87" w14:textId="77777777" w:rsidR="00DA7B5B" w:rsidRDefault="00036738">
            <w:pPr>
              <w:spacing w:after="0" w:line="259" w:lineRule="auto"/>
              <w:ind w:left="2" w:right="0" w:firstLine="0"/>
              <w:jc w:val="left"/>
            </w:pPr>
            <w:r>
              <w:t>NSPCC website:</w:t>
            </w:r>
            <w:hyperlink r:id="rId49">
              <w:r>
                <w:t xml:space="preserve"> </w:t>
              </w:r>
            </w:hyperlink>
            <w:hyperlink r:id="rId50">
              <w:r>
                <w:rPr>
                  <w:color w:val="0000FF"/>
                  <w:u w:val="single" w:color="0000FF"/>
                </w:rPr>
                <w:t>https://www.nspcc.org.uk/preventing</w:t>
              </w:r>
            </w:hyperlink>
            <w:hyperlink r:id="rId51">
              <w:r>
                <w:rPr>
                  <w:color w:val="0000FF"/>
                  <w:u w:val="single" w:color="0000FF"/>
                </w:rPr>
                <w:t>-</w:t>
              </w:r>
            </w:hyperlink>
            <w:hyperlink r:id="rId52">
              <w:r>
                <w:rPr>
                  <w:color w:val="0000FF"/>
                  <w:u w:val="single" w:color="0000FF"/>
                </w:rPr>
                <w:t>abuse/</w:t>
              </w:r>
            </w:hyperlink>
            <w:hyperlink r:id="rId53">
              <w:r>
                <w:t xml:space="preserve"> </w:t>
              </w:r>
            </w:hyperlink>
          </w:p>
        </w:tc>
      </w:tr>
      <w:tr w:rsidR="00DA7B5B" w14:paraId="47990DD2" w14:textId="77777777">
        <w:trPr>
          <w:trHeight w:val="364"/>
        </w:trPr>
        <w:tc>
          <w:tcPr>
            <w:tcW w:w="1037" w:type="dxa"/>
            <w:gridSpan w:val="2"/>
            <w:tcBorders>
              <w:top w:val="nil"/>
              <w:left w:val="nil"/>
              <w:bottom w:val="nil"/>
              <w:right w:val="nil"/>
            </w:tcBorders>
          </w:tcPr>
          <w:p w14:paraId="632E4AE6" w14:textId="77777777" w:rsidR="00DA7B5B" w:rsidRDefault="00036738">
            <w:pPr>
              <w:spacing w:after="0" w:line="259" w:lineRule="auto"/>
              <w:ind w:left="677" w:right="0" w:firstLine="0"/>
              <w:jc w:val="left"/>
            </w:pPr>
            <w:r>
              <w:rPr>
                <w:rFonts w:ascii="Segoe UI Symbol" w:eastAsia="Segoe UI Symbol" w:hAnsi="Segoe UI Symbol" w:cs="Segoe UI Symbol"/>
              </w:rPr>
              <w:t>−</w:t>
            </w:r>
            <w:r>
              <w:rPr>
                <w:rFonts w:ascii="Arial" w:eastAsia="Arial" w:hAnsi="Arial" w:cs="Arial"/>
              </w:rPr>
              <w:t xml:space="preserve"> </w:t>
            </w:r>
          </w:p>
        </w:tc>
        <w:tc>
          <w:tcPr>
            <w:tcW w:w="8196" w:type="dxa"/>
            <w:gridSpan w:val="2"/>
            <w:tcBorders>
              <w:top w:val="nil"/>
              <w:left w:val="nil"/>
              <w:bottom w:val="nil"/>
              <w:right w:val="nil"/>
            </w:tcBorders>
          </w:tcPr>
          <w:p w14:paraId="01FC5016" w14:textId="77777777" w:rsidR="00DA7B5B" w:rsidRDefault="00036738">
            <w:pPr>
              <w:spacing w:after="0" w:line="259" w:lineRule="auto"/>
              <w:ind w:left="0" w:right="0" w:firstLine="0"/>
              <w:jc w:val="left"/>
            </w:pPr>
            <w:r>
              <w:t>children missing from home or care</w:t>
            </w:r>
            <w:r>
              <w:rPr>
                <w:rFonts w:ascii="Segoe UI Symbol" w:eastAsia="Segoe UI Symbol" w:hAnsi="Segoe UI Symbol" w:cs="Segoe UI Symbol"/>
              </w:rPr>
              <w:t xml:space="preserve"> </w:t>
            </w:r>
          </w:p>
        </w:tc>
      </w:tr>
      <w:tr w:rsidR="00DA7B5B" w14:paraId="6B0BDCC7" w14:textId="77777777">
        <w:trPr>
          <w:trHeight w:val="431"/>
        </w:trPr>
        <w:tc>
          <w:tcPr>
            <w:tcW w:w="1037" w:type="dxa"/>
            <w:gridSpan w:val="2"/>
            <w:tcBorders>
              <w:top w:val="nil"/>
              <w:left w:val="nil"/>
              <w:bottom w:val="nil"/>
              <w:right w:val="nil"/>
            </w:tcBorders>
          </w:tcPr>
          <w:p w14:paraId="55B4031D" w14:textId="77777777" w:rsidR="00DA7B5B" w:rsidRDefault="00036738">
            <w:pPr>
              <w:spacing w:after="0" w:line="259" w:lineRule="auto"/>
              <w:ind w:left="677" w:right="0" w:firstLine="0"/>
              <w:jc w:val="left"/>
            </w:pPr>
            <w:r>
              <w:rPr>
                <w:rFonts w:ascii="Segoe UI Symbol" w:eastAsia="Segoe UI Symbol" w:hAnsi="Segoe UI Symbol" w:cs="Segoe UI Symbol"/>
              </w:rPr>
              <w:t>−</w:t>
            </w:r>
            <w:r>
              <w:rPr>
                <w:rFonts w:ascii="Arial" w:eastAsia="Arial" w:hAnsi="Arial" w:cs="Arial"/>
              </w:rPr>
              <w:t xml:space="preserve"> </w:t>
            </w:r>
          </w:p>
        </w:tc>
        <w:tc>
          <w:tcPr>
            <w:tcW w:w="8196" w:type="dxa"/>
            <w:gridSpan w:val="2"/>
            <w:tcBorders>
              <w:top w:val="nil"/>
              <w:left w:val="nil"/>
              <w:bottom w:val="nil"/>
              <w:right w:val="nil"/>
            </w:tcBorders>
          </w:tcPr>
          <w:p w14:paraId="75E8477F" w14:textId="77777777" w:rsidR="00DA7B5B" w:rsidRDefault="00036738">
            <w:pPr>
              <w:spacing w:after="0" w:line="259" w:lineRule="auto"/>
              <w:ind w:left="0" w:right="0" w:firstLine="0"/>
              <w:jc w:val="left"/>
            </w:pPr>
            <w:r>
              <w:t>bullying including cyber/online bullying</w:t>
            </w:r>
            <w:r>
              <w:rPr>
                <w:rFonts w:ascii="Segoe UI Symbol" w:eastAsia="Segoe UI Symbol" w:hAnsi="Segoe UI Symbol" w:cs="Segoe UI Symbol"/>
              </w:rPr>
              <w:t xml:space="preserve"> </w:t>
            </w:r>
          </w:p>
        </w:tc>
      </w:tr>
      <w:tr w:rsidR="00DA7B5B" w14:paraId="7D12179B" w14:textId="77777777">
        <w:trPr>
          <w:trHeight w:val="432"/>
        </w:trPr>
        <w:tc>
          <w:tcPr>
            <w:tcW w:w="1037" w:type="dxa"/>
            <w:gridSpan w:val="2"/>
            <w:tcBorders>
              <w:top w:val="nil"/>
              <w:left w:val="nil"/>
              <w:bottom w:val="nil"/>
              <w:right w:val="nil"/>
            </w:tcBorders>
          </w:tcPr>
          <w:p w14:paraId="4121B20F" w14:textId="77777777" w:rsidR="00DA7B5B" w:rsidRDefault="00036738">
            <w:pPr>
              <w:spacing w:after="0" w:line="259" w:lineRule="auto"/>
              <w:ind w:left="677" w:right="0" w:firstLine="0"/>
              <w:jc w:val="left"/>
            </w:pPr>
            <w:r>
              <w:rPr>
                <w:rFonts w:ascii="Segoe UI Symbol" w:eastAsia="Segoe UI Symbol" w:hAnsi="Segoe UI Symbol" w:cs="Segoe UI Symbol"/>
              </w:rPr>
              <w:t>−</w:t>
            </w:r>
            <w:r>
              <w:rPr>
                <w:rFonts w:ascii="Arial" w:eastAsia="Arial" w:hAnsi="Arial" w:cs="Arial"/>
              </w:rPr>
              <w:t xml:space="preserve"> </w:t>
            </w:r>
          </w:p>
        </w:tc>
        <w:tc>
          <w:tcPr>
            <w:tcW w:w="8196" w:type="dxa"/>
            <w:gridSpan w:val="2"/>
            <w:tcBorders>
              <w:top w:val="nil"/>
              <w:left w:val="nil"/>
              <w:bottom w:val="nil"/>
              <w:right w:val="nil"/>
            </w:tcBorders>
          </w:tcPr>
          <w:p w14:paraId="44B8B55A" w14:textId="77777777" w:rsidR="00DA7B5B" w:rsidRDefault="00036738">
            <w:pPr>
              <w:spacing w:after="0" w:line="259" w:lineRule="auto"/>
              <w:ind w:left="0" w:right="0" w:firstLine="0"/>
              <w:jc w:val="left"/>
            </w:pPr>
            <w:r>
              <w:t>domestic violence</w:t>
            </w:r>
            <w:r>
              <w:rPr>
                <w:rFonts w:ascii="Segoe UI Symbol" w:eastAsia="Segoe UI Symbol" w:hAnsi="Segoe UI Symbol" w:cs="Segoe UI Symbol"/>
              </w:rPr>
              <w:t xml:space="preserve"> </w:t>
            </w:r>
          </w:p>
        </w:tc>
      </w:tr>
      <w:tr w:rsidR="00DA7B5B" w14:paraId="3F24E95A" w14:textId="77777777">
        <w:trPr>
          <w:trHeight w:val="433"/>
        </w:trPr>
        <w:tc>
          <w:tcPr>
            <w:tcW w:w="1037" w:type="dxa"/>
            <w:gridSpan w:val="2"/>
            <w:tcBorders>
              <w:top w:val="nil"/>
              <w:left w:val="nil"/>
              <w:bottom w:val="nil"/>
              <w:right w:val="nil"/>
            </w:tcBorders>
          </w:tcPr>
          <w:p w14:paraId="3A209450" w14:textId="77777777" w:rsidR="00DA7B5B" w:rsidRDefault="00036738">
            <w:pPr>
              <w:spacing w:after="0" w:line="259" w:lineRule="auto"/>
              <w:ind w:left="677" w:right="0" w:firstLine="0"/>
              <w:jc w:val="left"/>
            </w:pPr>
            <w:r>
              <w:rPr>
                <w:rFonts w:ascii="Segoe UI Symbol" w:eastAsia="Segoe UI Symbol" w:hAnsi="Segoe UI Symbol" w:cs="Segoe UI Symbol"/>
              </w:rPr>
              <w:t>−</w:t>
            </w:r>
            <w:r>
              <w:rPr>
                <w:rFonts w:ascii="Arial" w:eastAsia="Arial" w:hAnsi="Arial" w:cs="Arial"/>
              </w:rPr>
              <w:t xml:space="preserve"> </w:t>
            </w:r>
          </w:p>
        </w:tc>
        <w:tc>
          <w:tcPr>
            <w:tcW w:w="8196" w:type="dxa"/>
            <w:gridSpan w:val="2"/>
            <w:tcBorders>
              <w:top w:val="nil"/>
              <w:left w:val="nil"/>
              <w:bottom w:val="nil"/>
              <w:right w:val="nil"/>
            </w:tcBorders>
          </w:tcPr>
          <w:p w14:paraId="0EE69669" w14:textId="77777777" w:rsidR="00DA7B5B" w:rsidRDefault="00036738">
            <w:pPr>
              <w:spacing w:after="0" w:line="259" w:lineRule="auto"/>
              <w:ind w:left="0" w:right="0" w:firstLine="0"/>
              <w:jc w:val="left"/>
            </w:pPr>
            <w:r>
              <w:t>substance misuse</w:t>
            </w:r>
            <w:r>
              <w:rPr>
                <w:rFonts w:ascii="Segoe UI Symbol" w:eastAsia="Segoe UI Symbol" w:hAnsi="Segoe UI Symbol" w:cs="Segoe UI Symbol"/>
              </w:rPr>
              <w:t xml:space="preserve"> </w:t>
            </w:r>
          </w:p>
        </w:tc>
      </w:tr>
      <w:tr w:rsidR="00DA7B5B" w14:paraId="7D993C25" w14:textId="77777777">
        <w:trPr>
          <w:trHeight w:val="433"/>
        </w:trPr>
        <w:tc>
          <w:tcPr>
            <w:tcW w:w="1037" w:type="dxa"/>
            <w:gridSpan w:val="2"/>
            <w:tcBorders>
              <w:top w:val="nil"/>
              <w:left w:val="nil"/>
              <w:bottom w:val="nil"/>
              <w:right w:val="nil"/>
            </w:tcBorders>
          </w:tcPr>
          <w:p w14:paraId="0618E5CF" w14:textId="77777777" w:rsidR="00DA7B5B" w:rsidRDefault="00036738">
            <w:pPr>
              <w:spacing w:after="0" w:line="259" w:lineRule="auto"/>
              <w:ind w:left="677" w:right="0" w:firstLine="0"/>
              <w:jc w:val="left"/>
            </w:pPr>
            <w:r>
              <w:rPr>
                <w:rFonts w:ascii="Segoe UI Symbol" w:eastAsia="Segoe UI Symbol" w:hAnsi="Segoe UI Symbol" w:cs="Segoe UI Symbol"/>
              </w:rPr>
              <w:t>−</w:t>
            </w:r>
            <w:r>
              <w:rPr>
                <w:rFonts w:ascii="Arial" w:eastAsia="Arial" w:hAnsi="Arial" w:cs="Arial"/>
              </w:rPr>
              <w:t xml:space="preserve"> </w:t>
            </w:r>
          </w:p>
        </w:tc>
        <w:tc>
          <w:tcPr>
            <w:tcW w:w="8196" w:type="dxa"/>
            <w:gridSpan w:val="2"/>
            <w:tcBorders>
              <w:top w:val="nil"/>
              <w:left w:val="nil"/>
              <w:bottom w:val="nil"/>
              <w:right w:val="nil"/>
            </w:tcBorders>
          </w:tcPr>
          <w:p w14:paraId="0434EDF3" w14:textId="77777777" w:rsidR="00DA7B5B" w:rsidRDefault="00036738">
            <w:pPr>
              <w:spacing w:after="0" w:line="259" w:lineRule="auto"/>
              <w:ind w:left="0" w:right="0" w:firstLine="0"/>
              <w:jc w:val="left"/>
            </w:pPr>
            <w:r>
              <w:t>fabricated or induced illness</w:t>
            </w:r>
            <w:r>
              <w:rPr>
                <w:rFonts w:ascii="Segoe UI Symbol" w:eastAsia="Segoe UI Symbol" w:hAnsi="Segoe UI Symbol" w:cs="Segoe UI Symbol"/>
              </w:rPr>
              <w:t xml:space="preserve"> </w:t>
            </w:r>
          </w:p>
        </w:tc>
      </w:tr>
      <w:tr w:rsidR="00DA7B5B" w14:paraId="177BA40C" w14:textId="77777777">
        <w:trPr>
          <w:trHeight w:val="432"/>
        </w:trPr>
        <w:tc>
          <w:tcPr>
            <w:tcW w:w="1037" w:type="dxa"/>
            <w:gridSpan w:val="2"/>
            <w:tcBorders>
              <w:top w:val="nil"/>
              <w:left w:val="nil"/>
              <w:bottom w:val="nil"/>
              <w:right w:val="nil"/>
            </w:tcBorders>
          </w:tcPr>
          <w:p w14:paraId="7AA55278" w14:textId="77777777" w:rsidR="00DA7B5B" w:rsidRDefault="00036738">
            <w:pPr>
              <w:spacing w:after="0" w:line="259" w:lineRule="auto"/>
              <w:ind w:left="677" w:right="0" w:firstLine="0"/>
              <w:jc w:val="left"/>
            </w:pPr>
            <w:r>
              <w:rPr>
                <w:rFonts w:ascii="Segoe UI Symbol" w:eastAsia="Segoe UI Symbol" w:hAnsi="Segoe UI Symbol" w:cs="Segoe UI Symbol"/>
              </w:rPr>
              <w:t>−</w:t>
            </w:r>
            <w:r>
              <w:rPr>
                <w:rFonts w:ascii="Arial" w:eastAsia="Arial" w:hAnsi="Arial" w:cs="Arial"/>
              </w:rPr>
              <w:t xml:space="preserve"> </w:t>
            </w:r>
          </w:p>
        </w:tc>
        <w:tc>
          <w:tcPr>
            <w:tcW w:w="8196" w:type="dxa"/>
            <w:gridSpan w:val="2"/>
            <w:tcBorders>
              <w:top w:val="nil"/>
              <w:left w:val="nil"/>
              <w:bottom w:val="nil"/>
              <w:right w:val="nil"/>
            </w:tcBorders>
          </w:tcPr>
          <w:p w14:paraId="3359CF8A" w14:textId="77777777" w:rsidR="00DA7B5B" w:rsidRDefault="00036738">
            <w:pPr>
              <w:spacing w:after="0" w:line="259" w:lineRule="auto"/>
              <w:ind w:left="0" w:right="0" w:firstLine="0"/>
              <w:jc w:val="left"/>
            </w:pPr>
            <w:r>
              <w:t>faith abuse</w:t>
            </w:r>
            <w:r>
              <w:rPr>
                <w:rFonts w:ascii="Segoe UI Symbol" w:eastAsia="Segoe UI Symbol" w:hAnsi="Segoe UI Symbol" w:cs="Segoe UI Symbol"/>
              </w:rPr>
              <w:t xml:space="preserve"> </w:t>
            </w:r>
          </w:p>
        </w:tc>
      </w:tr>
      <w:tr w:rsidR="00DA7B5B" w14:paraId="4BAD8C7E" w14:textId="77777777">
        <w:trPr>
          <w:trHeight w:val="431"/>
        </w:trPr>
        <w:tc>
          <w:tcPr>
            <w:tcW w:w="1037" w:type="dxa"/>
            <w:gridSpan w:val="2"/>
            <w:tcBorders>
              <w:top w:val="nil"/>
              <w:left w:val="nil"/>
              <w:bottom w:val="nil"/>
              <w:right w:val="nil"/>
            </w:tcBorders>
          </w:tcPr>
          <w:p w14:paraId="7D511BB3" w14:textId="77777777" w:rsidR="00DA7B5B" w:rsidRDefault="00036738">
            <w:pPr>
              <w:spacing w:after="0" w:line="259" w:lineRule="auto"/>
              <w:ind w:left="677" w:right="0" w:firstLine="0"/>
              <w:jc w:val="left"/>
            </w:pPr>
            <w:r>
              <w:rPr>
                <w:rFonts w:ascii="Segoe UI Symbol" w:eastAsia="Segoe UI Symbol" w:hAnsi="Segoe UI Symbol" w:cs="Segoe UI Symbol"/>
              </w:rPr>
              <w:lastRenderedPageBreak/>
              <w:t>−</w:t>
            </w:r>
            <w:r>
              <w:rPr>
                <w:rFonts w:ascii="Arial" w:eastAsia="Arial" w:hAnsi="Arial" w:cs="Arial"/>
              </w:rPr>
              <w:t xml:space="preserve"> </w:t>
            </w:r>
          </w:p>
        </w:tc>
        <w:tc>
          <w:tcPr>
            <w:tcW w:w="8196" w:type="dxa"/>
            <w:gridSpan w:val="2"/>
            <w:tcBorders>
              <w:top w:val="nil"/>
              <w:left w:val="nil"/>
              <w:bottom w:val="nil"/>
              <w:right w:val="nil"/>
            </w:tcBorders>
          </w:tcPr>
          <w:p w14:paraId="2BA09CD6" w14:textId="77777777" w:rsidR="00DA7B5B" w:rsidRDefault="00036738">
            <w:pPr>
              <w:spacing w:after="0" w:line="259" w:lineRule="auto"/>
              <w:ind w:left="0" w:right="0" w:firstLine="0"/>
              <w:jc w:val="left"/>
            </w:pPr>
            <w:r>
              <w:t>forced marriage</w:t>
            </w:r>
            <w:r>
              <w:rPr>
                <w:rFonts w:ascii="Segoe UI Symbol" w:eastAsia="Segoe UI Symbol" w:hAnsi="Segoe UI Symbol" w:cs="Segoe UI Symbol"/>
              </w:rPr>
              <w:t xml:space="preserve"> </w:t>
            </w:r>
          </w:p>
        </w:tc>
      </w:tr>
      <w:tr w:rsidR="00DA7B5B" w14:paraId="72AE3B80" w14:textId="77777777">
        <w:trPr>
          <w:trHeight w:val="433"/>
        </w:trPr>
        <w:tc>
          <w:tcPr>
            <w:tcW w:w="1037" w:type="dxa"/>
            <w:gridSpan w:val="2"/>
            <w:tcBorders>
              <w:top w:val="nil"/>
              <w:left w:val="nil"/>
              <w:bottom w:val="nil"/>
              <w:right w:val="nil"/>
            </w:tcBorders>
          </w:tcPr>
          <w:p w14:paraId="5BF393F1" w14:textId="77777777" w:rsidR="00DA7B5B" w:rsidRDefault="00036738">
            <w:pPr>
              <w:spacing w:after="0" w:line="259" w:lineRule="auto"/>
              <w:ind w:left="677" w:right="0" w:firstLine="0"/>
              <w:jc w:val="left"/>
            </w:pPr>
            <w:r>
              <w:rPr>
                <w:rFonts w:ascii="Segoe UI Symbol" w:eastAsia="Segoe UI Symbol" w:hAnsi="Segoe UI Symbol" w:cs="Segoe UI Symbol"/>
              </w:rPr>
              <w:t>−</w:t>
            </w:r>
            <w:r>
              <w:rPr>
                <w:rFonts w:ascii="Arial" w:eastAsia="Arial" w:hAnsi="Arial" w:cs="Arial"/>
              </w:rPr>
              <w:t xml:space="preserve"> </w:t>
            </w:r>
          </w:p>
        </w:tc>
        <w:tc>
          <w:tcPr>
            <w:tcW w:w="8196" w:type="dxa"/>
            <w:gridSpan w:val="2"/>
            <w:tcBorders>
              <w:top w:val="nil"/>
              <w:left w:val="nil"/>
              <w:bottom w:val="nil"/>
              <w:right w:val="nil"/>
            </w:tcBorders>
          </w:tcPr>
          <w:p w14:paraId="2A7F5A0C" w14:textId="77777777" w:rsidR="00DA7B5B" w:rsidRDefault="00036738">
            <w:pPr>
              <w:spacing w:after="0" w:line="259" w:lineRule="auto"/>
              <w:ind w:left="0" w:right="0" w:firstLine="0"/>
              <w:jc w:val="left"/>
            </w:pPr>
            <w:r>
              <w:t>gangs and youth violence</w:t>
            </w:r>
            <w:r>
              <w:rPr>
                <w:rFonts w:ascii="Segoe UI Symbol" w:eastAsia="Segoe UI Symbol" w:hAnsi="Segoe UI Symbol" w:cs="Segoe UI Symbol"/>
              </w:rPr>
              <w:t xml:space="preserve"> </w:t>
            </w:r>
          </w:p>
        </w:tc>
      </w:tr>
      <w:tr w:rsidR="00DA7B5B" w14:paraId="6F5CAECE" w14:textId="77777777">
        <w:trPr>
          <w:trHeight w:val="352"/>
        </w:trPr>
        <w:tc>
          <w:tcPr>
            <w:tcW w:w="1037" w:type="dxa"/>
            <w:gridSpan w:val="2"/>
            <w:tcBorders>
              <w:top w:val="nil"/>
              <w:left w:val="nil"/>
              <w:bottom w:val="nil"/>
              <w:right w:val="nil"/>
            </w:tcBorders>
            <w:vAlign w:val="bottom"/>
          </w:tcPr>
          <w:p w14:paraId="212D7FBC" w14:textId="77777777" w:rsidR="00DA7B5B" w:rsidRDefault="00036738">
            <w:pPr>
              <w:spacing w:after="0" w:line="259" w:lineRule="auto"/>
              <w:ind w:left="677" w:right="0" w:firstLine="0"/>
              <w:jc w:val="left"/>
            </w:pPr>
            <w:r>
              <w:rPr>
                <w:rFonts w:ascii="Segoe UI Symbol" w:eastAsia="Segoe UI Symbol" w:hAnsi="Segoe UI Symbol" w:cs="Segoe UI Symbol"/>
              </w:rPr>
              <w:t>−</w:t>
            </w:r>
            <w:r>
              <w:rPr>
                <w:rFonts w:ascii="Arial" w:eastAsia="Arial" w:hAnsi="Arial" w:cs="Arial"/>
              </w:rPr>
              <w:t xml:space="preserve"> </w:t>
            </w:r>
          </w:p>
        </w:tc>
        <w:tc>
          <w:tcPr>
            <w:tcW w:w="8196" w:type="dxa"/>
            <w:gridSpan w:val="2"/>
            <w:tcBorders>
              <w:top w:val="nil"/>
              <w:left w:val="nil"/>
              <w:bottom w:val="nil"/>
              <w:right w:val="nil"/>
            </w:tcBorders>
            <w:vAlign w:val="bottom"/>
          </w:tcPr>
          <w:p w14:paraId="698A07DE" w14:textId="77777777" w:rsidR="00DA7B5B" w:rsidRDefault="00036738">
            <w:pPr>
              <w:spacing w:after="0" w:line="259" w:lineRule="auto"/>
              <w:ind w:left="0" w:right="0" w:firstLine="0"/>
              <w:jc w:val="left"/>
            </w:pPr>
            <w:r>
              <w:t>gender-based violence/violence against women and girls (VAWG)</w:t>
            </w:r>
            <w:r>
              <w:rPr>
                <w:rFonts w:ascii="Segoe UI Symbol" w:eastAsia="Segoe UI Symbol" w:hAnsi="Segoe UI Symbol" w:cs="Segoe UI Symbol"/>
              </w:rPr>
              <w:t xml:space="preserve"> </w:t>
            </w:r>
          </w:p>
        </w:tc>
      </w:tr>
      <w:tr w:rsidR="00DA7B5B" w14:paraId="5F9A514F" w14:textId="77777777">
        <w:tblPrEx>
          <w:tblCellMar>
            <w:top w:w="34" w:type="dxa"/>
          </w:tblCellMar>
        </w:tblPrEx>
        <w:trPr>
          <w:gridBefore w:val="1"/>
          <w:gridAfter w:val="1"/>
          <w:wBefore w:w="677" w:type="dxa"/>
          <w:wAfter w:w="5315" w:type="dxa"/>
          <w:trHeight w:val="352"/>
        </w:trPr>
        <w:tc>
          <w:tcPr>
            <w:tcW w:w="360" w:type="dxa"/>
            <w:tcBorders>
              <w:top w:val="nil"/>
              <w:left w:val="nil"/>
              <w:bottom w:val="nil"/>
              <w:right w:val="nil"/>
            </w:tcBorders>
          </w:tcPr>
          <w:p w14:paraId="51AB08E6"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2881" w:type="dxa"/>
            <w:tcBorders>
              <w:top w:val="nil"/>
              <w:left w:val="nil"/>
              <w:bottom w:val="nil"/>
              <w:right w:val="nil"/>
            </w:tcBorders>
          </w:tcPr>
          <w:p w14:paraId="29814755" w14:textId="77777777" w:rsidR="00DA7B5B" w:rsidRDefault="00036738">
            <w:pPr>
              <w:spacing w:after="0" w:line="259" w:lineRule="auto"/>
              <w:ind w:left="0" w:right="0" w:firstLine="0"/>
              <w:jc w:val="left"/>
            </w:pPr>
            <w:r>
              <w:t>mental health</w:t>
            </w:r>
            <w:r>
              <w:rPr>
                <w:rFonts w:ascii="Segoe UI Symbol" w:eastAsia="Segoe UI Symbol" w:hAnsi="Segoe UI Symbol" w:cs="Segoe UI Symbol"/>
              </w:rPr>
              <w:t xml:space="preserve"> </w:t>
            </w:r>
          </w:p>
        </w:tc>
      </w:tr>
      <w:tr w:rsidR="00DA7B5B" w14:paraId="28E847CA" w14:textId="77777777">
        <w:tblPrEx>
          <w:tblCellMar>
            <w:top w:w="34" w:type="dxa"/>
          </w:tblCellMar>
        </w:tblPrEx>
        <w:trPr>
          <w:gridBefore w:val="1"/>
          <w:gridAfter w:val="1"/>
          <w:wBefore w:w="677" w:type="dxa"/>
          <w:wAfter w:w="5315" w:type="dxa"/>
          <w:trHeight w:val="433"/>
        </w:trPr>
        <w:tc>
          <w:tcPr>
            <w:tcW w:w="360" w:type="dxa"/>
            <w:tcBorders>
              <w:top w:val="nil"/>
              <w:left w:val="nil"/>
              <w:bottom w:val="nil"/>
              <w:right w:val="nil"/>
            </w:tcBorders>
          </w:tcPr>
          <w:p w14:paraId="3E2E1DD7"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2881" w:type="dxa"/>
            <w:tcBorders>
              <w:top w:val="nil"/>
              <w:left w:val="nil"/>
              <w:bottom w:val="nil"/>
              <w:right w:val="nil"/>
            </w:tcBorders>
          </w:tcPr>
          <w:p w14:paraId="0A3B884A" w14:textId="77777777" w:rsidR="00DA7B5B" w:rsidRDefault="00036738">
            <w:pPr>
              <w:spacing w:after="0" w:line="259" w:lineRule="auto"/>
              <w:ind w:left="0" w:right="0" w:firstLine="0"/>
              <w:jc w:val="left"/>
            </w:pPr>
            <w:r>
              <w:t>private fostering</w:t>
            </w:r>
            <w:r>
              <w:rPr>
                <w:rFonts w:ascii="Segoe UI Symbol" w:eastAsia="Segoe UI Symbol" w:hAnsi="Segoe UI Symbol" w:cs="Segoe UI Symbol"/>
              </w:rPr>
              <w:t xml:space="preserve"> </w:t>
            </w:r>
          </w:p>
        </w:tc>
      </w:tr>
      <w:tr w:rsidR="00DA7B5B" w14:paraId="0B23B177" w14:textId="77777777">
        <w:tblPrEx>
          <w:tblCellMar>
            <w:top w:w="34" w:type="dxa"/>
          </w:tblCellMar>
        </w:tblPrEx>
        <w:trPr>
          <w:gridBefore w:val="1"/>
          <w:gridAfter w:val="1"/>
          <w:wBefore w:w="677" w:type="dxa"/>
          <w:wAfter w:w="5315" w:type="dxa"/>
          <w:trHeight w:val="431"/>
        </w:trPr>
        <w:tc>
          <w:tcPr>
            <w:tcW w:w="360" w:type="dxa"/>
            <w:tcBorders>
              <w:top w:val="nil"/>
              <w:left w:val="nil"/>
              <w:bottom w:val="nil"/>
              <w:right w:val="nil"/>
            </w:tcBorders>
          </w:tcPr>
          <w:p w14:paraId="7216E01B"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2881" w:type="dxa"/>
            <w:tcBorders>
              <w:top w:val="nil"/>
              <w:left w:val="nil"/>
              <w:bottom w:val="nil"/>
              <w:right w:val="nil"/>
            </w:tcBorders>
          </w:tcPr>
          <w:p w14:paraId="72A04FD6" w14:textId="77777777" w:rsidR="00DA7B5B" w:rsidRDefault="00036738">
            <w:pPr>
              <w:spacing w:after="0" w:line="259" w:lineRule="auto"/>
              <w:ind w:left="0" w:right="0" w:firstLine="0"/>
              <w:jc w:val="left"/>
            </w:pPr>
            <w:r>
              <w:t>sexting</w:t>
            </w:r>
            <w:r>
              <w:rPr>
                <w:rFonts w:ascii="Segoe UI Symbol" w:eastAsia="Segoe UI Symbol" w:hAnsi="Segoe UI Symbol" w:cs="Segoe UI Symbol"/>
              </w:rPr>
              <w:t xml:space="preserve"> </w:t>
            </w:r>
          </w:p>
        </w:tc>
      </w:tr>
      <w:tr w:rsidR="00DA7B5B" w14:paraId="3FF81980" w14:textId="77777777">
        <w:tblPrEx>
          <w:tblCellMar>
            <w:top w:w="34" w:type="dxa"/>
          </w:tblCellMar>
        </w:tblPrEx>
        <w:trPr>
          <w:gridBefore w:val="1"/>
          <w:gridAfter w:val="1"/>
          <w:wBefore w:w="677" w:type="dxa"/>
          <w:wAfter w:w="5315" w:type="dxa"/>
          <w:trHeight w:val="432"/>
        </w:trPr>
        <w:tc>
          <w:tcPr>
            <w:tcW w:w="360" w:type="dxa"/>
            <w:tcBorders>
              <w:top w:val="nil"/>
              <w:left w:val="nil"/>
              <w:bottom w:val="nil"/>
              <w:right w:val="nil"/>
            </w:tcBorders>
          </w:tcPr>
          <w:p w14:paraId="735BEB48"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2881" w:type="dxa"/>
            <w:tcBorders>
              <w:top w:val="nil"/>
              <w:left w:val="nil"/>
              <w:bottom w:val="nil"/>
              <w:right w:val="nil"/>
            </w:tcBorders>
          </w:tcPr>
          <w:p w14:paraId="285E2D2F" w14:textId="77777777" w:rsidR="00DA7B5B" w:rsidRDefault="00036738">
            <w:pPr>
              <w:spacing w:after="0" w:line="259" w:lineRule="auto"/>
              <w:ind w:left="0" w:right="0" w:firstLine="0"/>
            </w:pPr>
            <w:r>
              <w:t>teenage relationship abuse</w:t>
            </w:r>
            <w:r>
              <w:rPr>
                <w:rFonts w:ascii="Segoe UI Symbol" w:eastAsia="Segoe UI Symbol" w:hAnsi="Segoe UI Symbol" w:cs="Segoe UI Symbol"/>
              </w:rPr>
              <w:t xml:space="preserve"> </w:t>
            </w:r>
          </w:p>
        </w:tc>
      </w:tr>
      <w:tr w:rsidR="00DA7B5B" w14:paraId="4362FEA0" w14:textId="77777777">
        <w:tblPrEx>
          <w:tblCellMar>
            <w:top w:w="34" w:type="dxa"/>
          </w:tblCellMar>
        </w:tblPrEx>
        <w:trPr>
          <w:gridBefore w:val="1"/>
          <w:gridAfter w:val="1"/>
          <w:wBefore w:w="677" w:type="dxa"/>
          <w:wAfter w:w="5315" w:type="dxa"/>
          <w:trHeight w:val="352"/>
        </w:trPr>
        <w:tc>
          <w:tcPr>
            <w:tcW w:w="360" w:type="dxa"/>
            <w:tcBorders>
              <w:top w:val="nil"/>
              <w:left w:val="nil"/>
              <w:bottom w:val="nil"/>
              <w:right w:val="nil"/>
            </w:tcBorders>
            <w:vAlign w:val="bottom"/>
          </w:tcPr>
          <w:p w14:paraId="2BF70A89"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2881" w:type="dxa"/>
            <w:tcBorders>
              <w:top w:val="nil"/>
              <w:left w:val="nil"/>
              <w:bottom w:val="nil"/>
              <w:right w:val="nil"/>
            </w:tcBorders>
            <w:vAlign w:val="bottom"/>
          </w:tcPr>
          <w:p w14:paraId="3F5BE4BD" w14:textId="77777777" w:rsidR="00DA7B5B" w:rsidRDefault="00036738">
            <w:pPr>
              <w:spacing w:after="0" w:line="259" w:lineRule="auto"/>
              <w:ind w:left="0" w:right="0" w:firstLine="0"/>
              <w:jc w:val="left"/>
            </w:pPr>
            <w:r>
              <w:t>modern slavery</w:t>
            </w:r>
            <w:r>
              <w:rPr>
                <w:rFonts w:ascii="Segoe UI Symbol" w:eastAsia="Segoe UI Symbol" w:hAnsi="Segoe UI Symbol" w:cs="Segoe UI Symbol"/>
              </w:rPr>
              <w:t xml:space="preserve"> </w:t>
            </w:r>
          </w:p>
        </w:tc>
      </w:tr>
    </w:tbl>
    <w:p w14:paraId="47CF2368" w14:textId="77777777" w:rsidR="00DA7B5B" w:rsidRDefault="00036738">
      <w:pPr>
        <w:spacing w:after="8" w:line="259" w:lineRule="auto"/>
        <w:ind w:left="17" w:right="0" w:firstLine="0"/>
        <w:jc w:val="left"/>
      </w:pPr>
      <w:r>
        <w:t xml:space="preserve"> </w:t>
      </w:r>
    </w:p>
    <w:p w14:paraId="708E1A1B" w14:textId="77777777" w:rsidR="00DA7B5B" w:rsidRDefault="00036738">
      <w:pPr>
        <w:pStyle w:val="Heading2"/>
        <w:ind w:left="491" w:right="219"/>
      </w:pPr>
      <w:r>
        <w:t>8.</w:t>
      </w:r>
      <w:r>
        <w:rPr>
          <w:rFonts w:ascii="Arial" w:eastAsia="Arial" w:hAnsi="Arial" w:cs="Arial"/>
        </w:rPr>
        <w:t xml:space="preserve"> </w:t>
      </w:r>
      <w:r>
        <w:t xml:space="preserve">Support for those involved in a child protection issue </w:t>
      </w:r>
    </w:p>
    <w:p w14:paraId="168C6909" w14:textId="77777777" w:rsidR="00DA7B5B" w:rsidRDefault="00036738">
      <w:pPr>
        <w:spacing w:after="0" w:line="259" w:lineRule="auto"/>
        <w:ind w:left="17" w:right="0" w:firstLine="0"/>
        <w:jc w:val="left"/>
      </w:pPr>
      <w:r>
        <w:rPr>
          <w:b/>
        </w:rPr>
        <w:t xml:space="preserve"> </w:t>
      </w:r>
    </w:p>
    <w:p w14:paraId="23A62F0D" w14:textId="77777777" w:rsidR="00DA7B5B" w:rsidRDefault="00036738">
      <w:pPr>
        <w:spacing w:after="288"/>
        <w:ind w:left="332" w:right="10"/>
      </w:pPr>
      <w:r>
        <w:t xml:space="preserve">Child abuse is devastating for the child and can also result in distress and anxiety for staff who become involved. </w:t>
      </w:r>
    </w:p>
    <w:p w14:paraId="3967C2B7" w14:textId="77777777" w:rsidR="00DA7B5B" w:rsidRDefault="00036738">
      <w:pPr>
        <w:spacing w:after="109" w:line="259" w:lineRule="auto"/>
        <w:ind w:left="332" w:right="10"/>
      </w:pPr>
      <w:r>
        <w:t xml:space="preserve">We will support pupils, their families, and staff by: </w:t>
      </w:r>
    </w:p>
    <w:p w14:paraId="5CA5BAC6" w14:textId="77777777" w:rsidR="00DA7B5B" w:rsidRDefault="00036738">
      <w:pPr>
        <w:spacing w:after="0" w:line="259" w:lineRule="auto"/>
        <w:ind w:left="17" w:right="0" w:firstLine="0"/>
        <w:jc w:val="left"/>
      </w:pPr>
      <w:r>
        <w:t xml:space="preserve"> </w:t>
      </w:r>
    </w:p>
    <w:tbl>
      <w:tblPr>
        <w:tblStyle w:val="TableGrid"/>
        <w:tblW w:w="8756" w:type="dxa"/>
        <w:tblInd w:w="697" w:type="dxa"/>
        <w:tblCellMar>
          <w:top w:w="34" w:type="dxa"/>
          <w:bottom w:w="1" w:type="dxa"/>
        </w:tblCellMar>
        <w:tblLook w:val="04A0" w:firstRow="1" w:lastRow="0" w:firstColumn="1" w:lastColumn="0" w:noHBand="0" w:noVBand="1"/>
      </w:tblPr>
      <w:tblGrid>
        <w:gridCol w:w="360"/>
        <w:gridCol w:w="8396"/>
      </w:tblGrid>
      <w:tr w:rsidR="00DA7B5B" w14:paraId="0B30DE33" w14:textId="77777777">
        <w:trPr>
          <w:trHeight w:val="353"/>
        </w:trPr>
        <w:tc>
          <w:tcPr>
            <w:tcW w:w="360" w:type="dxa"/>
            <w:tcBorders>
              <w:top w:val="nil"/>
              <w:left w:val="nil"/>
              <w:bottom w:val="nil"/>
              <w:right w:val="nil"/>
            </w:tcBorders>
          </w:tcPr>
          <w:p w14:paraId="5CFB2508"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396" w:type="dxa"/>
            <w:tcBorders>
              <w:top w:val="nil"/>
              <w:left w:val="nil"/>
              <w:bottom w:val="nil"/>
              <w:right w:val="nil"/>
            </w:tcBorders>
          </w:tcPr>
          <w:p w14:paraId="29C87B59" w14:textId="77777777" w:rsidR="00DA7B5B" w:rsidRDefault="00036738">
            <w:pPr>
              <w:spacing w:after="0" w:line="259" w:lineRule="auto"/>
              <w:ind w:left="0" w:right="0" w:firstLine="0"/>
              <w:jc w:val="left"/>
            </w:pPr>
            <w:r>
              <w:t>taking all suspicions and disclosures seriously</w:t>
            </w:r>
            <w:r>
              <w:rPr>
                <w:rFonts w:ascii="Segoe UI Symbol" w:eastAsia="Segoe UI Symbol" w:hAnsi="Segoe UI Symbol" w:cs="Segoe UI Symbol"/>
              </w:rPr>
              <w:t xml:space="preserve"> </w:t>
            </w:r>
          </w:p>
        </w:tc>
      </w:tr>
      <w:tr w:rsidR="00DA7B5B" w14:paraId="12DFE4D4" w14:textId="77777777">
        <w:trPr>
          <w:trHeight w:val="865"/>
        </w:trPr>
        <w:tc>
          <w:tcPr>
            <w:tcW w:w="360" w:type="dxa"/>
            <w:tcBorders>
              <w:top w:val="nil"/>
              <w:left w:val="nil"/>
              <w:bottom w:val="nil"/>
              <w:right w:val="nil"/>
            </w:tcBorders>
          </w:tcPr>
          <w:p w14:paraId="6CC90E56"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396" w:type="dxa"/>
            <w:tcBorders>
              <w:top w:val="nil"/>
              <w:left w:val="nil"/>
              <w:bottom w:val="nil"/>
              <w:right w:val="nil"/>
            </w:tcBorders>
          </w:tcPr>
          <w:p w14:paraId="7837E1D7" w14:textId="77777777" w:rsidR="00DA7B5B" w:rsidRDefault="00036738">
            <w:pPr>
              <w:spacing w:after="0" w:line="259" w:lineRule="auto"/>
              <w:ind w:left="2" w:right="0" w:hanging="2"/>
            </w:pPr>
            <w:r>
              <w:t>nominating a link person (DSL) who will keep all parties informed and be the central point of contact</w:t>
            </w:r>
            <w:r>
              <w:rPr>
                <w:rFonts w:ascii="Segoe UI Symbol" w:eastAsia="Segoe UI Symbol" w:hAnsi="Segoe UI Symbol" w:cs="Segoe UI Symbol"/>
              </w:rPr>
              <w:t xml:space="preserve"> </w:t>
            </w:r>
          </w:p>
        </w:tc>
      </w:tr>
      <w:tr w:rsidR="00DA7B5B" w14:paraId="29013B6D" w14:textId="77777777">
        <w:trPr>
          <w:trHeight w:val="1302"/>
        </w:trPr>
        <w:tc>
          <w:tcPr>
            <w:tcW w:w="360" w:type="dxa"/>
            <w:tcBorders>
              <w:top w:val="nil"/>
              <w:left w:val="nil"/>
              <w:bottom w:val="nil"/>
              <w:right w:val="nil"/>
            </w:tcBorders>
          </w:tcPr>
          <w:p w14:paraId="325A45E6"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396" w:type="dxa"/>
            <w:tcBorders>
              <w:top w:val="nil"/>
              <w:left w:val="nil"/>
              <w:bottom w:val="nil"/>
              <w:right w:val="nil"/>
            </w:tcBorders>
          </w:tcPr>
          <w:p w14:paraId="4C385AD3" w14:textId="77777777" w:rsidR="00DA7B5B" w:rsidRDefault="00036738">
            <w:pPr>
              <w:spacing w:after="0" w:line="259" w:lineRule="auto"/>
              <w:ind w:left="2" w:right="73" w:hanging="2"/>
            </w:pPr>
            <w:r>
              <w:t>nominating a separate link people for the child and member of staff, where a member of staff is the subject of an allegation made by a pupil, to avoid any conflict of interest</w:t>
            </w:r>
            <w:r>
              <w:rPr>
                <w:rFonts w:ascii="Segoe UI Symbol" w:eastAsia="Segoe UI Symbol" w:hAnsi="Segoe UI Symbol" w:cs="Segoe UI Symbol"/>
              </w:rPr>
              <w:t xml:space="preserve"> </w:t>
            </w:r>
          </w:p>
        </w:tc>
      </w:tr>
      <w:tr w:rsidR="00DA7B5B" w14:paraId="639E4DE2" w14:textId="77777777">
        <w:trPr>
          <w:trHeight w:val="865"/>
        </w:trPr>
        <w:tc>
          <w:tcPr>
            <w:tcW w:w="360" w:type="dxa"/>
            <w:tcBorders>
              <w:top w:val="nil"/>
              <w:left w:val="nil"/>
              <w:bottom w:val="nil"/>
              <w:right w:val="nil"/>
            </w:tcBorders>
          </w:tcPr>
          <w:p w14:paraId="2F519838"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396" w:type="dxa"/>
            <w:tcBorders>
              <w:top w:val="nil"/>
              <w:left w:val="nil"/>
              <w:bottom w:val="nil"/>
              <w:right w:val="nil"/>
            </w:tcBorders>
          </w:tcPr>
          <w:p w14:paraId="68496B17" w14:textId="77777777" w:rsidR="00DA7B5B" w:rsidRDefault="00036738">
            <w:pPr>
              <w:spacing w:after="0" w:line="259" w:lineRule="auto"/>
              <w:ind w:left="2" w:right="0" w:hanging="2"/>
            </w:pPr>
            <w:r>
              <w:t>responding sympathetically to any request from pupils or staff for time out to deal with distress or anxiety</w:t>
            </w:r>
            <w:r>
              <w:rPr>
                <w:rFonts w:ascii="Segoe UI Symbol" w:eastAsia="Segoe UI Symbol" w:hAnsi="Segoe UI Symbol" w:cs="Segoe UI Symbol"/>
              </w:rPr>
              <w:t xml:space="preserve"> </w:t>
            </w:r>
          </w:p>
        </w:tc>
      </w:tr>
      <w:tr w:rsidR="00DA7B5B" w14:paraId="433E3175" w14:textId="77777777">
        <w:trPr>
          <w:trHeight w:val="857"/>
        </w:trPr>
        <w:tc>
          <w:tcPr>
            <w:tcW w:w="360" w:type="dxa"/>
            <w:tcBorders>
              <w:top w:val="nil"/>
              <w:left w:val="nil"/>
              <w:bottom w:val="nil"/>
              <w:right w:val="nil"/>
            </w:tcBorders>
          </w:tcPr>
          <w:p w14:paraId="4B1ED2F5"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396" w:type="dxa"/>
            <w:tcBorders>
              <w:top w:val="nil"/>
              <w:left w:val="nil"/>
              <w:bottom w:val="nil"/>
              <w:right w:val="nil"/>
            </w:tcBorders>
          </w:tcPr>
          <w:p w14:paraId="788FE481" w14:textId="77777777" w:rsidR="00DA7B5B" w:rsidRDefault="00036738">
            <w:pPr>
              <w:spacing w:after="0" w:line="259" w:lineRule="auto"/>
              <w:ind w:left="2" w:right="0" w:hanging="2"/>
            </w:pPr>
            <w:r>
              <w:t>maintaining confidentiality and sharing information on a need-to-know basis only with relevant individuals and agencies</w:t>
            </w:r>
            <w:r>
              <w:rPr>
                <w:rFonts w:ascii="Segoe UI Symbol" w:eastAsia="Segoe UI Symbol" w:hAnsi="Segoe UI Symbol" w:cs="Segoe UI Symbol"/>
              </w:rPr>
              <w:t xml:space="preserve"> </w:t>
            </w:r>
          </w:p>
        </w:tc>
      </w:tr>
      <w:tr w:rsidR="00DA7B5B" w14:paraId="3B25D189" w14:textId="77777777">
        <w:trPr>
          <w:trHeight w:val="435"/>
        </w:trPr>
        <w:tc>
          <w:tcPr>
            <w:tcW w:w="360" w:type="dxa"/>
            <w:tcBorders>
              <w:top w:val="nil"/>
              <w:left w:val="nil"/>
              <w:bottom w:val="nil"/>
              <w:right w:val="nil"/>
            </w:tcBorders>
          </w:tcPr>
          <w:p w14:paraId="43FC3470"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396" w:type="dxa"/>
            <w:tcBorders>
              <w:top w:val="nil"/>
              <w:left w:val="nil"/>
              <w:bottom w:val="nil"/>
              <w:right w:val="nil"/>
            </w:tcBorders>
          </w:tcPr>
          <w:p w14:paraId="3D748BD9" w14:textId="77777777" w:rsidR="00DA7B5B" w:rsidRDefault="00036738">
            <w:pPr>
              <w:spacing w:after="0" w:line="259" w:lineRule="auto"/>
              <w:ind w:left="0" w:right="0" w:firstLine="0"/>
              <w:jc w:val="left"/>
            </w:pPr>
            <w:r>
              <w:t>storing records securely</w:t>
            </w:r>
            <w:r>
              <w:rPr>
                <w:rFonts w:ascii="Segoe UI Symbol" w:eastAsia="Segoe UI Symbol" w:hAnsi="Segoe UI Symbol" w:cs="Segoe UI Symbol"/>
              </w:rPr>
              <w:t xml:space="preserve"> </w:t>
            </w:r>
          </w:p>
        </w:tc>
      </w:tr>
      <w:tr w:rsidR="00DA7B5B" w14:paraId="41922F1D" w14:textId="77777777">
        <w:trPr>
          <w:trHeight w:val="432"/>
        </w:trPr>
        <w:tc>
          <w:tcPr>
            <w:tcW w:w="360" w:type="dxa"/>
            <w:tcBorders>
              <w:top w:val="nil"/>
              <w:left w:val="nil"/>
              <w:bottom w:val="nil"/>
              <w:right w:val="nil"/>
            </w:tcBorders>
          </w:tcPr>
          <w:p w14:paraId="34E4361C"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396" w:type="dxa"/>
            <w:tcBorders>
              <w:top w:val="nil"/>
              <w:left w:val="nil"/>
              <w:bottom w:val="nil"/>
              <w:right w:val="nil"/>
            </w:tcBorders>
          </w:tcPr>
          <w:p w14:paraId="31FC92A2" w14:textId="77777777" w:rsidR="00DA7B5B" w:rsidRDefault="00036738">
            <w:pPr>
              <w:spacing w:after="0" w:line="259" w:lineRule="auto"/>
              <w:ind w:left="0" w:right="0" w:firstLine="0"/>
              <w:jc w:val="left"/>
            </w:pPr>
            <w:r>
              <w:t>offering details of help lines, counselling or other avenues of external support</w:t>
            </w:r>
            <w:r>
              <w:rPr>
                <w:rFonts w:ascii="Segoe UI Symbol" w:eastAsia="Segoe UI Symbol" w:hAnsi="Segoe UI Symbol" w:cs="Segoe UI Symbol"/>
              </w:rPr>
              <w:t xml:space="preserve"> </w:t>
            </w:r>
          </w:p>
        </w:tc>
      </w:tr>
      <w:tr w:rsidR="00DA7B5B" w14:paraId="0DDBD506" w14:textId="77777777">
        <w:trPr>
          <w:trHeight w:val="864"/>
        </w:trPr>
        <w:tc>
          <w:tcPr>
            <w:tcW w:w="360" w:type="dxa"/>
            <w:tcBorders>
              <w:top w:val="nil"/>
              <w:left w:val="nil"/>
              <w:bottom w:val="nil"/>
              <w:right w:val="nil"/>
            </w:tcBorders>
          </w:tcPr>
          <w:p w14:paraId="20263258"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396" w:type="dxa"/>
            <w:tcBorders>
              <w:top w:val="nil"/>
              <w:left w:val="nil"/>
              <w:bottom w:val="nil"/>
              <w:right w:val="nil"/>
            </w:tcBorders>
          </w:tcPr>
          <w:p w14:paraId="74662665" w14:textId="77777777" w:rsidR="00DA7B5B" w:rsidRDefault="00036738">
            <w:pPr>
              <w:spacing w:after="0" w:line="259" w:lineRule="auto"/>
              <w:ind w:left="2" w:right="0" w:firstLine="0"/>
              <w:jc w:val="left"/>
            </w:pPr>
            <w:r>
              <w:t>following the procedures laid down in our whistleblowing and complaints procedures</w:t>
            </w:r>
            <w:r>
              <w:rPr>
                <w:rFonts w:ascii="Segoe UI Symbol" w:eastAsia="Segoe UI Symbol" w:hAnsi="Segoe UI Symbol" w:cs="Segoe UI Symbol"/>
              </w:rPr>
              <w:t xml:space="preserve"> </w:t>
            </w:r>
          </w:p>
        </w:tc>
      </w:tr>
      <w:tr w:rsidR="00DA7B5B" w14:paraId="5BCCB688" w14:textId="77777777">
        <w:trPr>
          <w:trHeight w:val="434"/>
        </w:trPr>
        <w:tc>
          <w:tcPr>
            <w:tcW w:w="360" w:type="dxa"/>
            <w:tcBorders>
              <w:top w:val="nil"/>
              <w:left w:val="nil"/>
              <w:bottom w:val="nil"/>
              <w:right w:val="nil"/>
            </w:tcBorders>
          </w:tcPr>
          <w:p w14:paraId="4588030C"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396" w:type="dxa"/>
            <w:tcBorders>
              <w:top w:val="nil"/>
              <w:left w:val="nil"/>
              <w:bottom w:val="nil"/>
              <w:right w:val="nil"/>
            </w:tcBorders>
          </w:tcPr>
          <w:p w14:paraId="0DE9C239" w14:textId="77777777" w:rsidR="00DA7B5B" w:rsidRDefault="00036738">
            <w:pPr>
              <w:spacing w:after="0" w:line="259" w:lineRule="auto"/>
              <w:ind w:left="0" w:right="0" w:firstLine="0"/>
              <w:jc w:val="left"/>
            </w:pPr>
            <w:r>
              <w:t>cooperating fully with relevant statutory agencies</w:t>
            </w:r>
            <w:r>
              <w:rPr>
                <w:rFonts w:ascii="Segoe UI Symbol" w:eastAsia="Segoe UI Symbol" w:hAnsi="Segoe UI Symbol" w:cs="Segoe UI Symbol"/>
              </w:rPr>
              <w:t xml:space="preserve"> </w:t>
            </w:r>
          </w:p>
        </w:tc>
      </w:tr>
      <w:tr w:rsidR="00DA7B5B" w14:paraId="4B3FA80F" w14:textId="77777777">
        <w:trPr>
          <w:trHeight w:val="864"/>
        </w:trPr>
        <w:tc>
          <w:tcPr>
            <w:tcW w:w="360" w:type="dxa"/>
            <w:tcBorders>
              <w:top w:val="nil"/>
              <w:left w:val="nil"/>
              <w:bottom w:val="nil"/>
              <w:right w:val="nil"/>
            </w:tcBorders>
          </w:tcPr>
          <w:p w14:paraId="57837797"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396" w:type="dxa"/>
            <w:tcBorders>
              <w:top w:val="nil"/>
              <w:left w:val="nil"/>
              <w:bottom w:val="nil"/>
              <w:right w:val="nil"/>
            </w:tcBorders>
          </w:tcPr>
          <w:p w14:paraId="698FC32E" w14:textId="77777777" w:rsidR="00DA7B5B" w:rsidRDefault="00036738">
            <w:pPr>
              <w:spacing w:after="0" w:line="259" w:lineRule="auto"/>
              <w:ind w:left="2" w:right="0" w:hanging="2"/>
            </w:pPr>
            <w:r>
              <w:t>making sure a neutral interpreter is available when English is not the child’s</w:t>
            </w:r>
            <w:r>
              <w:rPr>
                <w:rFonts w:ascii="Segoe UI Symbol" w:eastAsia="Segoe UI Symbol" w:hAnsi="Segoe UI Symbol" w:cs="Segoe UI Symbol"/>
              </w:rPr>
              <w:t xml:space="preserve"> </w:t>
            </w:r>
            <w:r>
              <w:t xml:space="preserve">first language </w:t>
            </w:r>
          </w:p>
        </w:tc>
      </w:tr>
      <w:tr w:rsidR="00DA7B5B" w14:paraId="0919B171" w14:textId="77777777">
        <w:trPr>
          <w:trHeight w:val="355"/>
        </w:trPr>
        <w:tc>
          <w:tcPr>
            <w:tcW w:w="360" w:type="dxa"/>
            <w:tcBorders>
              <w:top w:val="nil"/>
              <w:left w:val="nil"/>
              <w:bottom w:val="nil"/>
              <w:right w:val="nil"/>
            </w:tcBorders>
            <w:vAlign w:val="bottom"/>
          </w:tcPr>
          <w:p w14:paraId="641F13F3" w14:textId="77777777" w:rsidR="00DA7B5B" w:rsidRDefault="00036738">
            <w:pPr>
              <w:spacing w:after="0" w:line="259" w:lineRule="auto"/>
              <w:ind w:left="0" w:right="0" w:firstLine="0"/>
              <w:jc w:val="left"/>
            </w:pPr>
            <w:r>
              <w:rPr>
                <w:rFonts w:ascii="Segoe UI Symbol" w:eastAsia="Segoe UI Symbol" w:hAnsi="Segoe UI Symbol" w:cs="Segoe UI Symbol"/>
                <w:color w:val="FF0000"/>
              </w:rPr>
              <w:t>−</w:t>
            </w:r>
            <w:r>
              <w:rPr>
                <w:rFonts w:ascii="Arial" w:eastAsia="Arial" w:hAnsi="Arial" w:cs="Arial"/>
                <w:color w:val="FF0000"/>
              </w:rPr>
              <w:t xml:space="preserve"> </w:t>
            </w:r>
          </w:p>
        </w:tc>
        <w:tc>
          <w:tcPr>
            <w:tcW w:w="8396" w:type="dxa"/>
            <w:tcBorders>
              <w:top w:val="nil"/>
              <w:left w:val="nil"/>
              <w:bottom w:val="nil"/>
              <w:right w:val="nil"/>
            </w:tcBorders>
            <w:vAlign w:val="bottom"/>
          </w:tcPr>
          <w:p w14:paraId="174D3C94" w14:textId="77777777" w:rsidR="00DA7B5B" w:rsidRDefault="00036738">
            <w:pPr>
              <w:spacing w:after="0" w:line="259" w:lineRule="auto"/>
              <w:ind w:left="0" w:right="0" w:firstLine="0"/>
            </w:pPr>
            <w:r>
              <w:t xml:space="preserve">provide time for the member of staff to reflect on child protection issues (e.g. </w:t>
            </w:r>
          </w:p>
        </w:tc>
      </w:tr>
    </w:tbl>
    <w:p w14:paraId="39B8EDF4" w14:textId="77777777" w:rsidR="00DA7B5B" w:rsidRDefault="00036738">
      <w:pPr>
        <w:ind w:left="1069" w:right="10"/>
      </w:pPr>
      <w:r>
        <w:lastRenderedPageBreak/>
        <w:t>through peer support and/or reflective safeguarding practice/supervision) as outlined in Working Together to Safeguard Children 2023</w:t>
      </w:r>
      <w:r>
        <w:rPr>
          <w:rFonts w:ascii="Segoe UI Symbol" w:eastAsia="Segoe UI Symbol" w:hAnsi="Segoe UI Symbol" w:cs="Segoe UI Symbol"/>
          <w:color w:val="FF0000"/>
        </w:rPr>
        <w:t xml:space="preserve"> </w:t>
      </w:r>
    </w:p>
    <w:p w14:paraId="068D826F" w14:textId="77777777" w:rsidR="00DA7B5B" w:rsidRDefault="00036738">
      <w:pPr>
        <w:spacing w:after="0" w:line="259" w:lineRule="auto"/>
        <w:ind w:left="697" w:right="0" w:firstLine="0"/>
        <w:jc w:val="left"/>
      </w:pPr>
      <w:r>
        <w:rPr>
          <w:rFonts w:ascii="Segoe UI Symbol" w:eastAsia="Segoe UI Symbol" w:hAnsi="Segoe UI Symbol" w:cs="Segoe UI Symbol"/>
          <w:color w:val="FF0000"/>
        </w:rPr>
        <w:t>−</w:t>
      </w:r>
      <w:r>
        <w:rPr>
          <w:rFonts w:ascii="Segoe UI Symbol" w:eastAsia="Segoe UI Symbol" w:hAnsi="Segoe UI Symbol" w:cs="Segoe UI Symbol"/>
        </w:rPr>
        <w:t xml:space="preserve"> </w:t>
      </w:r>
    </w:p>
    <w:p w14:paraId="7DD1992A" w14:textId="77777777" w:rsidR="00DA7B5B" w:rsidRDefault="00036738">
      <w:pPr>
        <w:pStyle w:val="Heading2"/>
        <w:ind w:left="491" w:right="219"/>
      </w:pPr>
      <w:r>
        <w:t>9.</w:t>
      </w:r>
      <w:r>
        <w:rPr>
          <w:rFonts w:ascii="Arial" w:eastAsia="Arial" w:hAnsi="Arial" w:cs="Arial"/>
        </w:rPr>
        <w:t xml:space="preserve"> </w:t>
      </w:r>
      <w:r>
        <w:t xml:space="preserve">Safer Recruitment </w:t>
      </w:r>
    </w:p>
    <w:p w14:paraId="6CEDCCFA" w14:textId="77777777" w:rsidR="00DA7B5B" w:rsidRDefault="00036738">
      <w:pPr>
        <w:spacing w:after="0" w:line="259" w:lineRule="auto"/>
        <w:ind w:left="17" w:right="0" w:firstLine="0"/>
        <w:jc w:val="left"/>
      </w:pPr>
      <w:r>
        <w:rPr>
          <w:b/>
        </w:rPr>
        <w:t xml:space="preserve"> </w:t>
      </w:r>
    </w:p>
    <w:p w14:paraId="79DD823C" w14:textId="77777777" w:rsidR="00DA7B5B" w:rsidRDefault="00036738">
      <w:pPr>
        <w:spacing w:after="280" w:line="355" w:lineRule="auto"/>
        <w:ind w:left="332" w:right="2"/>
      </w:pPr>
      <w:r>
        <w:t xml:space="preserve">Our </w:t>
      </w:r>
      <w:r w:rsidR="00C272E1">
        <w:t xml:space="preserve">Mosque </w:t>
      </w:r>
      <w:r>
        <w:t xml:space="preserve">endeavours to do our utmost to employ ‘safe’ staff by ensuring our recruitment, selection and pre-employment processes are in line with statutory guidance including Disclosure and Barring Service (DBS) and ‘Keeping children safe in education 2024’ and these are contained within our own safer recruitment procedures. </w:t>
      </w:r>
    </w:p>
    <w:p w14:paraId="41DA3BE5" w14:textId="77777777" w:rsidR="00DA7B5B" w:rsidRDefault="00036738">
      <w:pPr>
        <w:spacing w:after="105" w:line="259" w:lineRule="auto"/>
        <w:ind w:left="332" w:right="10"/>
      </w:pPr>
      <w:r>
        <w:t xml:space="preserve">See also ‘single central record’ on page 19. </w:t>
      </w:r>
    </w:p>
    <w:p w14:paraId="6C38A305" w14:textId="77777777" w:rsidR="00DA7B5B" w:rsidRDefault="00036738">
      <w:pPr>
        <w:spacing w:after="0" w:line="259" w:lineRule="auto"/>
        <w:ind w:left="17" w:right="0" w:firstLine="0"/>
        <w:jc w:val="left"/>
      </w:pPr>
      <w:r>
        <w:t xml:space="preserve"> </w:t>
      </w:r>
    </w:p>
    <w:p w14:paraId="53D2E70F" w14:textId="77777777" w:rsidR="00DA7B5B" w:rsidRDefault="00036738">
      <w:pPr>
        <w:ind w:left="332" w:right="10"/>
      </w:pPr>
      <w:r>
        <w:rPr>
          <w:b/>
          <w:sz w:val="26"/>
        </w:rPr>
        <w:t xml:space="preserve">Regulated activity </w:t>
      </w:r>
      <w:r>
        <w:t xml:space="preserve">requires an enhanced DBS certificate and this includes barred list information. Regulated activity is if a member of staff: </w:t>
      </w:r>
    </w:p>
    <w:p w14:paraId="5CF70809" w14:textId="77777777" w:rsidR="00DA7B5B" w:rsidRDefault="00036738">
      <w:pPr>
        <w:spacing w:line="259" w:lineRule="auto"/>
        <w:ind w:left="17" w:right="0" w:firstLine="0"/>
        <w:jc w:val="left"/>
      </w:pPr>
      <w:r>
        <w:t xml:space="preserve"> </w:t>
      </w:r>
    </w:p>
    <w:p w14:paraId="0BFC1618" w14:textId="77777777" w:rsidR="00DA7B5B" w:rsidRDefault="00036738">
      <w:pPr>
        <w:spacing w:after="40"/>
        <w:ind w:left="1059" w:right="10" w:hanging="362"/>
      </w:pPr>
      <w:r>
        <w:rPr>
          <w:rFonts w:ascii="Segoe UI Symbol" w:eastAsia="Segoe UI Symbol" w:hAnsi="Segoe UI Symbol" w:cs="Segoe UI Symbol"/>
        </w:rPr>
        <w:t>−</w:t>
      </w:r>
      <w:r>
        <w:rPr>
          <w:rFonts w:ascii="Arial" w:eastAsia="Arial" w:hAnsi="Arial" w:cs="Arial"/>
        </w:rPr>
        <w:t xml:space="preserve"> </w:t>
      </w:r>
      <w:r>
        <w:t>will be responsible, on a regular basis in a</w:t>
      </w:r>
      <w:r w:rsidR="00C272E1">
        <w:t xml:space="preserve"> mosque</w:t>
      </w:r>
      <w:r>
        <w:t xml:space="preserve">, for teaching, training instructing, caring for or supervising children; or </w:t>
      </w:r>
    </w:p>
    <w:p w14:paraId="60E83B82" w14:textId="77777777" w:rsidR="00DA7B5B" w:rsidRDefault="00036738">
      <w:pPr>
        <w:spacing w:after="45"/>
        <w:ind w:left="1059" w:right="10" w:hanging="362"/>
      </w:pPr>
      <w:r>
        <w:rPr>
          <w:rFonts w:ascii="Segoe UI Symbol" w:eastAsia="Segoe UI Symbol" w:hAnsi="Segoe UI Symbol" w:cs="Segoe UI Symbol"/>
        </w:rPr>
        <w:t>−</w:t>
      </w:r>
      <w:r>
        <w:rPr>
          <w:rFonts w:ascii="Arial" w:eastAsia="Arial" w:hAnsi="Arial" w:cs="Arial"/>
        </w:rPr>
        <w:t xml:space="preserve"> </w:t>
      </w:r>
      <w:r>
        <w:t xml:space="preserve">will carry out paid, or unsupervised unpaid, work regularly in a </w:t>
      </w:r>
      <w:r w:rsidR="00C272E1">
        <w:t xml:space="preserve"> mosque </w:t>
      </w:r>
      <w:r>
        <w:t xml:space="preserve">where that work provides an opportunity for contact with children (this includes unsupervised volunteers); or </w:t>
      </w:r>
    </w:p>
    <w:p w14:paraId="483FCB2F" w14:textId="77777777" w:rsidR="00DA7B5B" w:rsidRDefault="00036738">
      <w:pPr>
        <w:spacing w:after="297"/>
        <w:ind w:left="1059" w:right="10" w:hanging="362"/>
      </w:pPr>
      <w:r>
        <w:rPr>
          <w:rFonts w:ascii="Segoe UI Symbol" w:eastAsia="Segoe UI Symbol" w:hAnsi="Segoe UI Symbol" w:cs="Segoe UI Symbol"/>
        </w:rPr>
        <w:t>−</w:t>
      </w:r>
      <w:r>
        <w:rPr>
          <w:rFonts w:ascii="Arial" w:eastAsia="Arial" w:hAnsi="Arial" w:cs="Arial"/>
        </w:rPr>
        <w:t xml:space="preserve"> </w:t>
      </w:r>
      <w:r>
        <w:t xml:space="preserve">engage in intimate or personal care or overnight activity, even if this happens only once </w:t>
      </w:r>
    </w:p>
    <w:p w14:paraId="5262A590" w14:textId="77777777" w:rsidR="00DA7B5B" w:rsidRDefault="00036738">
      <w:pPr>
        <w:spacing w:after="284"/>
        <w:ind w:left="332" w:right="10"/>
      </w:pPr>
      <w:r>
        <w:rPr>
          <w:b/>
          <w:sz w:val="26"/>
        </w:rPr>
        <w:t xml:space="preserve">Teaching staff: </w:t>
      </w:r>
      <w:r>
        <w:t xml:space="preserve">anyone who is appointed to carry out teaching work will require an additional check to ensure they are not prohibited from teaching. </w:t>
      </w:r>
    </w:p>
    <w:p w14:paraId="2D7656D6" w14:textId="77777777" w:rsidR="00DA7B5B" w:rsidRDefault="00C272E1">
      <w:pPr>
        <w:spacing w:after="312"/>
        <w:ind w:left="332" w:right="10"/>
      </w:pPr>
      <w:r>
        <w:t xml:space="preserve">Mosque </w:t>
      </w:r>
      <w:r w:rsidR="00036738">
        <w:t xml:space="preserve">will register and complete these checks as appropriate: </w:t>
      </w:r>
    </w:p>
    <w:p w14:paraId="2FEE1B32" w14:textId="77777777" w:rsidR="00DA7B5B" w:rsidRDefault="00AD72C2">
      <w:pPr>
        <w:spacing w:after="404" w:line="265" w:lineRule="auto"/>
        <w:ind w:left="332" w:right="0"/>
        <w:jc w:val="left"/>
      </w:pPr>
      <w:hyperlink r:id="rId54">
        <w:r w:rsidR="00036738">
          <w:rPr>
            <w:color w:val="0000FF"/>
            <w:u w:val="single" w:color="0000FF"/>
          </w:rPr>
          <w:t>https://www.gov.uk/guidance/teacher</w:t>
        </w:r>
      </w:hyperlink>
      <w:hyperlink r:id="rId55">
        <w:r w:rsidR="00036738">
          <w:rPr>
            <w:color w:val="0000FF"/>
            <w:u w:val="single" w:color="0000FF"/>
          </w:rPr>
          <w:t>-</w:t>
        </w:r>
      </w:hyperlink>
      <w:hyperlink r:id="rId56">
        <w:r w:rsidR="00036738">
          <w:rPr>
            <w:color w:val="0000FF"/>
            <w:u w:val="single" w:color="0000FF"/>
          </w:rPr>
          <w:t>status</w:t>
        </w:r>
      </w:hyperlink>
      <w:hyperlink r:id="rId57">
        <w:r w:rsidR="00036738">
          <w:rPr>
            <w:color w:val="0000FF"/>
            <w:u w:val="single" w:color="0000FF"/>
          </w:rPr>
          <w:t>-</w:t>
        </w:r>
      </w:hyperlink>
      <w:hyperlink r:id="rId58">
        <w:r w:rsidR="00036738">
          <w:rPr>
            <w:color w:val="0000FF"/>
            <w:u w:val="single" w:color="0000FF"/>
          </w:rPr>
          <w:t>checks</w:t>
        </w:r>
      </w:hyperlink>
      <w:hyperlink r:id="rId59">
        <w:r w:rsidR="00036738">
          <w:rPr>
            <w:color w:val="0000FF"/>
            <w:u w:val="single" w:color="0000FF"/>
          </w:rPr>
          <w:t>-</w:t>
        </w:r>
      </w:hyperlink>
      <w:hyperlink r:id="rId60">
        <w:r w:rsidR="00036738">
          <w:rPr>
            <w:color w:val="0000FF"/>
            <w:u w:val="single" w:color="0000FF"/>
          </w:rPr>
          <w:t>information</w:t>
        </w:r>
      </w:hyperlink>
      <w:hyperlink r:id="rId61">
        <w:r w:rsidR="00036738">
          <w:rPr>
            <w:color w:val="0000FF"/>
            <w:u w:val="single" w:color="0000FF"/>
          </w:rPr>
          <w:t>-</w:t>
        </w:r>
      </w:hyperlink>
      <w:hyperlink r:id="rId62">
        <w:r w:rsidR="00036738">
          <w:rPr>
            <w:color w:val="0000FF"/>
            <w:u w:val="single" w:color="0000FF"/>
          </w:rPr>
          <w:t>for</w:t>
        </w:r>
      </w:hyperlink>
      <w:hyperlink r:id="rId63">
        <w:r w:rsidR="00036738">
          <w:rPr>
            <w:color w:val="0000FF"/>
            <w:u w:val="single" w:color="0000FF"/>
          </w:rPr>
          <w:t>-</w:t>
        </w:r>
      </w:hyperlink>
      <w:hyperlink r:id="rId64">
        <w:r w:rsidR="00036738">
          <w:rPr>
            <w:color w:val="0000FF"/>
            <w:u w:val="single" w:color="0000FF"/>
          </w:rPr>
          <w:t>employers</w:t>
        </w:r>
      </w:hyperlink>
      <w:hyperlink r:id="rId65">
        <w:r w:rsidR="00036738">
          <w:t xml:space="preserve"> </w:t>
        </w:r>
      </w:hyperlink>
    </w:p>
    <w:p w14:paraId="5C9623A1" w14:textId="77777777" w:rsidR="00DA7B5B" w:rsidRDefault="00036738">
      <w:pPr>
        <w:spacing w:after="295"/>
        <w:ind w:left="332" w:right="10"/>
      </w:pPr>
      <w:r>
        <w:rPr>
          <w:b/>
          <w:sz w:val="26"/>
        </w:rPr>
        <w:t xml:space="preserve">For staff who have regular contact not classed as regulated activity: </w:t>
      </w:r>
      <w:r>
        <w:t xml:space="preserve">an enhanced DBS certificate, which does not include a barred list check, will be appropriate. This would include contractors that would have the opportunity for contact with children and who work under a temporary or occasional contract </w:t>
      </w:r>
    </w:p>
    <w:p w14:paraId="06E1C8DC" w14:textId="77777777" w:rsidR="00DA7B5B" w:rsidRDefault="00036738">
      <w:pPr>
        <w:ind w:left="332" w:right="10"/>
      </w:pPr>
      <w:r>
        <w:rPr>
          <w:b/>
          <w:sz w:val="26"/>
        </w:rPr>
        <w:lastRenderedPageBreak/>
        <w:t xml:space="preserve">Supervised volunteers: </w:t>
      </w:r>
      <w:r>
        <w:t>In a</w:t>
      </w:r>
      <w:r w:rsidR="00C272E1">
        <w:t xml:space="preserve"> mosque</w:t>
      </w:r>
      <w:r>
        <w:t xml:space="preserve">, a supervised volunteer who regularly teaches or looks after children is not in regulated activity. The Department for Education (DfE) has published separate statutory guidance on supervision and regulated activity which </w:t>
      </w:r>
      <w:r w:rsidR="00C272E1">
        <w:t xml:space="preserve">mosque </w:t>
      </w:r>
      <w:r>
        <w:t xml:space="preserve">should have regard to when considering which checks should be undertaken on volunteers. </w:t>
      </w:r>
    </w:p>
    <w:p w14:paraId="1EE34C95" w14:textId="77777777" w:rsidR="00DA7B5B" w:rsidRDefault="00036738">
      <w:pPr>
        <w:spacing w:after="143" w:line="259" w:lineRule="auto"/>
        <w:ind w:left="332" w:right="10"/>
      </w:pPr>
      <w:r>
        <w:t xml:space="preserve">Further information is available on the following document: </w:t>
      </w:r>
    </w:p>
    <w:p w14:paraId="10FDAD80" w14:textId="77777777" w:rsidR="00DA7B5B" w:rsidRDefault="00036738">
      <w:pPr>
        <w:spacing w:after="0" w:line="259" w:lineRule="auto"/>
        <w:ind w:left="17" w:right="0" w:firstLine="0"/>
        <w:jc w:val="left"/>
      </w:pPr>
      <w:r>
        <w:rPr>
          <w:sz w:val="20"/>
        </w:rPr>
        <w:t xml:space="preserve"> </w:t>
      </w:r>
    </w:p>
    <w:p w14:paraId="6EF5B1E8" w14:textId="77777777" w:rsidR="00DA7B5B" w:rsidRDefault="00036738">
      <w:pPr>
        <w:spacing w:after="59" w:line="259" w:lineRule="auto"/>
        <w:ind w:left="4607" w:right="0" w:firstLine="0"/>
        <w:jc w:val="left"/>
      </w:pPr>
      <w:r>
        <w:rPr>
          <w:noProof/>
        </w:rPr>
        <w:drawing>
          <wp:inline distT="0" distB="0" distL="0" distR="0" wp14:anchorId="5850BE03" wp14:editId="2C966ECE">
            <wp:extent cx="294005" cy="285699"/>
            <wp:effectExtent l="0" t="0" r="0" b="0"/>
            <wp:docPr id="5100" name="Picture 5100"/>
            <wp:cNvGraphicFramePr/>
            <a:graphic xmlns:a="http://schemas.openxmlformats.org/drawingml/2006/main">
              <a:graphicData uri="http://schemas.openxmlformats.org/drawingml/2006/picture">
                <pic:pic xmlns:pic="http://schemas.openxmlformats.org/drawingml/2006/picture">
                  <pic:nvPicPr>
                    <pic:cNvPr id="5100" name="Picture 5100"/>
                    <pic:cNvPicPr/>
                  </pic:nvPicPr>
                  <pic:blipFill>
                    <a:blip r:embed="rId26"/>
                    <a:stretch>
                      <a:fillRect/>
                    </a:stretch>
                  </pic:blipFill>
                  <pic:spPr>
                    <a:xfrm>
                      <a:off x="0" y="0"/>
                      <a:ext cx="294005" cy="285699"/>
                    </a:xfrm>
                    <a:prstGeom prst="rect">
                      <a:avLst/>
                    </a:prstGeom>
                  </pic:spPr>
                </pic:pic>
              </a:graphicData>
            </a:graphic>
          </wp:inline>
        </w:drawing>
      </w:r>
    </w:p>
    <w:p w14:paraId="62B70A24" w14:textId="77777777" w:rsidR="00DA7B5B" w:rsidRDefault="00036738">
      <w:pPr>
        <w:spacing w:after="3" w:line="259" w:lineRule="auto"/>
        <w:ind w:left="368" w:right="55"/>
        <w:jc w:val="center"/>
      </w:pPr>
      <w:r>
        <w:rPr>
          <w:sz w:val="16"/>
        </w:rPr>
        <w:t xml:space="preserve">DBS_guide_eligibility </w:t>
      </w:r>
    </w:p>
    <w:p w14:paraId="230CE078" w14:textId="77777777" w:rsidR="00DA7B5B" w:rsidRDefault="00036738">
      <w:pPr>
        <w:spacing w:after="3" w:line="259" w:lineRule="auto"/>
        <w:ind w:left="368" w:right="42"/>
        <w:jc w:val="center"/>
      </w:pPr>
      <w:r>
        <w:rPr>
          <w:sz w:val="16"/>
        </w:rPr>
        <w:t xml:space="preserve">_v7.pdf </w:t>
      </w:r>
    </w:p>
    <w:p w14:paraId="400C29D2" w14:textId="77777777" w:rsidR="00DA7B5B" w:rsidRDefault="00036738">
      <w:pPr>
        <w:spacing w:after="110" w:line="259" w:lineRule="auto"/>
        <w:ind w:left="17" w:right="0" w:firstLine="0"/>
        <w:jc w:val="left"/>
      </w:pPr>
      <w:r>
        <w:rPr>
          <w:sz w:val="16"/>
        </w:rPr>
        <w:t xml:space="preserve"> </w:t>
      </w:r>
    </w:p>
    <w:p w14:paraId="2DAD290B" w14:textId="77777777" w:rsidR="00DA7B5B" w:rsidRDefault="00036738">
      <w:pPr>
        <w:spacing w:after="75" w:line="259" w:lineRule="auto"/>
        <w:ind w:left="17" w:right="0" w:firstLine="0"/>
        <w:jc w:val="left"/>
      </w:pPr>
      <w:r>
        <w:rPr>
          <w:sz w:val="16"/>
        </w:rPr>
        <w:t xml:space="preserve"> </w:t>
      </w:r>
    </w:p>
    <w:p w14:paraId="670C56F9" w14:textId="660F6507" w:rsidR="00DA7B5B" w:rsidRDefault="00036738">
      <w:pPr>
        <w:spacing w:after="84" w:line="259" w:lineRule="auto"/>
        <w:ind w:left="336" w:right="0"/>
        <w:jc w:val="left"/>
      </w:pPr>
      <w:r>
        <w:rPr>
          <w:b/>
          <w:sz w:val="26"/>
        </w:rPr>
        <w:t xml:space="preserve">Staff who work in childcare provision: </w:t>
      </w:r>
      <w:r>
        <w:t xml:space="preserve">In </w:t>
      </w:r>
      <w:r w:rsidRPr="00AD72C2">
        <w:t>October 20</w:t>
      </w:r>
      <w:r w:rsidR="00AD72C2" w:rsidRPr="00AD72C2">
        <w:t xml:space="preserve">25 </w:t>
      </w:r>
      <w:r w:rsidRPr="00AD72C2">
        <w:t>schools received</w:t>
      </w:r>
      <w:r>
        <w:t xml:space="preserve"> </w:t>
      </w:r>
    </w:p>
    <w:p w14:paraId="5F716F56" w14:textId="77777777" w:rsidR="00DA7B5B" w:rsidRDefault="00036738">
      <w:pPr>
        <w:spacing w:after="286"/>
        <w:ind w:left="332" w:right="10"/>
      </w:pPr>
      <w:r>
        <w:t xml:space="preserve">supplementary advice detailing a new requirement for childcare disqualification checks to be carried out on relevant staff working in </w:t>
      </w:r>
      <w:r w:rsidR="00C272E1">
        <w:t xml:space="preserve">mosque </w:t>
      </w:r>
      <w:r>
        <w:t xml:space="preserve">and academies. These checks arise from the Childcare (Disqualification) Regulations 2009, which in turn arose out of the Education Act 2006. See below. </w:t>
      </w:r>
    </w:p>
    <w:p w14:paraId="1DC93121" w14:textId="77777777" w:rsidR="00DA7B5B" w:rsidRDefault="00036738">
      <w:pPr>
        <w:spacing w:after="84" w:line="259" w:lineRule="auto"/>
        <w:ind w:left="336" w:right="0"/>
        <w:jc w:val="left"/>
      </w:pPr>
      <w:r>
        <w:rPr>
          <w:b/>
          <w:sz w:val="26"/>
        </w:rPr>
        <w:t xml:space="preserve">Disqualification by association: </w:t>
      </w:r>
    </w:p>
    <w:p w14:paraId="4A6E6E45" w14:textId="77777777" w:rsidR="00DA7B5B" w:rsidRDefault="00036738">
      <w:pPr>
        <w:spacing w:after="0" w:line="259" w:lineRule="auto"/>
        <w:ind w:left="0" w:right="0" w:firstLine="0"/>
        <w:jc w:val="left"/>
      </w:pPr>
      <w:r>
        <w:rPr>
          <w:b/>
          <w:sz w:val="26"/>
        </w:rPr>
        <w:t xml:space="preserve"> </w:t>
      </w:r>
    </w:p>
    <w:p w14:paraId="09891826" w14:textId="77777777" w:rsidR="00DA7B5B" w:rsidRDefault="00036738">
      <w:pPr>
        <w:ind w:left="332" w:right="10"/>
      </w:pPr>
      <w:r>
        <w:t>The Regulations prohibit anyone who is disqualified themselves under the Regulations, or who lives in the same household as a disqualified person, from working in a relevant settings, including in</w:t>
      </w:r>
      <w:r w:rsidR="00C272E1">
        <w:t xml:space="preserve"> mosque</w:t>
      </w:r>
      <w:r>
        <w:t xml:space="preserve">. </w:t>
      </w:r>
    </w:p>
    <w:p w14:paraId="6B701D6E" w14:textId="77777777" w:rsidR="00DA7B5B" w:rsidRDefault="00036738">
      <w:pPr>
        <w:spacing w:after="0" w:line="259" w:lineRule="auto"/>
        <w:ind w:left="17" w:right="0" w:firstLine="0"/>
        <w:jc w:val="left"/>
      </w:pPr>
      <w:r>
        <w:t xml:space="preserve"> </w:t>
      </w:r>
    </w:p>
    <w:p w14:paraId="4725E492" w14:textId="77777777" w:rsidR="00DA7B5B" w:rsidRDefault="00036738">
      <w:pPr>
        <w:spacing w:after="153"/>
        <w:ind w:left="332" w:right="10"/>
      </w:pPr>
      <w:r>
        <w:t xml:space="preserve">The following categories of staff in </w:t>
      </w:r>
      <w:r w:rsidR="00C272E1">
        <w:t xml:space="preserve">mosque </w:t>
      </w:r>
      <w:r>
        <w:t xml:space="preserve">settings are covered by the Childcare (Disqualification) Regulations 2009: </w:t>
      </w:r>
    </w:p>
    <w:p w14:paraId="13BE8630" w14:textId="77777777" w:rsidR="00DA7B5B" w:rsidRDefault="00036738">
      <w:pPr>
        <w:spacing w:line="259" w:lineRule="auto"/>
        <w:ind w:left="17" w:right="0" w:firstLine="0"/>
        <w:jc w:val="left"/>
      </w:pPr>
      <w:r>
        <w:t xml:space="preserve"> </w:t>
      </w:r>
    </w:p>
    <w:p w14:paraId="0F2EAE6A" w14:textId="77777777" w:rsidR="00DA7B5B" w:rsidRDefault="00036738">
      <w:pPr>
        <w:spacing w:after="49"/>
        <w:ind w:left="1059" w:right="10" w:hanging="362"/>
      </w:pPr>
      <w:r>
        <w:rPr>
          <w:rFonts w:ascii="Segoe UI Symbol" w:eastAsia="Segoe UI Symbol" w:hAnsi="Segoe UI Symbol" w:cs="Segoe UI Symbol"/>
        </w:rPr>
        <w:t>−</w:t>
      </w:r>
      <w:r>
        <w:rPr>
          <w:rFonts w:ascii="Arial" w:eastAsia="Arial" w:hAnsi="Arial" w:cs="Arial"/>
        </w:rPr>
        <w:t xml:space="preserve"> </w:t>
      </w:r>
      <w:r>
        <w:t xml:space="preserve">staff who work in early years provision (including teachers and support staff working in </w:t>
      </w:r>
      <w:r w:rsidR="00C272E1">
        <w:t xml:space="preserve">mosque </w:t>
      </w:r>
      <w:r>
        <w:t xml:space="preserve">nursery and reception classes); </w:t>
      </w:r>
    </w:p>
    <w:p w14:paraId="0CE5DD38" w14:textId="77777777" w:rsidR="00DA7B5B" w:rsidRDefault="00036738">
      <w:pPr>
        <w:spacing w:after="48"/>
        <w:ind w:left="1059" w:right="10" w:hanging="362"/>
      </w:pPr>
      <w:r>
        <w:rPr>
          <w:rFonts w:ascii="Segoe UI Symbol" w:eastAsia="Segoe UI Symbol" w:hAnsi="Segoe UI Symbol" w:cs="Segoe UI Symbol"/>
        </w:rPr>
        <w:t>−</w:t>
      </w:r>
      <w:r>
        <w:rPr>
          <w:rFonts w:ascii="Arial" w:eastAsia="Arial" w:hAnsi="Arial" w:cs="Arial"/>
        </w:rPr>
        <w:t xml:space="preserve"> </w:t>
      </w:r>
      <w:r>
        <w:t xml:space="preserve">staff working in later years provision for children who have not attained the age of 8 including before </w:t>
      </w:r>
      <w:r w:rsidR="00C272E1">
        <w:t xml:space="preserve">mosque </w:t>
      </w:r>
      <w:r>
        <w:t xml:space="preserve">settings, such as breakfast clubs, and after </w:t>
      </w:r>
      <w:r w:rsidR="00C272E1">
        <w:t xml:space="preserve">mosque </w:t>
      </w:r>
      <w:r>
        <w:t xml:space="preserve">provision; </w:t>
      </w:r>
    </w:p>
    <w:p w14:paraId="69647679" w14:textId="77777777" w:rsidR="00DA7B5B" w:rsidRDefault="00036738">
      <w:pPr>
        <w:spacing w:after="159"/>
        <w:ind w:left="1059" w:right="10" w:hanging="362"/>
      </w:pPr>
      <w:r>
        <w:rPr>
          <w:rFonts w:ascii="Segoe UI Symbol" w:eastAsia="Segoe UI Symbol" w:hAnsi="Segoe UI Symbol" w:cs="Segoe UI Symbol"/>
        </w:rPr>
        <w:t>−</w:t>
      </w:r>
      <w:r>
        <w:rPr>
          <w:rFonts w:ascii="Arial" w:eastAsia="Arial" w:hAnsi="Arial" w:cs="Arial"/>
        </w:rPr>
        <w:t xml:space="preserve"> </w:t>
      </w:r>
      <w:r>
        <w:t xml:space="preserve">staff who are directly concerned in the management of such early or later years provision. </w:t>
      </w:r>
    </w:p>
    <w:p w14:paraId="4E21E496" w14:textId="77777777" w:rsidR="00DA7B5B" w:rsidRDefault="00036738">
      <w:pPr>
        <w:spacing w:after="0" w:line="259" w:lineRule="auto"/>
        <w:ind w:left="17" w:right="0" w:firstLine="0"/>
        <w:jc w:val="left"/>
      </w:pPr>
      <w:r>
        <w:t xml:space="preserve"> </w:t>
      </w:r>
    </w:p>
    <w:p w14:paraId="054B262A" w14:textId="77777777" w:rsidR="00DA7B5B" w:rsidRDefault="00036738">
      <w:pPr>
        <w:spacing w:after="146" w:line="355" w:lineRule="auto"/>
        <w:ind w:left="332" w:right="2"/>
      </w:pPr>
      <w:r>
        <w:lastRenderedPageBreak/>
        <w:t xml:space="preserve">The Regulations refer to employing a person “in connection with” these provisions and therefore the Local Authority's advice is: </w:t>
      </w:r>
    </w:p>
    <w:p w14:paraId="2F03BA4D" w14:textId="77777777" w:rsidR="00DA7B5B" w:rsidRDefault="00036738">
      <w:pPr>
        <w:spacing w:after="0" w:line="259" w:lineRule="auto"/>
        <w:ind w:left="17" w:right="0" w:firstLine="0"/>
        <w:jc w:val="left"/>
      </w:pPr>
      <w:r>
        <w:t xml:space="preserve"> </w:t>
      </w:r>
    </w:p>
    <w:p w14:paraId="3D0EF9C9" w14:textId="77777777" w:rsidR="00DA7B5B" w:rsidRDefault="00036738">
      <w:pPr>
        <w:ind w:left="332" w:right="10"/>
      </w:pPr>
      <w:r>
        <w:t xml:space="preserve">Nursery &amp; Infants age settings - All staff will be covered unless a member of staff works before children have arrived at the </w:t>
      </w:r>
      <w:r w:rsidR="00C272E1">
        <w:t xml:space="preserve">mosque </w:t>
      </w:r>
      <w:r>
        <w:t xml:space="preserve">or after they have left, in which case the regulations will not apply </w:t>
      </w:r>
    </w:p>
    <w:p w14:paraId="02915762" w14:textId="77777777" w:rsidR="00DA7B5B" w:rsidRDefault="00036738">
      <w:pPr>
        <w:spacing w:after="153"/>
        <w:ind w:left="332" w:right="10"/>
      </w:pPr>
      <w:r>
        <w:t>Primary age settings – In most</w:t>
      </w:r>
      <w:r w:rsidR="00C272E1">
        <w:t xml:space="preserve"> mosque</w:t>
      </w:r>
      <w:r>
        <w:t xml:space="preserve">, all staff are covered, because it is unlikely in such settings that staff are always exclusively working with those over the age of 8. However, some Head-teachers may decide that because a member of staff works before children have arrived at the </w:t>
      </w:r>
      <w:r w:rsidR="00C272E1">
        <w:t xml:space="preserve"> mosque </w:t>
      </w:r>
      <w:r>
        <w:t xml:space="preserve">or after they have left, the regulations do not apply. </w:t>
      </w:r>
    </w:p>
    <w:p w14:paraId="1CD20965" w14:textId="77777777" w:rsidR="00DA7B5B" w:rsidRDefault="00036738">
      <w:pPr>
        <w:spacing w:after="0" w:line="259" w:lineRule="auto"/>
        <w:ind w:left="17" w:right="0" w:firstLine="0"/>
        <w:jc w:val="left"/>
      </w:pPr>
      <w:r>
        <w:t xml:space="preserve"> </w:t>
      </w:r>
    </w:p>
    <w:p w14:paraId="40BF2369" w14:textId="77777777" w:rsidR="00DA7B5B" w:rsidRDefault="00036738">
      <w:pPr>
        <w:ind w:left="332" w:right="10"/>
      </w:pPr>
      <w:r>
        <w:t xml:space="preserve">Secondary age settings - will need to undertake checks on relevant staff (including managers) where any services are provided where under 8s may be in attendance </w:t>
      </w:r>
    </w:p>
    <w:p w14:paraId="7FBE5B11" w14:textId="77777777" w:rsidR="00DA7B5B" w:rsidRDefault="00036738">
      <w:pPr>
        <w:spacing w:line="259" w:lineRule="auto"/>
        <w:ind w:left="332" w:right="10"/>
      </w:pPr>
      <w:r>
        <w:t xml:space="preserve">e.g. childcare facilities, before or after </w:t>
      </w:r>
      <w:r w:rsidR="00C272E1">
        <w:t xml:space="preserve">mosque </w:t>
      </w:r>
      <w:r>
        <w:t xml:space="preserve">clubs </w:t>
      </w:r>
    </w:p>
    <w:p w14:paraId="44B898E8" w14:textId="77777777" w:rsidR="00DA7B5B" w:rsidRDefault="00036738">
      <w:pPr>
        <w:spacing w:after="0" w:line="259" w:lineRule="auto"/>
        <w:ind w:left="17" w:right="0" w:firstLine="0"/>
        <w:jc w:val="left"/>
      </w:pPr>
      <w:r>
        <w:t xml:space="preserve"> </w:t>
      </w:r>
    </w:p>
    <w:p w14:paraId="78CECE2D" w14:textId="77777777" w:rsidR="00DA7B5B" w:rsidRDefault="00036738">
      <w:pPr>
        <w:spacing w:after="0" w:line="259" w:lineRule="auto"/>
        <w:ind w:left="17" w:right="0" w:firstLine="0"/>
        <w:jc w:val="left"/>
      </w:pPr>
      <w:r>
        <w:t xml:space="preserve"> </w:t>
      </w:r>
    </w:p>
    <w:p w14:paraId="30C882A5" w14:textId="77777777" w:rsidR="00DA7B5B" w:rsidRDefault="00036738">
      <w:pPr>
        <w:spacing w:after="153"/>
        <w:ind w:left="332" w:right="10"/>
      </w:pPr>
      <w:r>
        <w:t>Volunteers and non-executive members are not covered by statute, but we will consider whether undertaking such a check is appropriate depending upon the role of these individuals in</w:t>
      </w:r>
      <w:r w:rsidR="00C272E1">
        <w:t xml:space="preserve"> mosque </w:t>
      </w:r>
      <w:r>
        <w:t xml:space="preserve">. </w:t>
      </w:r>
    </w:p>
    <w:p w14:paraId="1748B5CE" w14:textId="77777777" w:rsidR="00DA7B5B" w:rsidRDefault="00036738">
      <w:pPr>
        <w:spacing w:after="0" w:line="259" w:lineRule="auto"/>
        <w:ind w:left="17" w:right="0" w:firstLine="0"/>
        <w:jc w:val="left"/>
      </w:pPr>
      <w:r>
        <w:t xml:space="preserve"> </w:t>
      </w:r>
    </w:p>
    <w:p w14:paraId="5B736CB6" w14:textId="77777777" w:rsidR="00DA7B5B" w:rsidRDefault="00036738">
      <w:pPr>
        <w:spacing w:line="259" w:lineRule="auto"/>
        <w:ind w:left="332" w:right="10"/>
      </w:pPr>
      <w:r>
        <w:t xml:space="preserve">A person is disqualified if </w:t>
      </w:r>
      <w:r>
        <w:rPr>
          <w:u w:val="single" w:color="000000"/>
        </w:rPr>
        <w:t>any</w:t>
      </w:r>
      <w:r>
        <w:t xml:space="preserve"> of the following apply: </w:t>
      </w:r>
    </w:p>
    <w:p w14:paraId="761E69E4" w14:textId="77777777" w:rsidR="00DA7B5B" w:rsidRDefault="00036738">
      <w:pPr>
        <w:spacing w:after="0" w:line="259" w:lineRule="auto"/>
        <w:ind w:left="17" w:right="0" w:firstLine="0"/>
        <w:jc w:val="left"/>
      </w:pPr>
      <w:r>
        <w:t xml:space="preserve"> </w:t>
      </w:r>
    </w:p>
    <w:p w14:paraId="07D13FA0" w14:textId="77777777" w:rsidR="00DA7B5B" w:rsidRDefault="00036738">
      <w:pPr>
        <w:spacing w:after="0" w:line="259" w:lineRule="auto"/>
        <w:ind w:left="17" w:right="0" w:firstLine="0"/>
        <w:jc w:val="left"/>
      </w:pPr>
      <w:r>
        <w:t xml:space="preserve"> </w:t>
      </w:r>
    </w:p>
    <w:tbl>
      <w:tblPr>
        <w:tblStyle w:val="TableGrid"/>
        <w:tblW w:w="8757" w:type="dxa"/>
        <w:tblInd w:w="697" w:type="dxa"/>
        <w:tblCellMar>
          <w:top w:w="34" w:type="dxa"/>
          <w:bottom w:w="1" w:type="dxa"/>
        </w:tblCellMar>
        <w:tblLook w:val="04A0" w:firstRow="1" w:lastRow="0" w:firstColumn="1" w:lastColumn="0" w:noHBand="0" w:noVBand="1"/>
      </w:tblPr>
      <w:tblGrid>
        <w:gridCol w:w="360"/>
        <w:gridCol w:w="8397"/>
      </w:tblGrid>
      <w:tr w:rsidR="00DA7B5B" w14:paraId="08196F5B" w14:textId="77777777">
        <w:trPr>
          <w:trHeight w:val="1207"/>
        </w:trPr>
        <w:tc>
          <w:tcPr>
            <w:tcW w:w="360" w:type="dxa"/>
            <w:tcBorders>
              <w:top w:val="nil"/>
              <w:left w:val="nil"/>
              <w:bottom w:val="nil"/>
              <w:right w:val="nil"/>
            </w:tcBorders>
          </w:tcPr>
          <w:p w14:paraId="018290E8"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398" w:type="dxa"/>
            <w:tcBorders>
              <w:top w:val="nil"/>
              <w:left w:val="nil"/>
              <w:bottom w:val="nil"/>
              <w:right w:val="nil"/>
            </w:tcBorders>
          </w:tcPr>
          <w:p w14:paraId="08FDB51B" w14:textId="77777777" w:rsidR="00DA7B5B" w:rsidRDefault="00036738">
            <w:pPr>
              <w:spacing w:after="0" w:line="259" w:lineRule="auto"/>
              <w:ind w:left="2" w:right="72" w:hanging="2"/>
            </w:pPr>
            <w:r>
              <w:t xml:space="preserve">they have been cautioned for, or convicted of certain violent or sexual criminal offences against adults e.g. murder, kidnap, rape, indecent assault or assault causing actual bodily harm; </w:t>
            </w:r>
          </w:p>
        </w:tc>
      </w:tr>
      <w:tr w:rsidR="00DA7B5B" w14:paraId="48EA7574" w14:textId="77777777">
        <w:trPr>
          <w:trHeight w:val="436"/>
        </w:trPr>
        <w:tc>
          <w:tcPr>
            <w:tcW w:w="360" w:type="dxa"/>
            <w:tcBorders>
              <w:top w:val="nil"/>
              <w:left w:val="nil"/>
              <w:bottom w:val="nil"/>
              <w:right w:val="nil"/>
            </w:tcBorders>
          </w:tcPr>
          <w:p w14:paraId="52D1AAEB"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398" w:type="dxa"/>
            <w:tcBorders>
              <w:top w:val="nil"/>
              <w:left w:val="nil"/>
              <w:bottom w:val="nil"/>
              <w:right w:val="nil"/>
            </w:tcBorders>
          </w:tcPr>
          <w:p w14:paraId="5096EC0C" w14:textId="77777777" w:rsidR="00DA7B5B" w:rsidRDefault="00036738">
            <w:pPr>
              <w:spacing w:after="0" w:line="259" w:lineRule="auto"/>
              <w:ind w:left="0" w:right="0" w:firstLine="0"/>
              <w:jc w:val="left"/>
            </w:pPr>
            <w:r>
              <w:t xml:space="preserve">they have been cautioned for, or convicted of any offences against children; </w:t>
            </w:r>
          </w:p>
        </w:tc>
      </w:tr>
      <w:tr w:rsidR="00DA7B5B" w14:paraId="031E82B6" w14:textId="77777777">
        <w:trPr>
          <w:trHeight w:val="1300"/>
        </w:trPr>
        <w:tc>
          <w:tcPr>
            <w:tcW w:w="360" w:type="dxa"/>
            <w:tcBorders>
              <w:top w:val="nil"/>
              <w:left w:val="nil"/>
              <w:bottom w:val="nil"/>
              <w:right w:val="nil"/>
            </w:tcBorders>
          </w:tcPr>
          <w:p w14:paraId="65A8CEF6"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398" w:type="dxa"/>
            <w:tcBorders>
              <w:top w:val="nil"/>
              <w:left w:val="nil"/>
              <w:bottom w:val="nil"/>
              <w:right w:val="nil"/>
            </w:tcBorders>
          </w:tcPr>
          <w:p w14:paraId="18189BD2" w14:textId="77777777" w:rsidR="00DA7B5B" w:rsidRDefault="00036738">
            <w:pPr>
              <w:spacing w:after="0" w:line="259" w:lineRule="auto"/>
              <w:ind w:left="2" w:right="88" w:hanging="2"/>
            </w:pPr>
            <w:r>
              <w:t xml:space="preserve">they are the subject of an Order, direction or similar in respect of childcare, including orders made in respect of their own children (i.e. removing a child from their care or preventing a child from living with them); </w:t>
            </w:r>
          </w:p>
        </w:tc>
      </w:tr>
      <w:tr w:rsidR="00DA7B5B" w14:paraId="72D40DEC" w14:textId="77777777">
        <w:trPr>
          <w:trHeight w:val="869"/>
        </w:trPr>
        <w:tc>
          <w:tcPr>
            <w:tcW w:w="360" w:type="dxa"/>
            <w:tcBorders>
              <w:top w:val="nil"/>
              <w:left w:val="nil"/>
              <w:bottom w:val="nil"/>
              <w:right w:val="nil"/>
            </w:tcBorders>
          </w:tcPr>
          <w:p w14:paraId="4489352B"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398" w:type="dxa"/>
            <w:tcBorders>
              <w:top w:val="nil"/>
              <w:left w:val="nil"/>
              <w:bottom w:val="nil"/>
              <w:right w:val="nil"/>
            </w:tcBorders>
          </w:tcPr>
          <w:p w14:paraId="5EC97D2D" w14:textId="77777777" w:rsidR="00DA7B5B" w:rsidRDefault="00036738">
            <w:pPr>
              <w:spacing w:after="0" w:line="259" w:lineRule="auto"/>
              <w:ind w:left="2" w:right="0" w:hanging="2"/>
            </w:pPr>
            <w:r>
              <w:t xml:space="preserve">they have had registration refused or cancelled in relation to childcare or children’s homes or have been disqualified from private fostering; </w:t>
            </w:r>
          </w:p>
        </w:tc>
      </w:tr>
      <w:tr w:rsidR="00DA7B5B" w14:paraId="207C0403" w14:textId="77777777">
        <w:trPr>
          <w:trHeight w:val="354"/>
        </w:trPr>
        <w:tc>
          <w:tcPr>
            <w:tcW w:w="360" w:type="dxa"/>
            <w:tcBorders>
              <w:top w:val="nil"/>
              <w:left w:val="nil"/>
              <w:bottom w:val="nil"/>
              <w:right w:val="nil"/>
            </w:tcBorders>
            <w:vAlign w:val="bottom"/>
          </w:tcPr>
          <w:p w14:paraId="4C270A20"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398" w:type="dxa"/>
            <w:tcBorders>
              <w:top w:val="nil"/>
              <w:left w:val="nil"/>
              <w:bottom w:val="nil"/>
              <w:right w:val="nil"/>
            </w:tcBorders>
            <w:vAlign w:val="bottom"/>
          </w:tcPr>
          <w:p w14:paraId="10BC3CFA" w14:textId="77777777" w:rsidR="00DA7B5B" w:rsidRDefault="00036738">
            <w:pPr>
              <w:spacing w:after="0" w:line="259" w:lineRule="auto"/>
              <w:ind w:left="0" w:right="0" w:firstLine="0"/>
            </w:pPr>
            <w:r>
              <w:t xml:space="preserve">they live in the same household where another person who is disqualified lives </w:t>
            </w:r>
          </w:p>
        </w:tc>
      </w:tr>
    </w:tbl>
    <w:p w14:paraId="50B29B9D" w14:textId="77777777" w:rsidR="00DA7B5B" w:rsidRDefault="00036738">
      <w:pPr>
        <w:spacing w:after="149"/>
        <w:ind w:left="1069" w:right="10"/>
      </w:pPr>
      <w:r>
        <w:lastRenderedPageBreak/>
        <w:t xml:space="preserve">or works (disqualification ‘by association’). This means that the householder has an order, restriction, conviction, caution etc. set out in the Legislation. It is accepted that staff may not necessarily know this information – the declaration requires them to answer “to the best of their knowledge”. </w:t>
      </w:r>
    </w:p>
    <w:p w14:paraId="6F08BC89" w14:textId="77777777" w:rsidR="00DA7B5B" w:rsidRDefault="00036738">
      <w:pPr>
        <w:spacing w:after="0" w:line="259" w:lineRule="auto"/>
        <w:ind w:left="17" w:right="0" w:firstLine="0"/>
        <w:jc w:val="left"/>
      </w:pPr>
      <w:r>
        <w:t xml:space="preserve"> </w:t>
      </w:r>
    </w:p>
    <w:p w14:paraId="3D35C031" w14:textId="77777777" w:rsidR="00DA7B5B" w:rsidRDefault="00C925A8">
      <w:pPr>
        <w:spacing w:after="263" w:line="259" w:lineRule="auto"/>
        <w:ind w:left="332" w:right="10"/>
      </w:pPr>
      <w:r>
        <w:t>Al-Buraq Education Center</w:t>
      </w:r>
      <w:r w:rsidR="00036738">
        <w:t xml:space="preserve">: </w:t>
      </w:r>
    </w:p>
    <w:p w14:paraId="521AEB58" w14:textId="77777777" w:rsidR="00DA7B5B" w:rsidRDefault="00036738">
      <w:pPr>
        <w:spacing w:after="9" w:line="259" w:lineRule="auto"/>
        <w:ind w:left="17" w:right="0" w:firstLine="0"/>
        <w:jc w:val="left"/>
      </w:pPr>
      <w:r>
        <w:t xml:space="preserve"> </w:t>
      </w:r>
    </w:p>
    <w:p w14:paraId="6DC37D1C" w14:textId="77777777" w:rsidR="00DA7B5B" w:rsidRDefault="00036738">
      <w:pPr>
        <w:spacing w:line="259" w:lineRule="auto"/>
        <w:ind w:left="707" w:right="10"/>
      </w:pPr>
      <w:r>
        <w:rPr>
          <w:rFonts w:ascii="Segoe UI Symbol" w:eastAsia="Segoe UI Symbol" w:hAnsi="Segoe UI Symbol" w:cs="Segoe UI Symbol"/>
        </w:rPr>
        <w:t>−</w:t>
      </w:r>
      <w:r>
        <w:rPr>
          <w:rFonts w:ascii="Arial" w:eastAsia="Arial" w:hAnsi="Arial" w:cs="Arial"/>
        </w:rPr>
        <w:t xml:space="preserve"> </w:t>
      </w:r>
      <w:r>
        <w:t xml:space="preserve">ensure all staff have completed and returned a disclosure form </w:t>
      </w:r>
    </w:p>
    <w:tbl>
      <w:tblPr>
        <w:tblStyle w:val="TableGrid"/>
        <w:tblW w:w="9433" w:type="dxa"/>
        <w:tblInd w:w="17" w:type="dxa"/>
        <w:tblCellMar>
          <w:top w:w="34" w:type="dxa"/>
        </w:tblCellMar>
        <w:tblLook w:val="04A0" w:firstRow="1" w:lastRow="0" w:firstColumn="1" w:lastColumn="0" w:noHBand="0" w:noVBand="1"/>
      </w:tblPr>
      <w:tblGrid>
        <w:gridCol w:w="1040"/>
        <w:gridCol w:w="8393"/>
      </w:tblGrid>
      <w:tr w:rsidR="00DA7B5B" w14:paraId="1DF2F5B0" w14:textId="77777777">
        <w:trPr>
          <w:trHeight w:val="4325"/>
        </w:trPr>
        <w:tc>
          <w:tcPr>
            <w:tcW w:w="1040" w:type="dxa"/>
            <w:tcBorders>
              <w:top w:val="nil"/>
              <w:left w:val="nil"/>
              <w:bottom w:val="nil"/>
              <w:right w:val="nil"/>
            </w:tcBorders>
          </w:tcPr>
          <w:p w14:paraId="7FA39BD2" w14:textId="77777777" w:rsidR="00DA7B5B" w:rsidRDefault="00036738">
            <w:pPr>
              <w:spacing w:after="1094" w:line="259" w:lineRule="auto"/>
              <w:ind w:left="680" w:right="0" w:firstLine="0"/>
              <w:jc w:val="left"/>
            </w:pPr>
            <w:r>
              <w:rPr>
                <w:rFonts w:ascii="Segoe UI Symbol" w:eastAsia="Segoe UI Symbol" w:hAnsi="Segoe UI Symbol" w:cs="Segoe UI Symbol"/>
              </w:rPr>
              <w:t>−</w:t>
            </w:r>
            <w:r>
              <w:rPr>
                <w:rFonts w:ascii="Arial" w:eastAsia="Arial" w:hAnsi="Arial" w:cs="Arial"/>
              </w:rPr>
              <w:t xml:space="preserve"> </w:t>
            </w:r>
          </w:p>
          <w:p w14:paraId="429DC2D9" w14:textId="77777777" w:rsidR="00DA7B5B" w:rsidRDefault="00036738">
            <w:pPr>
              <w:spacing w:after="265" w:line="259" w:lineRule="auto"/>
              <w:ind w:left="0" w:right="0" w:firstLine="0"/>
              <w:jc w:val="left"/>
            </w:pPr>
            <w:r>
              <w:t xml:space="preserve"> </w:t>
            </w:r>
          </w:p>
          <w:p w14:paraId="3948C68A" w14:textId="77777777" w:rsidR="00DA7B5B" w:rsidRDefault="00036738">
            <w:pPr>
              <w:spacing w:after="0" w:line="259" w:lineRule="auto"/>
              <w:ind w:left="0" w:right="0" w:firstLine="0"/>
              <w:jc w:val="left"/>
            </w:pPr>
            <w:r>
              <w:t xml:space="preserve"> </w:t>
            </w:r>
          </w:p>
          <w:p w14:paraId="37F56F74" w14:textId="77777777" w:rsidR="00DA7B5B" w:rsidRDefault="00036738">
            <w:pPr>
              <w:spacing w:after="265" w:line="259" w:lineRule="auto"/>
              <w:ind w:left="0" w:right="0" w:firstLine="0"/>
              <w:jc w:val="left"/>
            </w:pPr>
            <w:r>
              <w:t xml:space="preserve"> </w:t>
            </w:r>
          </w:p>
          <w:p w14:paraId="5DC18E61" w14:textId="77777777" w:rsidR="00DA7B5B" w:rsidRDefault="00036738">
            <w:pPr>
              <w:spacing w:after="0" w:line="259" w:lineRule="auto"/>
              <w:ind w:left="0" w:right="0" w:firstLine="0"/>
              <w:jc w:val="left"/>
            </w:pPr>
            <w:r>
              <w:t xml:space="preserve"> </w:t>
            </w:r>
          </w:p>
          <w:p w14:paraId="658005E3" w14:textId="77777777" w:rsidR="00DA7B5B" w:rsidRDefault="00036738">
            <w:pPr>
              <w:spacing w:after="552" w:line="259" w:lineRule="auto"/>
              <w:ind w:left="0" w:right="0" w:firstLine="0"/>
              <w:jc w:val="left"/>
            </w:pPr>
            <w:r>
              <w:t xml:space="preserve"> </w:t>
            </w:r>
          </w:p>
          <w:p w14:paraId="7B6ECFD2" w14:textId="77777777" w:rsidR="00DA7B5B" w:rsidRDefault="00036738">
            <w:pPr>
              <w:spacing w:after="0" w:line="259" w:lineRule="auto"/>
              <w:ind w:left="0" w:right="0" w:firstLine="0"/>
              <w:jc w:val="left"/>
            </w:pPr>
            <w:r>
              <w:t xml:space="preserve"> </w:t>
            </w:r>
          </w:p>
        </w:tc>
        <w:tc>
          <w:tcPr>
            <w:tcW w:w="8394" w:type="dxa"/>
            <w:tcBorders>
              <w:top w:val="nil"/>
              <w:left w:val="nil"/>
              <w:bottom w:val="nil"/>
              <w:right w:val="nil"/>
            </w:tcBorders>
          </w:tcPr>
          <w:p w14:paraId="65279CE1" w14:textId="77777777" w:rsidR="00DA7B5B" w:rsidRDefault="00036738">
            <w:pPr>
              <w:spacing w:after="439" w:line="353" w:lineRule="auto"/>
              <w:ind w:left="2" w:right="79" w:hanging="2"/>
            </w:pPr>
            <w:r>
              <w:t xml:space="preserve">advice will be sought if it is not clear whether the individual should be suspended from duty, advice will be sought on whether a 'relevant' offence has been committed from the DfE at: </w:t>
            </w:r>
          </w:p>
          <w:p w14:paraId="3BBA4BAA" w14:textId="77777777" w:rsidR="00DA7B5B" w:rsidRDefault="00036738">
            <w:pPr>
              <w:spacing w:after="553" w:line="259" w:lineRule="auto"/>
              <w:ind w:left="0" w:right="178" w:firstLine="0"/>
              <w:jc w:val="center"/>
            </w:pPr>
            <w:r>
              <w:rPr>
                <w:color w:val="0000FF"/>
                <w:u w:val="single" w:color="0000FF"/>
              </w:rPr>
              <w:t>Mailbox.disqualification@education.gsi.gov.uk</w:t>
            </w:r>
            <w:r>
              <w:t xml:space="preserve"> </w:t>
            </w:r>
          </w:p>
          <w:p w14:paraId="74F5901F" w14:textId="77777777" w:rsidR="00DA7B5B" w:rsidRDefault="00036738">
            <w:pPr>
              <w:spacing w:after="554" w:line="259" w:lineRule="auto"/>
              <w:ind w:left="2" w:right="0" w:firstLine="0"/>
              <w:jc w:val="left"/>
            </w:pPr>
            <w:r>
              <w:t xml:space="preserve">or from Ofsted at: </w:t>
            </w:r>
          </w:p>
          <w:p w14:paraId="0BA6ED86" w14:textId="77777777" w:rsidR="00DA7B5B" w:rsidRDefault="00036738">
            <w:pPr>
              <w:spacing w:after="0" w:line="259" w:lineRule="auto"/>
              <w:ind w:left="0" w:right="142" w:firstLine="0"/>
              <w:jc w:val="center"/>
            </w:pPr>
            <w:r>
              <w:rPr>
                <w:color w:val="0000FF"/>
                <w:u w:val="single" w:color="0000FF"/>
              </w:rPr>
              <w:t>disqualification@ofsted.gov.uk</w:t>
            </w:r>
            <w:r>
              <w:t xml:space="preserve"> </w:t>
            </w:r>
          </w:p>
        </w:tc>
      </w:tr>
      <w:tr w:rsidR="00DA7B5B" w14:paraId="5D5BBB75" w14:textId="77777777">
        <w:trPr>
          <w:trHeight w:val="2170"/>
        </w:trPr>
        <w:tc>
          <w:tcPr>
            <w:tcW w:w="1040" w:type="dxa"/>
            <w:tcBorders>
              <w:top w:val="nil"/>
              <w:left w:val="nil"/>
              <w:bottom w:val="nil"/>
              <w:right w:val="nil"/>
            </w:tcBorders>
          </w:tcPr>
          <w:p w14:paraId="0CC829C5" w14:textId="77777777" w:rsidR="00DA7B5B" w:rsidRDefault="00036738">
            <w:pPr>
              <w:spacing w:after="1533" w:line="259" w:lineRule="auto"/>
              <w:ind w:left="680" w:right="0" w:firstLine="0"/>
              <w:jc w:val="left"/>
            </w:pPr>
            <w:r>
              <w:rPr>
                <w:rFonts w:ascii="Segoe UI Symbol" w:eastAsia="Segoe UI Symbol" w:hAnsi="Segoe UI Symbol" w:cs="Segoe UI Symbol"/>
              </w:rPr>
              <w:t>−</w:t>
            </w:r>
            <w:r>
              <w:rPr>
                <w:rFonts w:ascii="Arial" w:eastAsia="Arial" w:hAnsi="Arial" w:cs="Arial"/>
              </w:rPr>
              <w:t xml:space="preserve"> </w:t>
            </w:r>
          </w:p>
          <w:p w14:paraId="75F73352" w14:textId="77777777" w:rsidR="00DA7B5B" w:rsidRDefault="00036738">
            <w:pPr>
              <w:spacing w:after="0" w:line="259" w:lineRule="auto"/>
              <w:ind w:left="0" w:right="0" w:firstLine="0"/>
              <w:jc w:val="left"/>
            </w:pPr>
            <w:r>
              <w:t xml:space="preserve"> </w:t>
            </w:r>
          </w:p>
        </w:tc>
        <w:tc>
          <w:tcPr>
            <w:tcW w:w="8394" w:type="dxa"/>
            <w:tcBorders>
              <w:top w:val="nil"/>
              <w:left w:val="nil"/>
              <w:bottom w:val="nil"/>
              <w:right w:val="nil"/>
            </w:tcBorders>
          </w:tcPr>
          <w:p w14:paraId="2778B8F1" w14:textId="77777777" w:rsidR="00DA7B5B" w:rsidRDefault="00036738" w:rsidP="00C272E1">
            <w:pPr>
              <w:spacing w:after="0" w:line="259" w:lineRule="auto"/>
              <w:ind w:left="2" w:right="75" w:hanging="2"/>
            </w:pPr>
            <w:r>
              <w:t xml:space="preserve">Anyone who is disqualified will be immediately removed from the relevant setting and Ofsted will be notified within 14 days. Should the </w:t>
            </w:r>
            <w:r w:rsidR="00C272E1">
              <w:t xml:space="preserve"> mosque </w:t>
            </w:r>
            <w:r>
              <w:t xml:space="preserve">need to consider suspending an employee, the matter should be discussed with the non-executive committee. </w:t>
            </w:r>
          </w:p>
        </w:tc>
      </w:tr>
      <w:tr w:rsidR="00DA7B5B" w14:paraId="151F129F" w14:textId="77777777">
        <w:trPr>
          <w:trHeight w:val="283"/>
        </w:trPr>
        <w:tc>
          <w:tcPr>
            <w:tcW w:w="1040" w:type="dxa"/>
            <w:tcBorders>
              <w:top w:val="nil"/>
              <w:left w:val="nil"/>
              <w:bottom w:val="nil"/>
              <w:right w:val="nil"/>
            </w:tcBorders>
          </w:tcPr>
          <w:p w14:paraId="23336367" w14:textId="77777777" w:rsidR="00DA7B5B" w:rsidRDefault="00036738">
            <w:pPr>
              <w:spacing w:after="0" w:line="259" w:lineRule="auto"/>
              <w:ind w:left="680" w:right="0" w:firstLine="0"/>
              <w:jc w:val="left"/>
            </w:pPr>
            <w:r>
              <w:rPr>
                <w:rFonts w:ascii="Segoe UI Symbol" w:eastAsia="Segoe UI Symbol" w:hAnsi="Segoe UI Symbol" w:cs="Segoe UI Symbol"/>
              </w:rPr>
              <w:t>−</w:t>
            </w:r>
            <w:r>
              <w:rPr>
                <w:rFonts w:ascii="Arial" w:eastAsia="Arial" w:hAnsi="Arial" w:cs="Arial"/>
              </w:rPr>
              <w:t xml:space="preserve"> </w:t>
            </w:r>
          </w:p>
        </w:tc>
        <w:tc>
          <w:tcPr>
            <w:tcW w:w="8394" w:type="dxa"/>
            <w:tcBorders>
              <w:top w:val="nil"/>
              <w:left w:val="nil"/>
              <w:bottom w:val="nil"/>
              <w:right w:val="nil"/>
            </w:tcBorders>
          </w:tcPr>
          <w:p w14:paraId="05792F7A" w14:textId="77777777" w:rsidR="00DA7B5B" w:rsidRDefault="00036738">
            <w:pPr>
              <w:spacing w:after="0" w:line="259" w:lineRule="auto"/>
              <w:ind w:left="0" w:right="0" w:firstLine="0"/>
            </w:pPr>
            <w:r>
              <w:t xml:space="preserve">All new appointees to relevant settings, from this point onwards, will be </w:t>
            </w:r>
          </w:p>
        </w:tc>
      </w:tr>
    </w:tbl>
    <w:p w14:paraId="641A132F" w14:textId="77777777" w:rsidR="00DA7B5B" w:rsidRDefault="00036738">
      <w:pPr>
        <w:spacing w:after="114" w:line="259" w:lineRule="auto"/>
        <w:ind w:left="1069" w:right="10"/>
      </w:pPr>
      <w:r>
        <w:t xml:space="preserve">required to complete the declaration </w:t>
      </w:r>
    </w:p>
    <w:p w14:paraId="575EDF78" w14:textId="77777777" w:rsidR="00DA7B5B" w:rsidRDefault="00036738">
      <w:pPr>
        <w:spacing w:after="95" w:line="259" w:lineRule="auto"/>
        <w:ind w:left="17" w:right="0" w:firstLine="0"/>
        <w:jc w:val="left"/>
      </w:pPr>
      <w:r>
        <w:t xml:space="preserve"> </w:t>
      </w:r>
    </w:p>
    <w:p w14:paraId="6DAFDFEC" w14:textId="77777777" w:rsidR="00DA7B5B" w:rsidRDefault="00036738">
      <w:pPr>
        <w:spacing w:after="0" w:line="259" w:lineRule="auto"/>
        <w:ind w:left="17" w:right="0" w:firstLine="0"/>
        <w:jc w:val="left"/>
      </w:pPr>
      <w:r>
        <w:t xml:space="preserve"> </w:t>
      </w:r>
    </w:p>
    <w:p w14:paraId="0F2E5F11" w14:textId="77777777" w:rsidR="00DA7B5B" w:rsidRDefault="00036738">
      <w:pPr>
        <w:spacing w:after="84" w:line="259" w:lineRule="auto"/>
        <w:ind w:left="336" w:right="0"/>
        <w:jc w:val="left"/>
      </w:pPr>
      <w:r>
        <w:rPr>
          <w:b/>
          <w:sz w:val="26"/>
        </w:rPr>
        <w:t xml:space="preserve">Single Central Record: </w:t>
      </w:r>
    </w:p>
    <w:p w14:paraId="0101CC19" w14:textId="77777777" w:rsidR="00DA7B5B" w:rsidRDefault="00036738">
      <w:pPr>
        <w:spacing w:after="0" w:line="259" w:lineRule="auto"/>
        <w:ind w:left="0" w:right="0" w:firstLine="0"/>
        <w:jc w:val="left"/>
      </w:pPr>
      <w:r>
        <w:rPr>
          <w:b/>
          <w:sz w:val="26"/>
        </w:rPr>
        <w:t xml:space="preserve"> </w:t>
      </w:r>
    </w:p>
    <w:p w14:paraId="3CFF820C" w14:textId="77777777" w:rsidR="00DA7B5B" w:rsidRDefault="00036738">
      <w:pPr>
        <w:ind w:left="332" w:right="10"/>
      </w:pPr>
      <w:r>
        <w:t xml:space="preserve">Keeping Children Safe in Education (2023) sets out the </w:t>
      </w:r>
      <w:r w:rsidR="00C272E1">
        <w:t xml:space="preserve">mosque’s </w:t>
      </w:r>
      <w:r>
        <w:t>responsibility to keep all staff details on the Single Central Record (see Appendix B). This will cover all staff (including supply/cover staff, TA’s and Welfare) who work at the</w:t>
      </w:r>
      <w:r w:rsidR="00C272E1">
        <w:t xml:space="preserve"> mosque</w:t>
      </w:r>
      <w:r>
        <w:t xml:space="preserve">: </w:t>
      </w:r>
    </w:p>
    <w:p w14:paraId="312CCB39" w14:textId="77777777" w:rsidR="00DA7B5B" w:rsidRDefault="00036738">
      <w:pPr>
        <w:spacing w:after="0" w:line="259" w:lineRule="auto"/>
        <w:ind w:left="17" w:right="0" w:firstLine="0"/>
        <w:jc w:val="left"/>
      </w:pPr>
      <w:r>
        <w:t xml:space="preserve"> </w:t>
      </w:r>
    </w:p>
    <w:p w14:paraId="1E7D05E0" w14:textId="77777777" w:rsidR="00DA7B5B" w:rsidRDefault="00036738">
      <w:pPr>
        <w:spacing w:after="133" w:line="259" w:lineRule="auto"/>
        <w:ind w:left="1069" w:right="10"/>
      </w:pPr>
      <w:r>
        <w:lastRenderedPageBreak/>
        <w:t xml:space="preserve">Safer recruitment means that all applicants will (appropriate to the role &amp; responsibility): </w:t>
      </w:r>
    </w:p>
    <w:tbl>
      <w:tblPr>
        <w:tblStyle w:val="TableGrid"/>
        <w:tblW w:w="6311" w:type="dxa"/>
        <w:tblInd w:w="697" w:type="dxa"/>
        <w:tblCellMar>
          <w:top w:w="34" w:type="dxa"/>
          <w:bottom w:w="1" w:type="dxa"/>
        </w:tblCellMar>
        <w:tblLook w:val="04A0" w:firstRow="1" w:lastRow="0" w:firstColumn="1" w:lastColumn="0" w:noHBand="0" w:noVBand="1"/>
      </w:tblPr>
      <w:tblGrid>
        <w:gridCol w:w="360"/>
        <w:gridCol w:w="5951"/>
      </w:tblGrid>
      <w:tr w:rsidR="00DA7B5B" w14:paraId="74BC3D09" w14:textId="77777777">
        <w:trPr>
          <w:trHeight w:val="352"/>
        </w:trPr>
        <w:tc>
          <w:tcPr>
            <w:tcW w:w="360" w:type="dxa"/>
            <w:tcBorders>
              <w:top w:val="nil"/>
              <w:left w:val="nil"/>
              <w:bottom w:val="nil"/>
              <w:right w:val="nil"/>
            </w:tcBorders>
          </w:tcPr>
          <w:p w14:paraId="3D5736BF"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5951" w:type="dxa"/>
            <w:tcBorders>
              <w:top w:val="nil"/>
              <w:left w:val="nil"/>
              <w:bottom w:val="nil"/>
              <w:right w:val="nil"/>
            </w:tcBorders>
          </w:tcPr>
          <w:p w14:paraId="55DC0518" w14:textId="77777777" w:rsidR="00DA7B5B" w:rsidRDefault="00036738">
            <w:pPr>
              <w:spacing w:after="0" w:line="259" w:lineRule="auto"/>
              <w:ind w:left="0" w:right="0" w:firstLine="0"/>
              <w:jc w:val="left"/>
            </w:pPr>
            <w:r>
              <w:t xml:space="preserve">have their identity checked; </w:t>
            </w:r>
          </w:p>
        </w:tc>
      </w:tr>
      <w:tr w:rsidR="00DA7B5B" w14:paraId="7692E3B2" w14:textId="77777777">
        <w:trPr>
          <w:trHeight w:val="433"/>
        </w:trPr>
        <w:tc>
          <w:tcPr>
            <w:tcW w:w="360" w:type="dxa"/>
            <w:tcBorders>
              <w:top w:val="nil"/>
              <w:left w:val="nil"/>
              <w:bottom w:val="nil"/>
              <w:right w:val="nil"/>
            </w:tcBorders>
          </w:tcPr>
          <w:p w14:paraId="747E81DF"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5951" w:type="dxa"/>
            <w:tcBorders>
              <w:top w:val="nil"/>
              <w:left w:val="nil"/>
              <w:bottom w:val="nil"/>
              <w:right w:val="nil"/>
            </w:tcBorders>
          </w:tcPr>
          <w:p w14:paraId="34492EBD" w14:textId="77777777" w:rsidR="00DA7B5B" w:rsidRDefault="00036738">
            <w:pPr>
              <w:spacing w:after="0" w:line="259" w:lineRule="auto"/>
              <w:ind w:left="77" w:right="0" w:firstLine="0"/>
              <w:jc w:val="left"/>
            </w:pPr>
            <w:r>
              <w:t xml:space="preserve">a barred list check; </w:t>
            </w:r>
          </w:p>
        </w:tc>
      </w:tr>
      <w:tr w:rsidR="00DA7B5B" w14:paraId="4C44AB6B" w14:textId="77777777">
        <w:trPr>
          <w:trHeight w:val="433"/>
        </w:trPr>
        <w:tc>
          <w:tcPr>
            <w:tcW w:w="360" w:type="dxa"/>
            <w:tcBorders>
              <w:top w:val="nil"/>
              <w:left w:val="nil"/>
              <w:bottom w:val="nil"/>
              <w:right w:val="nil"/>
            </w:tcBorders>
          </w:tcPr>
          <w:p w14:paraId="7C361819"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5951" w:type="dxa"/>
            <w:tcBorders>
              <w:top w:val="nil"/>
              <w:left w:val="nil"/>
              <w:bottom w:val="nil"/>
              <w:right w:val="nil"/>
            </w:tcBorders>
          </w:tcPr>
          <w:p w14:paraId="424781A0" w14:textId="77777777" w:rsidR="00DA7B5B" w:rsidRDefault="00036738">
            <w:pPr>
              <w:spacing w:after="0" w:line="259" w:lineRule="auto"/>
              <w:ind w:left="0" w:right="0" w:firstLine="0"/>
              <w:jc w:val="left"/>
            </w:pPr>
            <w:r>
              <w:t xml:space="preserve">An enhance DBS check/certificate; </w:t>
            </w:r>
          </w:p>
        </w:tc>
      </w:tr>
      <w:tr w:rsidR="00DA7B5B" w14:paraId="794B796B" w14:textId="77777777">
        <w:trPr>
          <w:trHeight w:val="432"/>
        </w:trPr>
        <w:tc>
          <w:tcPr>
            <w:tcW w:w="360" w:type="dxa"/>
            <w:tcBorders>
              <w:top w:val="nil"/>
              <w:left w:val="nil"/>
              <w:bottom w:val="nil"/>
              <w:right w:val="nil"/>
            </w:tcBorders>
          </w:tcPr>
          <w:p w14:paraId="01710EFA"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5951" w:type="dxa"/>
            <w:tcBorders>
              <w:top w:val="nil"/>
              <w:left w:val="nil"/>
              <w:bottom w:val="nil"/>
              <w:right w:val="nil"/>
            </w:tcBorders>
          </w:tcPr>
          <w:p w14:paraId="69583DE5" w14:textId="77777777" w:rsidR="00DA7B5B" w:rsidRDefault="00036738">
            <w:pPr>
              <w:spacing w:after="0" w:line="259" w:lineRule="auto"/>
              <w:ind w:left="0" w:right="0" w:firstLine="0"/>
              <w:jc w:val="left"/>
            </w:pPr>
            <w:r>
              <w:t xml:space="preserve">A prohibition from teaching check; </w:t>
            </w:r>
          </w:p>
        </w:tc>
      </w:tr>
      <w:tr w:rsidR="00DA7B5B" w14:paraId="06B9BE36" w14:textId="77777777">
        <w:trPr>
          <w:trHeight w:val="431"/>
        </w:trPr>
        <w:tc>
          <w:tcPr>
            <w:tcW w:w="360" w:type="dxa"/>
            <w:tcBorders>
              <w:top w:val="nil"/>
              <w:left w:val="nil"/>
              <w:bottom w:val="nil"/>
              <w:right w:val="nil"/>
            </w:tcBorders>
          </w:tcPr>
          <w:p w14:paraId="5F7DF382"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5951" w:type="dxa"/>
            <w:tcBorders>
              <w:top w:val="nil"/>
              <w:left w:val="nil"/>
              <w:bottom w:val="nil"/>
              <w:right w:val="nil"/>
            </w:tcBorders>
          </w:tcPr>
          <w:p w14:paraId="7DF3A2CE" w14:textId="77777777" w:rsidR="00DA7B5B" w:rsidRDefault="00036738">
            <w:pPr>
              <w:spacing w:after="0" w:line="259" w:lineRule="auto"/>
              <w:ind w:left="0" w:right="0" w:firstLine="0"/>
              <w:jc w:val="left"/>
            </w:pPr>
            <w:r>
              <w:t xml:space="preserve">References from previous employers </w:t>
            </w:r>
          </w:p>
        </w:tc>
      </w:tr>
      <w:tr w:rsidR="00DA7B5B" w14:paraId="6F2D46C9" w14:textId="77777777">
        <w:trPr>
          <w:trHeight w:val="431"/>
        </w:trPr>
        <w:tc>
          <w:tcPr>
            <w:tcW w:w="360" w:type="dxa"/>
            <w:tcBorders>
              <w:top w:val="nil"/>
              <w:left w:val="nil"/>
              <w:bottom w:val="nil"/>
              <w:right w:val="nil"/>
            </w:tcBorders>
          </w:tcPr>
          <w:p w14:paraId="1EC2DD62"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5951" w:type="dxa"/>
            <w:tcBorders>
              <w:top w:val="nil"/>
              <w:left w:val="nil"/>
              <w:bottom w:val="nil"/>
              <w:right w:val="nil"/>
            </w:tcBorders>
          </w:tcPr>
          <w:p w14:paraId="34B3C22F" w14:textId="77777777" w:rsidR="00DA7B5B" w:rsidRDefault="00036738">
            <w:pPr>
              <w:spacing w:after="0" w:line="259" w:lineRule="auto"/>
              <w:ind w:left="0" w:right="0" w:firstLine="0"/>
              <w:jc w:val="left"/>
            </w:pPr>
            <w:r>
              <w:t xml:space="preserve">A check of professional qualifications: and </w:t>
            </w:r>
          </w:p>
        </w:tc>
      </w:tr>
      <w:tr w:rsidR="00DA7B5B" w14:paraId="011804E2" w14:textId="77777777">
        <w:trPr>
          <w:trHeight w:val="350"/>
        </w:trPr>
        <w:tc>
          <w:tcPr>
            <w:tcW w:w="360" w:type="dxa"/>
            <w:tcBorders>
              <w:top w:val="nil"/>
              <w:left w:val="nil"/>
              <w:bottom w:val="nil"/>
              <w:right w:val="nil"/>
            </w:tcBorders>
            <w:vAlign w:val="bottom"/>
          </w:tcPr>
          <w:p w14:paraId="37017253"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5951" w:type="dxa"/>
            <w:tcBorders>
              <w:top w:val="nil"/>
              <w:left w:val="nil"/>
              <w:bottom w:val="nil"/>
              <w:right w:val="nil"/>
            </w:tcBorders>
            <w:vAlign w:val="bottom"/>
          </w:tcPr>
          <w:p w14:paraId="4D8BA3CE" w14:textId="77777777" w:rsidR="00DA7B5B" w:rsidRDefault="00036738">
            <w:pPr>
              <w:spacing w:after="0" w:line="259" w:lineRule="auto"/>
              <w:ind w:left="0" w:right="0" w:firstLine="0"/>
            </w:pPr>
            <w:r>
              <w:t xml:space="preserve">A check to establish the persons right to work in the UK </w:t>
            </w:r>
          </w:p>
        </w:tc>
      </w:tr>
    </w:tbl>
    <w:p w14:paraId="11800CEC" w14:textId="77777777" w:rsidR="00DA7B5B" w:rsidRDefault="00036738">
      <w:pPr>
        <w:spacing w:after="315" w:line="355" w:lineRule="auto"/>
        <w:ind w:left="332" w:right="2"/>
      </w:pPr>
      <w:r>
        <w:t xml:space="preserve">Further information on details that </w:t>
      </w:r>
      <w:r w:rsidR="00C272E1">
        <w:t xml:space="preserve">mosque </w:t>
      </w:r>
      <w:r>
        <w:t xml:space="preserve">must keep can be found in ‘Keeping children safe in education 2023” </w:t>
      </w:r>
    </w:p>
    <w:p w14:paraId="787C83C3" w14:textId="77777777" w:rsidR="00DA7B5B" w:rsidRDefault="00036738">
      <w:pPr>
        <w:pStyle w:val="Heading2"/>
        <w:ind w:left="491" w:right="219"/>
      </w:pPr>
      <w:r>
        <w:t>10.</w:t>
      </w:r>
      <w:r>
        <w:rPr>
          <w:rFonts w:ascii="Arial" w:eastAsia="Arial" w:hAnsi="Arial" w:cs="Arial"/>
        </w:rPr>
        <w:t xml:space="preserve"> </w:t>
      </w:r>
      <w:r>
        <w:t xml:space="preserve">Allegations of abuse made against teachers and other staff </w:t>
      </w:r>
    </w:p>
    <w:p w14:paraId="5BD7C6DD" w14:textId="77777777" w:rsidR="00DA7B5B" w:rsidRDefault="00036738">
      <w:pPr>
        <w:spacing w:after="0" w:line="259" w:lineRule="auto"/>
        <w:ind w:left="17" w:right="0" w:firstLine="0"/>
        <w:jc w:val="left"/>
      </w:pPr>
      <w:r>
        <w:rPr>
          <w:b/>
        </w:rPr>
        <w:t xml:space="preserve"> </w:t>
      </w:r>
    </w:p>
    <w:p w14:paraId="7FF4E778" w14:textId="77777777" w:rsidR="00DA7B5B" w:rsidRDefault="00036738">
      <w:pPr>
        <w:spacing w:after="295"/>
        <w:ind w:left="332" w:right="10"/>
      </w:pPr>
      <w:r>
        <w:t xml:space="preserve">When an allegation is made against a member of staff, set procedures must be followed. It is rare for a child to make an entirely false or malicious allegation, although misunderstandings and misinterpretations of events do happen. </w:t>
      </w:r>
    </w:p>
    <w:p w14:paraId="7160E8F7" w14:textId="77777777" w:rsidR="00DA7B5B" w:rsidRDefault="00036738">
      <w:pPr>
        <w:spacing w:after="136" w:line="259" w:lineRule="auto"/>
        <w:ind w:left="332" w:right="10"/>
      </w:pPr>
      <w:r>
        <w:t xml:space="preserve">A child may also make an allegation against an innocent party because they are too afraid to name the real perpetrator. Even so, we must accept that some professionals do pose a serious risk to pupils and we must act on every allegation. Staff who are the subject of an allegation have the right to have their case dealt with fairly, quickly and consistently and to be kept informed of its progress. Suspension is not mandatory, nor is it automatic but, in some cases, staff may be suspended where this is deemed to be the best way to ensure that children are protected. </w:t>
      </w:r>
    </w:p>
    <w:tbl>
      <w:tblPr>
        <w:tblStyle w:val="TableGrid"/>
        <w:tblW w:w="9286" w:type="dxa"/>
        <w:tblInd w:w="17" w:type="dxa"/>
        <w:tblCellMar>
          <w:top w:w="34" w:type="dxa"/>
        </w:tblCellMar>
        <w:tblLook w:val="04A0" w:firstRow="1" w:lastRow="0" w:firstColumn="1" w:lastColumn="0" w:noHBand="0" w:noVBand="1"/>
      </w:tblPr>
      <w:tblGrid>
        <w:gridCol w:w="1040"/>
        <w:gridCol w:w="8246"/>
      </w:tblGrid>
      <w:tr w:rsidR="00DA7B5B" w14:paraId="6B2D1355" w14:textId="77777777">
        <w:trPr>
          <w:trHeight w:val="353"/>
        </w:trPr>
        <w:tc>
          <w:tcPr>
            <w:tcW w:w="1040" w:type="dxa"/>
            <w:tcBorders>
              <w:top w:val="nil"/>
              <w:left w:val="nil"/>
              <w:bottom w:val="nil"/>
              <w:right w:val="nil"/>
            </w:tcBorders>
          </w:tcPr>
          <w:p w14:paraId="2DD64E08" w14:textId="77777777" w:rsidR="00DA7B5B" w:rsidRDefault="00036738">
            <w:pPr>
              <w:spacing w:after="0" w:line="259" w:lineRule="auto"/>
              <w:ind w:left="680" w:right="0" w:firstLine="0"/>
              <w:jc w:val="left"/>
            </w:pPr>
            <w:r>
              <w:rPr>
                <w:rFonts w:ascii="Segoe UI Symbol" w:eastAsia="Segoe UI Symbol" w:hAnsi="Segoe UI Symbol" w:cs="Segoe UI Symbol"/>
              </w:rPr>
              <w:t>−</w:t>
            </w:r>
            <w:r>
              <w:rPr>
                <w:rFonts w:ascii="Arial" w:eastAsia="Arial" w:hAnsi="Arial" w:cs="Arial"/>
              </w:rPr>
              <w:t xml:space="preserve"> </w:t>
            </w:r>
          </w:p>
        </w:tc>
        <w:tc>
          <w:tcPr>
            <w:tcW w:w="8246" w:type="dxa"/>
            <w:tcBorders>
              <w:top w:val="nil"/>
              <w:left w:val="nil"/>
              <w:bottom w:val="nil"/>
              <w:right w:val="nil"/>
            </w:tcBorders>
          </w:tcPr>
          <w:p w14:paraId="117C5DF4" w14:textId="77777777" w:rsidR="00DA7B5B" w:rsidRDefault="00036738">
            <w:pPr>
              <w:spacing w:after="0" w:line="259" w:lineRule="auto"/>
              <w:ind w:left="0" w:right="0" w:firstLine="0"/>
              <w:jc w:val="left"/>
            </w:pPr>
            <w:r>
              <w:t>Allegations against staff should be reported to the Principal and CEO.</w:t>
            </w:r>
            <w:r>
              <w:rPr>
                <w:rFonts w:ascii="Segoe UI Symbol" w:eastAsia="Segoe UI Symbol" w:hAnsi="Segoe UI Symbol" w:cs="Segoe UI Symbol"/>
              </w:rPr>
              <w:t xml:space="preserve"> </w:t>
            </w:r>
          </w:p>
        </w:tc>
      </w:tr>
      <w:tr w:rsidR="00DA7B5B" w14:paraId="69C8CDE2" w14:textId="77777777">
        <w:trPr>
          <w:trHeight w:val="860"/>
        </w:trPr>
        <w:tc>
          <w:tcPr>
            <w:tcW w:w="1040" w:type="dxa"/>
            <w:tcBorders>
              <w:top w:val="nil"/>
              <w:left w:val="nil"/>
              <w:bottom w:val="nil"/>
              <w:right w:val="nil"/>
            </w:tcBorders>
          </w:tcPr>
          <w:p w14:paraId="3B4B9ED6" w14:textId="77777777" w:rsidR="00DA7B5B" w:rsidRDefault="00036738">
            <w:pPr>
              <w:spacing w:after="0" w:line="259" w:lineRule="auto"/>
              <w:ind w:left="680" w:right="0" w:firstLine="0"/>
              <w:jc w:val="left"/>
            </w:pPr>
            <w:r>
              <w:rPr>
                <w:rFonts w:ascii="Segoe UI Symbol" w:eastAsia="Segoe UI Symbol" w:hAnsi="Segoe UI Symbol" w:cs="Segoe UI Symbol"/>
              </w:rPr>
              <w:t>−</w:t>
            </w:r>
            <w:r>
              <w:rPr>
                <w:rFonts w:ascii="Arial" w:eastAsia="Arial" w:hAnsi="Arial" w:cs="Arial"/>
              </w:rPr>
              <w:t xml:space="preserve"> </w:t>
            </w:r>
          </w:p>
        </w:tc>
        <w:tc>
          <w:tcPr>
            <w:tcW w:w="8246" w:type="dxa"/>
            <w:tcBorders>
              <w:top w:val="nil"/>
              <w:left w:val="nil"/>
              <w:bottom w:val="nil"/>
              <w:right w:val="nil"/>
            </w:tcBorders>
          </w:tcPr>
          <w:p w14:paraId="5F19546D" w14:textId="77777777" w:rsidR="00DA7B5B" w:rsidRDefault="00036738">
            <w:pPr>
              <w:spacing w:after="0" w:line="259" w:lineRule="auto"/>
              <w:ind w:left="2" w:right="0" w:firstLine="0"/>
            </w:pPr>
            <w:r>
              <w:t>Allegations against the Principal should be reported to the Trustee &amp; non-executive member (Dr Khalid Master) responsible for safeguarding</w:t>
            </w:r>
            <w:r>
              <w:rPr>
                <w:rFonts w:ascii="Segoe UI Symbol" w:eastAsia="Segoe UI Symbol" w:hAnsi="Segoe UI Symbol" w:cs="Segoe UI Symbol"/>
              </w:rPr>
              <w:t xml:space="preserve"> </w:t>
            </w:r>
          </w:p>
        </w:tc>
      </w:tr>
      <w:tr w:rsidR="00DA7B5B" w14:paraId="64D2D45D" w14:textId="77777777">
        <w:trPr>
          <w:trHeight w:val="862"/>
        </w:trPr>
        <w:tc>
          <w:tcPr>
            <w:tcW w:w="1040" w:type="dxa"/>
            <w:tcBorders>
              <w:top w:val="nil"/>
              <w:left w:val="nil"/>
              <w:bottom w:val="nil"/>
              <w:right w:val="nil"/>
            </w:tcBorders>
          </w:tcPr>
          <w:p w14:paraId="578F53B5" w14:textId="77777777" w:rsidR="00DA7B5B" w:rsidRDefault="00036738">
            <w:pPr>
              <w:spacing w:after="0" w:line="259" w:lineRule="auto"/>
              <w:ind w:left="680" w:right="0" w:firstLine="0"/>
              <w:jc w:val="left"/>
            </w:pPr>
            <w:r>
              <w:rPr>
                <w:rFonts w:ascii="Segoe UI Symbol" w:eastAsia="Segoe UI Symbol" w:hAnsi="Segoe UI Symbol" w:cs="Segoe UI Symbol"/>
              </w:rPr>
              <w:t>−</w:t>
            </w:r>
            <w:r>
              <w:rPr>
                <w:rFonts w:ascii="Arial" w:eastAsia="Arial" w:hAnsi="Arial" w:cs="Arial"/>
              </w:rPr>
              <w:t xml:space="preserve"> </w:t>
            </w:r>
          </w:p>
        </w:tc>
        <w:tc>
          <w:tcPr>
            <w:tcW w:w="8246" w:type="dxa"/>
            <w:tcBorders>
              <w:top w:val="nil"/>
              <w:left w:val="nil"/>
              <w:bottom w:val="nil"/>
              <w:right w:val="nil"/>
            </w:tcBorders>
          </w:tcPr>
          <w:p w14:paraId="308B2337" w14:textId="77777777" w:rsidR="00DA7B5B" w:rsidRDefault="00036738">
            <w:pPr>
              <w:spacing w:after="0" w:line="259" w:lineRule="auto"/>
              <w:ind w:left="2" w:right="0" w:firstLine="0"/>
            </w:pPr>
            <w:r>
              <w:t>The Principal and non-executive member must discuss the allegation with the Local Authority Designated Officer (LADO).</w:t>
            </w:r>
            <w:r>
              <w:rPr>
                <w:rFonts w:ascii="Segoe UI Symbol" w:eastAsia="Segoe UI Symbol" w:hAnsi="Segoe UI Symbol" w:cs="Segoe UI Symbol"/>
              </w:rPr>
              <w:t xml:space="preserve"> </w:t>
            </w:r>
          </w:p>
        </w:tc>
      </w:tr>
      <w:tr w:rsidR="00DA7B5B" w14:paraId="1F63E773" w14:textId="77777777">
        <w:trPr>
          <w:trHeight w:val="1209"/>
        </w:trPr>
        <w:tc>
          <w:tcPr>
            <w:tcW w:w="1040" w:type="dxa"/>
            <w:tcBorders>
              <w:top w:val="nil"/>
              <w:left w:val="nil"/>
              <w:bottom w:val="nil"/>
              <w:right w:val="nil"/>
            </w:tcBorders>
            <w:vAlign w:val="bottom"/>
          </w:tcPr>
          <w:p w14:paraId="0729D665" w14:textId="77777777" w:rsidR="00DA7B5B" w:rsidRDefault="00036738">
            <w:pPr>
              <w:spacing w:after="521" w:line="259" w:lineRule="auto"/>
              <w:ind w:left="680" w:right="0" w:firstLine="0"/>
              <w:jc w:val="left"/>
            </w:pPr>
            <w:r>
              <w:rPr>
                <w:rFonts w:ascii="Segoe UI Symbol" w:eastAsia="Segoe UI Symbol" w:hAnsi="Segoe UI Symbol" w:cs="Segoe UI Symbol"/>
              </w:rPr>
              <w:t>−</w:t>
            </w:r>
            <w:r>
              <w:rPr>
                <w:rFonts w:ascii="Arial" w:eastAsia="Arial" w:hAnsi="Arial" w:cs="Arial"/>
              </w:rPr>
              <w:t xml:space="preserve"> </w:t>
            </w:r>
          </w:p>
          <w:p w14:paraId="6B1295AA" w14:textId="77777777" w:rsidR="00DA7B5B" w:rsidRDefault="00036738">
            <w:pPr>
              <w:spacing w:after="0" w:line="259" w:lineRule="auto"/>
              <w:ind w:left="0" w:right="0" w:firstLine="0"/>
              <w:jc w:val="left"/>
            </w:pPr>
            <w:r>
              <w:t xml:space="preserve"> </w:t>
            </w:r>
          </w:p>
        </w:tc>
        <w:tc>
          <w:tcPr>
            <w:tcW w:w="8246" w:type="dxa"/>
            <w:tcBorders>
              <w:top w:val="nil"/>
              <w:left w:val="nil"/>
              <w:bottom w:val="nil"/>
              <w:right w:val="nil"/>
            </w:tcBorders>
          </w:tcPr>
          <w:p w14:paraId="430484B5" w14:textId="77777777" w:rsidR="00DA7B5B" w:rsidRDefault="00036738">
            <w:pPr>
              <w:spacing w:after="0" w:line="259" w:lineRule="auto"/>
              <w:ind w:left="2" w:right="0" w:hanging="2"/>
              <w:jc w:val="left"/>
            </w:pPr>
            <w:r>
              <w:t>The full procedures for dealing with allegations against staff can be found in</w:t>
            </w:r>
            <w:r>
              <w:rPr>
                <w:rFonts w:ascii="Segoe UI Symbol" w:eastAsia="Segoe UI Symbol" w:hAnsi="Segoe UI Symbol" w:cs="Segoe UI Symbol"/>
              </w:rPr>
              <w:t xml:space="preserve"> </w:t>
            </w:r>
            <w:r>
              <w:t xml:space="preserve">the CSAP policy on allegations against staff </w:t>
            </w:r>
          </w:p>
        </w:tc>
      </w:tr>
    </w:tbl>
    <w:p w14:paraId="56B2FC7F" w14:textId="77777777" w:rsidR="00DA7B5B" w:rsidRDefault="00AD72C2">
      <w:pPr>
        <w:spacing w:after="108" w:line="265" w:lineRule="auto"/>
        <w:ind w:left="1069" w:right="0"/>
        <w:jc w:val="left"/>
      </w:pPr>
      <w:hyperlink r:id="rId66">
        <w:r w:rsidR="00036738">
          <w:rPr>
            <w:color w:val="0000FF"/>
            <w:u w:val="single" w:color="0000FF"/>
          </w:rPr>
          <w:t>http://panlancashirescb.proceduresonline.com/chapters/p_allegations.html</w:t>
        </w:r>
      </w:hyperlink>
      <w:hyperlink r:id="rId67">
        <w:r w:rsidR="00036738">
          <w:t xml:space="preserve"> </w:t>
        </w:r>
      </w:hyperlink>
    </w:p>
    <w:p w14:paraId="2B8D662F" w14:textId="77777777" w:rsidR="00DA7B5B" w:rsidRDefault="00036738">
      <w:pPr>
        <w:spacing w:after="0" w:line="259" w:lineRule="auto"/>
        <w:ind w:left="17" w:right="0" w:firstLine="0"/>
        <w:jc w:val="left"/>
      </w:pPr>
      <w:r>
        <w:t xml:space="preserve"> </w:t>
      </w:r>
    </w:p>
    <w:p w14:paraId="6A95EEF1" w14:textId="77777777" w:rsidR="00DA7B5B" w:rsidRDefault="00036738">
      <w:pPr>
        <w:spacing w:after="283" w:line="355" w:lineRule="auto"/>
        <w:ind w:left="332" w:right="0"/>
        <w:jc w:val="left"/>
      </w:pPr>
      <w:r>
        <w:rPr>
          <w:b/>
        </w:rPr>
        <w:lastRenderedPageBreak/>
        <w:t xml:space="preserve">Staff conduct: </w:t>
      </w:r>
      <w:r>
        <w:t xml:space="preserve">Staff that are concerned about the conduct of a colleague towards a pupil are undoubtedly placed in a very difficult situation. They may worry that they have misunderstood the situation, and they will wonder whether a report could jeopardise their colleague’s career. All staff must remember that the welfare of the child is paramount and that they have a duty to respond and inform the Designated Senior Lead. </w:t>
      </w:r>
    </w:p>
    <w:p w14:paraId="14FC7389" w14:textId="77777777" w:rsidR="00DA7B5B" w:rsidRDefault="00036738">
      <w:pPr>
        <w:ind w:left="332" w:right="10"/>
      </w:pPr>
      <w:r>
        <w:t xml:space="preserve">The </w:t>
      </w:r>
      <w:r w:rsidR="00C272E1">
        <w:t xml:space="preserve">Mosque’s </w:t>
      </w:r>
      <w:r>
        <w:t xml:space="preserve">whistleblowing code enables staff to raise concerns or allegations in confidence and for a sensitive enquiry to take place. </w:t>
      </w:r>
    </w:p>
    <w:p w14:paraId="33E91C65" w14:textId="77777777" w:rsidR="00DA7B5B" w:rsidRDefault="00036738">
      <w:pPr>
        <w:ind w:left="332" w:right="10"/>
      </w:pPr>
      <w:r>
        <w:t xml:space="preserve">All concerns of poor practice or possible child abuse by colleagues should be reported to the Principal. Complaints about the Principal should be reported to the </w:t>
      </w:r>
    </w:p>
    <w:p w14:paraId="10F32F6D" w14:textId="77777777" w:rsidR="00DA7B5B" w:rsidRDefault="00036738">
      <w:pPr>
        <w:spacing w:after="432" w:line="259" w:lineRule="auto"/>
        <w:ind w:left="332" w:right="10"/>
      </w:pPr>
      <w:r>
        <w:t xml:space="preserve">CEO and/or non-executive member (Dr Khalid Master) responsible for safeguarding. </w:t>
      </w:r>
    </w:p>
    <w:p w14:paraId="5C6F2F2E" w14:textId="77777777" w:rsidR="00DA7B5B" w:rsidRDefault="00036738">
      <w:pPr>
        <w:pStyle w:val="Heading2"/>
        <w:ind w:left="332" w:right="219"/>
      </w:pPr>
      <w:r>
        <w:t>11.</w:t>
      </w:r>
      <w:r>
        <w:rPr>
          <w:rFonts w:ascii="Arial" w:eastAsia="Arial" w:hAnsi="Arial" w:cs="Arial"/>
        </w:rPr>
        <w:t xml:space="preserve"> </w:t>
      </w:r>
      <w:r>
        <w:t xml:space="preserve">Complaints </w:t>
      </w:r>
    </w:p>
    <w:p w14:paraId="3071D599" w14:textId="77777777" w:rsidR="00DA7B5B" w:rsidRDefault="00036738">
      <w:pPr>
        <w:spacing w:after="0" w:line="259" w:lineRule="auto"/>
        <w:ind w:left="17" w:right="0" w:firstLine="0"/>
        <w:jc w:val="left"/>
      </w:pPr>
      <w:r>
        <w:rPr>
          <w:b/>
        </w:rPr>
        <w:t xml:space="preserve"> </w:t>
      </w:r>
    </w:p>
    <w:p w14:paraId="1A1C18EA" w14:textId="77777777" w:rsidR="00DA7B5B" w:rsidRDefault="00036738">
      <w:pPr>
        <w:ind w:left="332" w:right="10"/>
      </w:pPr>
      <w:r>
        <w:t xml:space="preserve">Our complaints procedure will be followed where a pupil or parent raises a concern about poor practice towards a pupil that initially does not reach the threshold for child protection action. Complaints are managed by SLT, the Principal and non- executive committee. </w:t>
      </w:r>
    </w:p>
    <w:p w14:paraId="42F483AD" w14:textId="77777777" w:rsidR="00DA7B5B" w:rsidRDefault="00036738">
      <w:pPr>
        <w:spacing w:after="0" w:line="259" w:lineRule="auto"/>
        <w:ind w:left="17" w:right="0" w:firstLine="0"/>
        <w:jc w:val="left"/>
      </w:pPr>
      <w:r>
        <w:t xml:space="preserve"> </w:t>
      </w:r>
    </w:p>
    <w:p w14:paraId="396C664E" w14:textId="77777777" w:rsidR="00DA7B5B" w:rsidRDefault="00036738">
      <w:pPr>
        <w:spacing w:after="316" w:line="355" w:lineRule="auto"/>
        <w:ind w:left="332" w:right="2"/>
      </w:pPr>
      <w:r>
        <w:t xml:space="preserve">Complaints from staff are dealt with under the </w:t>
      </w:r>
      <w:r w:rsidR="00C272E1">
        <w:t xml:space="preserve">mosque’s </w:t>
      </w:r>
      <w:r>
        <w:t xml:space="preserve">complaints procedures which can be found in our </w:t>
      </w:r>
      <w:r w:rsidR="00C272E1">
        <w:t xml:space="preserve">mosque </w:t>
      </w:r>
      <w:r>
        <w:t xml:space="preserve">complaints policy accessible on </w:t>
      </w:r>
      <w:r w:rsidR="00C272E1">
        <w:t xml:space="preserve">mosque </w:t>
      </w:r>
      <w:r>
        <w:t xml:space="preserve">website. </w:t>
      </w:r>
    </w:p>
    <w:p w14:paraId="0E9D8BBD" w14:textId="77777777" w:rsidR="00DA7B5B" w:rsidRDefault="00036738">
      <w:pPr>
        <w:pStyle w:val="Heading2"/>
        <w:ind w:left="332" w:right="219"/>
      </w:pPr>
      <w:r>
        <w:t>12.</w:t>
      </w:r>
      <w:r>
        <w:rPr>
          <w:rFonts w:ascii="Arial" w:eastAsia="Arial" w:hAnsi="Arial" w:cs="Arial"/>
        </w:rPr>
        <w:t xml:space="preserve"> </w:t>
      </w:r>
      <w:r>
        <w:t xml:space="preserve">Staff training </w:t>
      </w:r>
    </w:p>
    <w:p w14:paraId="4D069D7D" w14:textId="77777777" w:rsidR="00DA7B5B" w:rsidRDefault="00036738">
      <w:pPr>
        <w:spacing w:after="0" w:line="259" w:lineRule="auto"/>
        <w:ind w:left="17" w:right="0" w:firstLine="0"/>
        <w:jc w:val="left"/>
      </w:pPr>
      <w:r>
        <w:rPr>
          <w:b/>
        </w:rPr>
        <w:t xml:space="preserve"> </w:t>
      </w:r>
    </w:p>
    <w:p w14:paraId="11D4975C" w14:textId="77777777" w:rsidR="00DA7B5B" w:rsidRDefault="00036738">
      <w:pPr>
        <w:ind w:left="332" w:right="10"/>
      </w:pPr>
      <w:r>
        <w:t xml:space="preserve">It is important that all staff have appropriate training and are confident and competent to enable them to recognise the possible signs of abuse and neglect and to know what to do if they have a concern (see also section 3: Roles and Responsibilities). </w:t>
      </w:r>
    </w:p>
    <w:p w14:paraId="23BF5AD2" w14:textId="77777777" w:rsidR="00DA7B5B" w:rsidRDefault="00036738">
      <w:pPr>
        <w:spacing w:after="0" w:line="259" w:lineRule="auto"/>
        <w:ind w:left="17" w:right="0" w:firstLine="0"/>
        <w:jc w:val="left"/>
      </w:pPr>
      <w:r>
        <w:t xml:space="preserve"> </w:t>
      </w:r>
    </w:p>
    <w:p w14:paraId="7F0BFF2E" w14:textId="77777777" w:rsidR="00DA7B5B" w:rsidRDefault="00036738">
      <w:pPr>
        <w:spacing w:after="291"/>
        <w:ind w:left="332" w:right="10"/>
      </w:pPr>
      <w:r>
        <w:t xml:space="preserve">New staff and non-executive members will receive training during their induction. All staff, including the Deputy DSL and non-executive members will receive training that is updated at least every three years and the DSL will receive training updated at least every two years. </w:t>
      </w:r>
    </w:p>
    <w:p w14:paraId="0A498033" w14:textId="77777777" w:rsidR="00DA7B5B" w:rsidRDefault="00036738">
      <w:pPr>
        <w:spacing w:after="290"/>
        <w:ind w:left="332" w:right="10"/>
      </w:pPr>
      <w:r>
        <w:rPr>
          <w:b/>
          <w:sz w:val="26"/>
        </w:rPr>
        <w:lastRenderedPageBreak/>
        <w:t xml:space="preserve">Guidance for Safer Working Practice </w:t>
      </w:r>
      <w:r>
        <w:t xml:space="preserve">– a copy of this guidance is accessible (on </w:t>
      </w:r>
      <w:r w:rsidR="00C272E1">
        <w:t xml:space="preserve">mosque </w:t>
      </w:r>
      <w:r>
        <w:t xml:space="preserve">website) by all members of staff (paid or voluntary) to assist with appropriate behaviour and minimise allegations of professional abuse. </w:t>
      </w:r>
    </w:p>
    <w:p w14:paraId="40C7DB00" w14:textId="77777777" w:rsidR="00DA7B5B" w:rsidRDefault="00036738">
      <w:pPr>
        <w:spacing w:after="283" w:line="355" w:lineRule="auto"/>
        <w:ind w:left="332" w:right="0"/>
        <w:jc w:val="left"/>
      </w:pPr>
      <w:r>
        <w:t xml:space="preserve">The non-executive committee, via the Principal, must be satisfied that every member of staff has read and understood the guidance, with a signed declaration agreeing to operate in line with the best practice guidance. </w:t>
      </w:r>
    </w:p>
    <w:p w14:paraId="4E296ADD" w14:textId="77777777" w:rsidR="00DA7B5B" w:rsidRDefault="00036738">
      <w:pPr>
        <w:spacing w:after="141" w:line="259" w:lineRule="auto"/>
        <w:ind w:left="332" w:right="10"/>
      </w:pPr>
      <w:r>
        <w:t xml:space="preserve">A copy of the guidance can be found here: </w:t>
      </w:r>
    </w:p>
    <w:p w14:paraId="25F56E4A" w14:textId="77777777" w:rsidR="00DA7B5B" w:rsidRDefault="00036738">
      <w:pPr>
        <w:spacing w:after="0" w:line="259" w:lineRule="auto"/>
        <w:ind w:left="17" w:right="0" w:firstLine="0"/>
        <w:jc w:val="left"/>
      </w:pPr>
      <w:r>
        <w:rPr>
          <w:sz w:val="20"/>
        </w:rPr>
        <w:t xml:space="preserve"> </w:t>
      </w:r>
    </w:p>
    <w:p w14:paraId="5394C3BB" w14:textId="77777777" w:rsidR="00DA7B5B" w:rsidRDefault="00036738">
      <w:pPr>
        <w:spacing w:after="61" w:line="259" w:lineRule="auto"/>
        <w:ind w:left="4607" w:right="0" w:firstLine="0"/>
        <w:jc w:val="left"/>
      </w:pPr>
      <w:r>
        <w:rPr>
          <w:noProof/>
        </w:rPr>
        <w:drawing>
          <wp:inline distT="0" distB="0" distL="0" distR="0" wp14:anchorId="22259607" wp14:editId="16F93F12">
            <wp:extent cx="294005" cy="285699"/>
            <wp:effectExtent l="0" t="0" r="0" b="0"/>
            <wp:docPr id="6046" name="Picture 6046"/>
            <wp:cNvGraphicFramePr/>
            <a:graphic xmlns:a="http://schemas.openxmlformats.org/drawingml/2006/main">
              <a:graphicData uri="http://schemas.openxmlformats.org/drawingml/2006/picture">
                <pic:pic xmlns:pic="http://schemas.openxmlformats.org/drawingml/2006/picture">
                  <pic:nvPicPr>
                    <pic:cNvPr id="6046" name="Picture 6046"/>
                    <pic:cNvPicPr/>
                  </pic:nvPicPr>
                  <pic:blipFill>
                    <a:blip r:embed="rId26"/>
                    <a:stretch>
                      <a:fillRect/>
                    </a:stretch>
                  </pic:blipFill>
                  <pic:spPr>
                    <a:xfrm>
                      <a:off x="0" y="0"/>
                      <a:ext cx="294005" cy="285699"/>
                    </a:xfrm>
                    <a:prstGeom prst="rect">
                      <a:avLst/>
                    </a:prstGeom>
                  </pic:spPr>
                </pic:pic>
              </a:graphicData>
            </a:graphic>
          </wp:inline>
        </w:drawing>
      </w:r>
    </w:p>
    <w:p w14:paraId="0D25B547" w14:textId="77777777" w:rsidR="00DA7B5B" w:rsidRDefault="00036738">
      <w:pPr>
        <w:spacing w:after="3" w:line="259" w:lineRule="auto"/>
        <w:ind w:left="368" w:right="52"/>
        <w:jc w:val="center"/>
      </w:pPr>
      <w:r>
        <w:rPr>
          <w:sz w:val="16"/>
        </w:rPr>
        <w:t xml:space="preserve">BwD LSCB Safer </w:t>
      </w:r>
    </w:p>
    <w:p w14:paraId="7AA81E2F" w14:textId="77777777" w:rsidR="00DA7B5B" w:rsidRDefault="00036738">
      <w:pPr>
        <w:spacing w:after="3" w:line="259" w:lineRule="auto"/>
        <w:ind w:left="368" w:right="0"/>
        <w:jc w:val="center"/>
      </w:pPr>
      <w:r>
        <w:rPr>
          <w:sz w:val="16"/>
        </w:rPr>
        <w:t xml:space="preserve">Working Practice Guid </w:t>
      </w:r>
    </w:p>
    <w:p w14:paraId="1E9AF686" w14:textId="77777777" w:rsidR="00DA7B5B" w:rsidRDefault="00036738">
      <w:pPr>
        <w:pStyle w:val="Heading2"/>
        <w:ind w:left="332" w:right="219"/>
      </w:pPr>
      <w:r>
        <w:t>13.</w:t>
      </w:r>
      <w:r>
        <w:rPr>
          <w:rFonts w:ascii="Arial" w:eastAsia="Arial" w:hAnsi="Arial" w:cs="Arial"/>
        </w:rPr>
        <w:t xml:space="preserve"> </w:t>
      </w:r>
      <w:r>
        <w:t xml:space="preserve">Confidentiality and Information Sharing </w:t>
      </w:r>
    </w:p>
    <w:p w14:paraId="39F0397D" w14:textId="77777777" w:rsidR="00DA7B5B" w:rsidRDefault="00036738">
      <w:pPr>
        <w:spacing w:after="0" w:line="259" w:lineRule="auto"/>
        <w:ind w:left="17" w:right="0" w:firstLine="0"/>
        <w:jc w:val="left"/>
      </w:pPr>
      <w:r>
        <w:rPr>
          <w:b/>
        </w:rPr>
        <w:t xml:space="preserve"> </w:t>
      </w:r>
    </w:p>
    <w:p w14:paraId="4FDA3CD6" w14:textId="77777777" w:rsidR="00DA7B5B" w:rsidRDefault="00036738">
      <w:pPr>
        <w:ind w:left="332" w:right="10"/>
      </w:pPr>
      <w:r>
        <w:t xml:space="preserve">All staff will understand that child protection issues warrant a high level of confidentiality, not only out of respect for the pupil and staff involved but also to ensure that being released into the public domain does not compromise evidence. </w:t>
      </w:r>
    </w:p>
    <w:p w14:paraId="025CC213" w14:textId="77777777" w:rsidR="00DA7B5B" w:rsidRDefault="00036738">
      <w:pPr>
        <w:spacing w:after="0" w:line="259" w:lineRule="auto"/>
        <w:ind w:left="17" w:right="0" w:firstLine="0"/>
        <w:jc w:val="left"/>
      </w:pPr>
      <w:r>
        <w:t xml:space="preserve"> </w:t>
      </w:r>
    </w:p>
    <w:p w14:paraId="3B8E0EB2" w14:textId="77777777" w:rsidR="00DA7B5B" w:rsidRDefault="00036738">
      <w:pPr>
        <w:ind w:left="332" w:right="10"/>
      </w:pPr>
      <w:r>
        <w:t xml:space="preserve">Staff should only discuss concerns with the Principal who is also a Designated Safeguarding Lead, or CEO (depending on who is the subject of the concern). That person will then decide who else needs to have the information and they will disseminate it on a ‘need-to-know’ basis. </w:t>
      </w:r>
    </w:p>
    <w:p w14:paraId="53D69A8E" w14:textId="77777777" w:rsidR="00DA7B5B" w:rsidRDefault="00036738">
      <w:pPr>
        <w:spacing w:after="0" w:line="259" w:lineRule="auto"/>
        <w:ind w:left="17" w:right="0" w:firstLine="0"/>
        <w:jc w:val="left"/>
      </w:pPr>
      <w:r>
        <w:t xml:space="preserve"> </w:t>
      </w:r>
    </w:p>
    <w:p w14:paraId="6AF42CE6" w14:textId="77777777" w:rsidR="00DA7B5B" w:rsidRDefault="00036738">
      <w:pPr>
        <w:spacing w:after="138" w:line="259" w:lineRule="auto"/>
        <w:ind w:left="332" w:right="10"/>
      </w:pPr>
      <w:r>
        <w:t xml:space="preserve">Child protection information will be stored and handled in line with Data Protection Act 1998 principles. Information is: </w:t>
      </w:r>
    </w:p>
    <w:tbl>
      <w:tblPr>
        <w:tblStyle w:val="TableGrid"/>
        <w:tblW w:w="6131" w:type="dxa"/>
        <w:tblInd w:w="697" w:type="dxa"/>
        <w:tblCellMar>
          <w:top w:w="34" w:type="dxa"/>
          <w:bottom w:w="1" w:type="dxa"/>
        </w:tblCellMar>
        <w:tblLook w:val="04A0" w:firstRow="1" w:lastRow="0" w:firstColumn="1" w:lastColumn="0" w:noHBand="0" w:noVBand="1"/>
      </w:tblPr>
      <w:tblGrid>
        <w:gridCol w:w="360"/>
        <w:gridCol w:w="5771"/>
      </w:tblGrid>
      <w:tr w:rsidR="00DA7B5B" w14:paraId="1C5049AC" w14:textId="77777777">
        <w:trPr>
          <w:trHeight w:val="350"/>
        </w:trPr>
        <w:tc>
          <w:tcPr>
            <w:tcW w:w="360" w:type="dxa"/>
            <w:tcBorders>
              <w:top w:val="nil"/>
              <w:left w:val="nil"/>
              <w:bottom w:val="nil"/>
              <w:right w:val="nil"/>
            </w:tcBorders>
          </w:tcPr>
          <w:p w14:paraId="346B624D"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5771" w:type="dxa"/>
            <w:tcBorders>
              <w:top w:val="nil"/>
              <w:left w:val="nil"/>
              <w:bottom w:val="nil"/>
              <w:right w:val="nil"/>
            </w:tcBorders>
          </w:tcPr>
          <w:p w14:paraId="16A6E949" w14:textId="77777777" w:rsidR="00DA7B5B" w:rsidRDefault="00036738">
            <w:pPr>
              <w:spacing w:after="0" w:line="259" w:lineRule="auto"/>
              <w:ind w:left="0" w:right="0" w:firstLine="0"/>
              <w:jc w:val="left"/>
            </w:pPr>
            <w:r>
              <w:t xml:space="preserve">processed for limited purposes </w:t>
            </w:r>
          </w:p>
        </w:tc>
      </w:tr>
      <w:tr w:rsidR="00DA7B5B" w14:paraId="58A1B268" w14:textId="77777777">
        <w:trPr>
          <w:trHeight w:val="432"/>
        </w:trPr>
        <w:tc>
          <w:tcPr>
            <w:tcW w:w="360" w:type="dxa"/>
            <w:tcBorders>
              <w:top w:val="nil"/>
              <w:left w:val="nil"/>
              <w:bottom w:val="nil"/>
              <w:right w:val="nil"/>
            </w:tcBorders>
          </w:tcPr>
          <w:p w14:paraId="4F270F25"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5771" w:type="dxa"/>
            <w:tcBorders>
              <w:top w:val="nil"/>
              <w:left w:val="nil"/>
              <w:bottom w:val="nil"/>
              <w:right w:val="nil"/>
            </w:tcBorders>
          </w:tcPr>
          <w:p w14:paraId="287CD91B" w14:textId="77777777" w:rsidR="00DA7B5B" w:rsidRDefault="00036738">
            <w:pPr>
              <w:spacing w:after="0" w:line="259" w:lineRule="auto"/>
              <w:ind w:left="0" w:right="0" w:firstLine="0"/>
              <w:jc w:val="left"/>
            </w:pPr>
            <w:r>
              <w:t xml:space="preserve">adequate, relevant and not excessive </w:t>
            </w:r>
          </w:p>
        </w:tc>
      </w:tr>
      <w:tr w:rsidR="00DA7B5B" w14:paraId="1F2F1A8A" w14:textId="77777777">
        <w:trPr>
          <w:trHeight w:val="433"/>
        </w:trPr>
        <w:tc>
          <w:tcPr>
            <w:tcW w:w="360" w:type="dxa"/>
            <w:tcBorders>
              <w:top w:val="nil"/>
              <w:left w:val="nil"/>
              <w:bottom w:val="nil"/>
              <w:right w:val="nil"/>
            </w:tcBorders>
          </w:tcPr>
          <w:p w14:paraId="4E461234"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5771" w:type="dxa"/>
            <w:tcBorders>
              <w:top w:val="nil"/>
              <w:left w:val="nil"/>
              <w:bottom w:val="nil"/>
              <w:right w:val="nil"/>
            </w:tcBorders>
          </w:tcPr>
          <w:p w14:paraId="7135273C" w14:textId="77777777" w:rsidR="00DA7B5B" w:rsidRDefault="00036738">
            <w:pPr>
              <w:spacing w:after="0" w:line="259" w:lineRule="auto"/>
              <w:ind w:left="0" w:right="0" w:firstLine="0"/>
              <w:jc w:val="left"/>
            </w:pPr>
            <w:r>
              <w:t xml:space="preserve">accurate </w:t>
            </w:r>
          </w:p>
        </w:tc>
      </w:tr>
      <w:tr w:rsidR="00DA7B5B" w14:paraId="18989178" w14:textId="77777777">
        <w:trPr>
          <w:trHeight w:val="432"/>
        </w:trPr>
        <w:tc>
          <w:tcPr>
            <w:tcW w:w="360" w:type="dxa"/>
            <w:tcBorders>
              <w:top w:val="nil"/>
              <w:left w:val="nil"/>
              <w:bottom w:val="nil"/>
              <w:right w:val="nil"/>
            </w:tcBorders>
          </w:tcPr>
          <w:p w14:paraId="6D19EFA1"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5771" w:type="dxa"/>
            <w:tcBorders>
              <w:top w:val="nil"/>
              <w:left w:val="nil"/>
              <w:bottom w:val="nil"/>
              <w:right w:val="nil"/>
            </w:tcBorders>
          </w:tcPr>
          <w:p w14:paraId="170AE8FB" w14:textId="77777777" w:rsidR="00DA7B5B" w:rsidRDefault="00036738">
            <w:pPr>
              <w:spacing w:after="0" w:line="259" w:lineRule="auto"/>
              <w:ind w:left="0" w:right="0" w:firstLine="0"/>
              <w:jc w:val="left"/>
            </w:pPr>
            <w:r>
              <w:t xml:space="preserve">kept no longer than necessary </w:t>
            </w:r>
          </w:p>
        </w:tc>
      </w:tr>
      <w:tr w:rsidR="00DA7B5B" w14:paraId="0B192B70" w14:textId="77777777">
        <w:trPr>
          <w:trHeight w:val="430"/>
        </w:trPr>
        <w:tc>
          <w:tcPr>
            <w:tcW w:w="360" w:type="dxa"/>
            <w:tcBorders>
              <w:top w:val="nil"/>
              <w:left w:val="nil"/>
              <w:bottom w:val="nil"/>
              <w:right w:val="nil"/>
            </w:tcBorders>
          </w:tcPr>
          <w:p w14:paraId="3011697C"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5771" w:type="dxa"/>
            <w:tcBorders>
              <w:top w:val="nil"/>
              <w:left w:val="nil"/>
              <w:bottom w:val="nil"/>
              <w:right w:val="nil"/>
            </w:tcBorders>
          </w:tcPr>
          <w:p w14:paraId="27087910" w14:textId="77777777" w:rsidR="00DA7B5B" w:rsidRDefault="00036738">
            <w:pPr>
              <w:spacing w:after="0" w:line="259" w:lineRule="auto"/>
              <w:ind w:left="0" w:right="0" w:firstLine="0"/>
            </w:pPr>
            <w:r>
              <w:t xml:space="preserve">processed in accordance with the data subject’s rights </w:t>
            </w:r>
          </w:p>
        </w:tc>
      </w:tr>
      <w:tr w:rsidR="00DA7B5B" w14:paraId="62C831EB" w14:textId="77777777">
        <w:trPr>
          <w:trHeight w:val="349"/>
        </w:trPr>
        <w:tc>
          <w:tcPr>
            <w:tcW w:w="360" w:type="dxa"/>
            <w:tcBorders>
              <w:top w:val="nil"/>
              <w:left w:val="nil"/>
              <w:bottom w:val="nil"/>
              <w:right w:val="nil"/>
            </w:tcBorders>
            <w:vAlign w:val="bottom"/>
          </w:tcPr>
          <w:p w14:paraId="5FA42C3F" w14:textId="77777777" w:rsidR="00DA7B5B" w:rsidRDefault="00036738">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5771" w:type="dxa"/>
            <w:tcBorders>
              <w:top w:val="nil"/>
              <w:left w:val="nil"/>
              <w:bottom w:val="nil"/>
              <w:right w:val="nil"/>
            </w:tcBorders>
            <w:vAlign w:val="bottom"/>
          </w:tcPr>
          <w:p w14:paraId="38424E72" w14:textId="77777777" w:rsidR="00DA7B5B" w:rsidRDefault="00036738">
            <w:pPr>
              <w:spacing w:after="0" w:line="259" w:lineRule="auto"/>
              <w:ind w:left="0" w:right="0" w:firstLine="0"/>
              <w:jc w:val="left"/>
            </w:pPr>
            <w:r>
              <w:t xml:space="preserve">secure </w:t>
            </w:r>
          </w:p>
        </w:tc>
      </w:tr>
    </w:tbl>
    <w:p w14:paraId="353001A7" w14:textId="77777777" w:rsidR="00DA7B5B" w:rsidRDefault="00036738">
      <w:pPr>
        <w:spacing w:after="0" w:line="259" w:lineRule="auto"/>
        <w:ind w:left="17" w:right="0" w:firstLine="0"/>
        <w:jc w:val="left"/>
      </w:pPr>
      <w:r>
        <w:t xml:space="preserve"> </w:t>
      </w:r>
    </w:p>
    <w:p w14:paraId="0DBC321F" w14:textId="77777777" w:rsidR="00DA7B5B" w:rsidRDefault="00036738">
      <w:pPr>
        <w:spacing w:after="290"/>
        <w:ind w:left="332" w:right="10"/>
      </w:pPr>
      <w:r>
        <w:t xml:space="preserve">Record of concern forms and other written information will be stored in a locked facility and any electronic information will be password protected and only made available to relevant individuals. </w:t>
      </w:r>
    </w:p>
    <w:p w14:paraId="387B33C8" w14:textId="77777777" w:rsidR="00DB2E5C" w:rsidRDefault="00DB2E5C">
      <w:pPr>
        <w:spacing w:after="292"/>
        <w:ind w:left="332" w:right="10"/>
      </w:pPr>
    </w:p>
    <w:p w14:paraId="3AD1222A" w14:textId="77777777" w:rsidR="00DB2E5C" w:rsidRDefault="00DB2E5C">
      <w:pPr>
        <w:spacing w:after="292"/>
        <w:ind w:left="332" w:right="10"/>
      </w:pPr>
    </w:p>
    <w:p w14:paraId="07DB898F" w14:textId="2ECE48F1" w:rsidR="00DA7B5B" w:rsidRDefault="00036738">
      <w:pPr>
        <w:spacing w:after="292"/>
        <w:ind w:left="332" w:right="10"/>
      </w:pPr>
      <w:r>
        <w:t xml:space="preserve">Every effort will be made to prevent unauthorised access, and sensitive information should not be stored on laptop computers, which, by the nature of their portability, could be lost or stolen. If it is necessary to store child protection information on portable media, such as a CD or flash drive, these items will also be kept in locked storage. Child protection information will be stored separately from the pupil’s </w:t>
      </w:r>
      <w:r w:rsidR="00C272E1">
        <w:t xml:space="preserve">mosque’s </w:t>
      </w:r>
      <w:r>
        <w:t xml:space="preserve">file and the </w:t>
      </w:r>
      <w:r w:rsidR="00C272E1">
        <w:t xml:space="preserve">mosque </w:t>
      </w:r>
      <w:r>
        <w:t xml:space="preserve">file will be ‘tagged’ to indicate that separate information is held. </w:t>
      </w:r>
    </w:p>
    <w:p w14:paraId="0C38F291" w14:textId="77777777" w:rsidR="00DA7B5B" w:rsidRDefault="00036738">
      <w:pPr>
        <w:ind w:left="332" w:right="10"/>
      </w:pPr>
      <w:r>
        <w:t xml:space="preserve">Child protection records are normally exempt from the disclosure provisions of the Data Protection Act, which means that children and parents do not have an automatic right to see them. If any member of staff receives a request from a pupil or parent to see child protection records, they will refer the request to the Principal. </w:t>
      </w:r>
    </w:p>
    <w:p w14:paraId="7FBE6051" w14:textId="77777777" w:rsidR="00DA7B5B" w:rsidRDefault="00036738">
      <w:pPr>
        <w:ind w:left="332" w:right="10"/>
      </w:pPr>
      <w:r>
        <w:t xml:space="preserve">The Data Protection Act does not prevent </w:t>
      </w:r>
      <w:r w:rsidR="00C272E1">
        <w:t xml:space="preserve">mosque </w:t>
      </w:r>
      <w:r>
        <w:t xml:space="preserve">staff from sharing information with relevant agencies, where that information may help to protect a child. </w:t>
      </w:r>
    </w:p>
    <w:p w14:paraId="4581F3BE" w14:textId="2E3B9A71" w:rsidR="00DA7B5B" w:rsidRDefault="00DA7B5B"/>
    <w:p w14:paraId="3FA0BC17" w14:textId="5C39DA2B" w:rsidR="00DB2E5C" w:rsidRDefault="00DB2E5C"/>
    <w:p w14:paraId="3273949D" w14:textId="4EBE3483" w:rsidR="00DB2E5C" w:rsidRDefault="00DB2E5C"/>
    <w:p w14:paraId="71F15982" w14:textId="178B17D6" w:rsidR="00DB2E5C" w:rsidRDefault="00DB2E5C"/>
    <w:p w14:paraId="4E1E30C7" w14:textId="38A19C72" w:rsidR="00DB2E5C" w:rsidRDefault="00DB2E5C"/>
    <w:p w14:paraId="2AFB9EED" w14:textId="63487C1A" w:rsidR="00DB2E5C" w:rsidRDefault="00DB2E5C"/>
    <w:p w14:paraId="6ECDDA58" w14:textId="098549B7" w:rsidR="00DB2E5C" w:rsidRDefault="00DB2E5C"/>
    <w:p w14:paraId="5969B3A4" w14:textId="78F897D8" w:rsidR="00DB2E5C" w:rsidRDefault="00DB2E5C"/>
    <w:p w14:paraId="73E64522" w14:textId="39C8845F" w:rsidR="00DB2E5C" w:rsidRDefault="00DB2E5C"/>
    <w:p w14:paraId="5C8B0661" w14:textId="60B69FE4" w:rsidR="00DB2E5C" w:rsidRDefault="00DB2E5C"/>
    <w:p w14:paraId="5920CFC2" w14:textId="1556EDAF" w:rsidR="00DB2E5C" w:rsidRDefault="00DB2E5C"/>
    <w:p w14:paraId="42E91410" w14:textId="138D4B79" w:rsidR="00DB2E5C" w:rsidRDefault="00DB2E5C"/>
    <w:p w14:paraId="2E951A34" w14:textId="40F65222" w:rsidR="00DB2E5C" w:rsidRDefault="00DB2E5C"/>
    <w:p w14:paraId="44B9B898" w14:textId="021FA048" w:rsidR="00DB2E5C" w:rsidRDefault="00DB2E5C"/>
    <w:p w14:paraId="12548AD4" w14:textId="03C65579" w:rsidR="00DB2E5C" w:rsidRDefault="00DB2E5C"/>
    <w:p w14:paraId="6AC9A592" w14:textId="363F9A57" w:rsidR="00DB2E5C" w:rsidRDefault="00DB2E5C"/>
    <w:p w14:paraId="4110C124" w14:textId="7EF307B0" w:rsidR="00DB2E5C" w:rsidRDefault="00DB2E5C"/>
    <w:p w14:paraId="4C7AECCA" w14:textId="5C69154E" w:rsidR="00DB2E5C" w:rsidRDefault="00DB2E5C"/>
    <w:p w14:paraId="466346AC" w14:textId="6A57F107" w:rsidR="00DB2E5C" w:rsidRDefault="00DB2E5C"/>
    <w:p w14:paraId="4AC67914" w14:textId="712EF4D4" w:rsidR="00DB2E5C" w:rsidRDefault="00DB2E5C"/>
    <w:p w14:paraId="68E0052C" w14:textId="77777777" w:rsidR="00DB2E5C" w:rsidRPr="00610E9B" w:rsidRDefault="00DB2E5C" w:rsidP="00DB2E5C">
      <w:pPr>
        <w:pStyle w:val="Title"/>
        <w:rPr>
          <w:rFonts w:ascii="Tahoma" w:hAnsi="Tahoma" w:cs="Tahoma"/>
          <w:sz w:val="24"/>
          <w:szCs w:val="24"/>
        </w:rPr>
      </w:pPr>
      <w:r w:rsidRPr="00610E9B">
        <w:rPr>
          <w:rFonts w:ascii="Tahoma" w:hAnsi="Tahoma" w:cs="Tahoma"/>
          <w:sz w:val="24"/>
          <w:szCs w:val="24"/>
        </w:rPr>
        <w:t>Safeguarding Forms – Detailed Templates</w:t>
      </w:r>
    </w:p>
    <w:p w14:paraId="753353AE" w14:textId="77777777" w:rsidR="00DB2E5C" w:rsidRPr="00610E9B" w:rsidRDefault="00DB2E5C" w:rsidP="00DB2E5C">
      <w:pPr>
        <w:pStyle w:val="Heading1"/>
        <w:rPr>
          <w:rFonts w:ascii="Tahoma" w:hAnsi="Tahoma" w:cs="Tahoma"/>
          <w:sz w:val="24"/>
          <w:szCs w:val="24"/>
        </w:rPr>
      </w:pPr>
      <w:r w:rsidRPr="00610E9B">
        <w:rPr>
          <w:rFonts w:ascii="Tahoma" w:hAnsi="Tahoma" w:cs="Tahoma"/>
          <w:sz w:val="24"/>
          <w:szCs w:val="24"/>
        </w:rPr>
        <w:t>Form 1 – Safeguarding Concern Record Form</w:t>
      </w:r>
    </w:p>
    <w:tbl>
      <w:tblPr>
        <w:tblStyle w:val="TableGrid0"/>
        <w:tblW w:w="10201" w:type="dxa"/>
        <w:tblLook w:val="04A0" w:firstRow="1" w:lastRow="0" w:firstColumn="1" w:lastColumn="0" w:noHBand="0" w:noVBand="1"/>
      </w:tblPr>
      <w:tblGrid>
        <w:gridCol w:w="4320"/>
        <w:gridCol w:w="5881"/>
      </w:tblGrid>
      <w:tr w:rsidR="00DB2E5C" w:rsidRPr="00610E9B" w14:paraId="0A60BF38" w14:textId="77777777" w:rsidTr="00891458">
        <w:tc>
          <w:tcPr>
            <w:tcW w:w="4320" w:type="dxa"/>
          </w:tcPr>
          <w:p w14:paraId="4D1E2D3A" w14:textId="77777777" w:rsidR="00DB2E5C" w:rsidRPr="00610E9B" w:rsidRDefault="00DB2E5C" w:rsidP="00370FE8">
            <w:pPr>
              <w:rPr>
                <w:szCs w:val="24"/>
              </w:rPr>
            </w:pPr>
            <w:r w:rsidRPr="00610E9B">
              <w:rPr>
                <w:b/>
                <w:szCs w:val="24"/>
              </w:rPr>
              <w:t>Field</w:t>
            </w:r>
          </w:p>
        </w:tc>
        <w:tc>
          <w:tcPr>
            <w:tcW w:w="5881" w:type="dxa"/>
          </w:tcPr>
          <w:p w14:paraId="19B9DD05" w14:textId="77777777" w:rsidR="00DB2E5C" w:rsidRPr="00610E9B" w:rsidRDefault="00DB2E5C" w:rsidP="00370FE8">
            <w:pPr>
              <w:rPr>
                <w:szCs w:val="24"/>
              </w:rPr>
            </w:pPr>
            <w:r w:rsidRPr="00610E9B">
              <w:rPr>
                <w:b/>
                <w:szCs w:val="24"/>
              </w:rPr>
              <w:t>Details / Notes</w:t>
            </w:r>
          </w:p>
        </w:tc>
      </w:tr>
      <w:tr w:rsidR="00DB2E5C" w:rsidRPr="00610E9B" w14:paraId="25DE1C90" w14:textId="77777777" w:rsidTr="00891458">
        <w:tc>
          <w:tcPr>
            <w:tcW w:w="4320" w:type="dxa"/>
          </w:tcPr>
          <w:p w14:paraId="3C9475E0" w14:textId="77777777" w:rsidR="00DB2E5C" w:rsidRPr="00610E9B" w:rsidRDefault="00DB2E5C" w:rsidP="00370FE8">
            <w:pPr>
              <w:rPr>
                <w:szCs w:val="24"/>
              </w:rPr>
            </w:pPr>
            <w:r w:rsidRPr="00610E9B">
              <w:rPr>
                <w:szCs w:val="24"/>
              </w:rPr>
              <w:t>Date and Time of Concern</w:t>
            </w:r>
          </w:p>
          <w:p w14:paraId="267AE480" w14:textId="77777777" w:rsidR="00DB2E5C" w:rsidRPr="00610E9B" w:rsidRDefault="00DB2E5C" w:rsidP="00370FE8">
            <w:pPr>
              <w:rPr>
                <w:szCs w:val="24"/>
              </w:rPr>
            </w:pPr>
          </w:p>
          <w:p w14:paraId="539CB8F9" w14:textId="77777777" w:rsidR="00DB2E5C" w:rsidRPr="00610E9B" w:rsidRDefault="00DB2E5C" w:rsidP="00370FE8">
            <w:pPr>
              <w:rPr>
                <w:szCs w:val="24"/>
              </w:rPr>
            </w:pPr>
          </w:p>
          <w:p w14:paraId="3E710452" w14:textId="77777777" w:rsidR="00DB2E5C" w:rsidRPr="00610E9B" w:rsidRDefault="00DB2E5C" w:rsidP="00370FE8">
            <w:pPr>
              <w:rPr>
                <w:szCs w:val="24"/>
              </w:rPr>
            </w:pPr>
          </w:p>
          <w:p w14:paraId="10BF8BCB" w14:textId="77777777" w:rsidR="00DB2E5C" w:rsidRPr="00610E9B" w:rsidRDefault="00DB2E5C" w:rsidP="00370FE8">
            <w:pPr>
              <w:rPr>
                <w:szCs w:val="24"/>
              </w:rPr>
            </w:pPr>
          </w:p>
        </w:tc>
        <w:tc>
          <w:tcPr>
            <w:tcW w:w="5881" w:type="dxa"/>
          </w:tcPr>
          <w:p w14:paraId="1F62A199" w14:textId="77777777" w:rsidR="00DB2E5C" w:rsidRPr="00610E9B" w:rsidRDefault="00DB2E5C" w:rsidP="00370FE8">
            <w:pPr>
              <w:rPr>
                <w:szCs w:val="24"/>
              </w:rPr>
            </w:pPr>
            <w:r w:rsidRPr="00610E9B">
              <w:rPr>
                <w:szCs w:val="24"/>
              </w:rPr>
              <w:t>Record the exact date and time the concern was raised or the incident occurred.</w:t>
            </w:r>
          </w:p>
        </w:tc>
      </w:tr>
      <w:tr w:rsidR="00DB2E5C" w:rsidRPr="00610E9B" w14:paraId="4B1C249F" w14:textId="77777777" w:rsidTr="00891458">
        <w:tc>
          <w:tcPr>
            <w:tcW w:w="4320" w:type="dxa"/>
          </w:tcPr>
          <w:p w14:paraId="54FA79B5" w14:textId="77777777" w:rsidR="00DB2E5C" w:rsidRPr="00610E9B" w:rsidRDefault="00DB2E5C" w:rsidP="00370FE8">
            <w:pPr>
              <w:rPr>
                <w:szCs w:val="24"/>
              </w:rPr>
            </w:pPr>
            <w:r w:rsidRPr="00610E9B">
              <w:rPr>
                <w:szCs w:val="24"/>
              </w:rPr>
              <w:t>Name of Child</w:t>
            </w:r>
          </w:p>
          <w:p w14:paraId="281BF3D7" w14:textId="77777777" w:rsidR="00DB2E5C" w:rsidRPr="00610E9B" w:rsidRDefault="00DB2E5C" w:rsidP="00370FE8">
            <w:pPr>
              <w:rPr>
                <w:szCs w:val="24"/>
              </w:rPr>
            </w:pPr>
          </w:p>
          <w:p w14:paraId="536645D6" w14:textId="77777777" w:rsidR="00DB2E5C" w:rsidRPr="00610E9B" w:rsidRDefault="00DB2E5C" w:rsidP="00370FE8">
            <w:pPr>
              <w:rPr>
                <w:szCs w:val="24"/>
              </w:rPr>
            </w:pPr>
          </w:p>
          <w:p w14:paraId="15920E91" w14:textId="77777777" w:rsidR="00DB2E5C" w:rsidRPr="00610E9B" w:rsidRDefault="00DB2E5C" w:rsidP="00370FE8">
            <w:pPr>
              <w:rPr>
                <w:szCs w:val="24"/>
              </w:rPr>
            </w:pPr>
          </w:p>
        </w:tc>
        <w:tc>
          <w:tcPr>
            <w:tcW w:w="5881" w:type="dxa"/>
          </w:tcPr>
          <w:p w14:paraId="1F4592C4" w14:textId="77777777" w:rsidR="00DB2E5C" w:rsidRPr="00610E9B" w:rsidRDefault="00DB2E5C" w:rsidP="00370FE8">
            <w:pPr>
              <w:rPr>
                <w:szCs w:val="24"/>
              </w:rPr>
            </w:pPr>
            <w:r w:rsidRPr="00610E9B">
              <w:rPr>
                <w:szCs w:val="24"/>
              </w:rPr>
              <w:t>Full legal name.</w:t>
            </w:r>
          </w:p>
        </w:tc>
      </w:tr>
      <w:tr w:rsidR="00DB2E5C" w:rsidRPr="00610E9B" w14:paraId="5DDFA57B" w14:textId="77777777" w:rsidTr="00891458">
        <w:tc>
          <w:tcPr>
            <w:tcW w:w="4320" w:type="dxa"/>
          </w:tcPr>
          <w:p w14:paraId="11B5C32D" w14:textId="77777777" w:rsidR="00DB2E5C" w:rsidRPr="00610E9B" w:rsidRDefault="00DB2E5C" w:rsidP="00370FE8">
            <w:pPr>
              <w:rPr>
                <w:szCs w:val="24"/>
              </w:rPr>
            </w:pPr>
            <w:r w:rsidRPr="00610E9B">
              <w:rPr>
                <w:szCs w:val="24"/>
              </w:rPr>
              <w:t>Child’s Date of Birth (DOB)</w:t>
            </w:r>
          </w:p>
          <w:p w14:paraId="050D5FE8" w14:textId="77777777" w:rsidR="00DB2E5C" w:rsidRDefault="00DB2E5C" w:rsidP="00370FE8">
            <w:pPr>
              <w:rPr>
                <w:szCs w:val="24"/>
              </w:rPr>
            </w:pPr>
          </w:p>
          <w:p w14:paraId="6D24F07D" w14:textId="77777777" w:rsidR="00DB2E5C" w:rsidRPr="00610E9B" w:rsidRDefault="00DB2E5C" w:rsidP="00370FE8">
            <w:pPr>
              <w:rPr>
                <w:szCs w:val="24"/>
              </w:rPr>
            </w:pPr>
          </w:p>
          <w:p w14:paraId="3D2AE7DE" w14:textId="77777777" w:rsidR="00DB2E5C" w:rsidRPr="00610E9B" w:rsidRDefault="00DB2E5C" w:rsidP="00370FE8">
            <w:pPr>
              <w:rPr>
                <w:szCs w:val="24"/>
              </w:rPr>
            </w:pPr>
          </w:p>
        </w:tc>
        <w:tc>
          <w:tcPr>
            <w:tcW w:w="5881" w:type="dxa"/>
          </w:tcPr>
          <w:p w14:paraId="320DFE40" w14:textId="77777777" w:rsidR="00DB2E5C" w:rsidRPr="00610E9B" w:rsidRDefault="00DB2E5C" w:rsidP="00370FE8">
            <w:pPr>
              <w:rPr>
                <w:szCs w:val="24"/>
              </w:rPr>
            </w:pPr>
            <w:r w:rsidRPr="00610E9B">
              <w:rPr>
                <w:szCs w:val="24"/>
              </w:rPr>
              <w:t>DD/MM/YYYY format.</w:t>
            </w:r>
          </w:p>
        </w:tc>
      </w:tr>
      <w:tr w:rsidR="00DB2E5C" w:rsidRPr="00610E9B" w14:paraId="12553533" w14:textId="77777777" w:rsidTr="00891458">
        <w:tc>
          <w:tcPr>
            <w:tcW w:w="4320" w:type="dxa"/>
          </w:tcPr>
          <w:p w14:paraId="67DC3D6B" w14:textId="77777777" w:rsidR="00DB2E5C" w:rsidRPr="00610E9B" w:rsidRDefault="00DB2E5C" w:rsidP="00370FE8">
            <w:pPr>
              <w:rPr>
                <w:szCs w:val="24"/>
              </w:rPr>
            </w:pPr>
            <w:r w:rsidRPr="00610E9B">
              <w:rPr>
                <w:szCs w:val="24"/>
              </w:rPr>
              <w:t>Name of Person Reporting</w:t>
            </w:r>
          </w:p>
          <w:p w14:paraId="072D14A1" w14:textId="77777777" w:rsidR="00DB2E5C" w:rsidRDefault="00DB2E5C" w:rsidP="00370FE8">
            <w:pPr>
              <w:rPr>
                <w:szCs w:val="24"/>
              </w:rPr>
            </w:pPr>
          </w:p>
          <w:p w14:paraId="677D2766" w14:textId="77777777" w:rsidR="00DB2E5C" w:rsidRPr="00610E9B" w:rsidRDefault="00DB2E5C" w:rsidP="00370FE8">
            <w:pPr>
              <w:rPr>
                <w:szCs w:val="24"/>
              </w:rPr>
            </w:pPr>
          </w:p>
          <w:p w14:paraId="475D55C3" w14:textId="77777777" w:rsidR="00DB2E5C" w:rsidRPr="00610E9B" w:rsidRDefault="00DB2E5C" w:rsidP="00370FE8">
            <w:pPr>
              <w:rPr>
                <w:szCs w:val="24"/>
              </w:rPr>
            </w:pPr>
          </w:p>
        </w:tc>
        <w:tc>
          <w:tcPr>
            <w:tcW w:w="5881" w:type="dxa"/>
          </w:tcPr>
          <w:p w14:paraId="62AFEE48" w14:textId="77777777" w:rsidR="00DB2E5C" w:rsidRPr="00610E9B" w:rsidRDefault="00DB2E5C" w:rsidP="00370FE8">
            <w:pPr>
              <w:rPr>
                <w:szCs w:val="24"/>
              </w:rPr>
            </w:pPr>
            <w:r w:rsidRPr="00610E9B">
              <w:rPr>
                <w:szCs w:val="24"/>
              </w:rPr>
              <w:t>Full name of staff, volunteer, or visitor raising the concern.</w:t>
            </w:r>
          </w:p>
        </w:tc>
      </w:tr>
      <w:tr w:rsidR="00DB2E5C" w:rsidRPr="00610E9B" w14:paraId="57293A37" w14:textId="77777777" w:rsidTr="00891458">
        <w:tc>
          <w:tcPr>
            <w:tcW w:w="4320" w:type="dxa"/>
          </w:tcPr>
          <w:p w14:paraId="69E68E5C" w14:textId="77777777" w:rsidR="00DB2E5C" w:rsidRPr="00610E9B" w:rsidRDefault="00DB2E5C" w:rsidP="00370FE8">
            <w:pPr>
              <w:rPr>
                <w:szCs w:val="24"/>
              </w:rPr>
            </w:pPr>
            <w:r w:rsidRPr="00610E9B">
              <w:rPr>
                <w:szCs w:val="24"/>
              </w:rPr>
              <w:t>Role of Person Reporting</w:t>
            </w:r>
          </w:p>
          <w:p w14:paraId="4CF05F66" w14:textId="77777777" w:rsidR="00DB2E5C" w:rsidRPr="00610E9B" w:rsidRDefault="00DB2E5C" w:rsidP="00370FE8">
            <w:pPr>
              <w:rPr>
                <w:szCs w:val="24"/>
              </w:rPr>
            </w:pPr>
          </w:p>
          <w:p w14:paraId="3C88AF2F" w14:textId="77777777" w:rsidR="00DB2E5C" w:rsidRPr="00610E9B" w:rsidRDefault="00DB2E5C" w:rsidP="00370FE8">
            <w:pPr>
              <w:rPr>
                <w:szCs w:val="24"/>
              </w:rPr>
            </w:pPr>
          </w:p>
          <w:p w14:paraId="62B583D3" w14:textId="77777777" w:rsidR="00DB2E5C" w:rsidRPr="00610E9B" w:rsidRDefault="00DB2E5C" w:rsidP="00370FE8">
            <w:pPr>
              <w:rPr>
                <w:szCs w:val="24"/>
              </w:rPr>
            </w:pPr>
          </w:p>
        </w:tc>
        <w:tc>
          <w:tcPr>
            <w:tcW w:w="5881" w:type="dxa"/>
          </w:tcPr>
          <w:p w14:paraId="688F291D" w14:textId="77777777" w:rsidR="00DB2E5C" w:rsidRPr="00610E9B" w:rsidRDefault="00DB2E5C" w:rsidP="00370FE8">
            <w:pPr>
              <w:rPr>
                <w:szCs w:val="24"/>
              </w:rPr>
            </w:pPr>
            <w:r w:rsidRPr="00610E9B">
              <w:rPr>
                <w:szCs w:val="24"/>
              </w:rPr>
              <w:t>e.g. Teacher, Lunch Supervisor, Volunteer, Parent Helper.</w:t>
            </w:r>
          </w:p>
        </w:tc>
      </w:tr>
      <w:tr w:rsidR="00DB2E5C" w:rsidRPr="00610E9B" w14:paraId="0090A061" w14:textId="77777777" w:rsidTr="00891458">
        <w:tc>
          <w:tcPr>
            <w:tcW w:w="4320" w:type="dxa"/>
          </w:tcPr>
          <w:p w14:paraId="63AB3369" w14:textId="77777777" w:rsidR="00DB2E5C" w:rsidRPr="00610E9B" w:rsidRDefault="00DB2E5C" w:rsidP="00370FE8">
            <w:pPr>
              <w:rPr>
                <w:szCs w:val="24"/>
              </w:rPr>
            </w:pPr>
            <w:r w:rsidRPr="00610E9B">
              <w:rPr>
                <w:szCs w:val="24"/>
              </w:rPr>
              <w:t>Nature of Concern / Disclosure</w:t>
            </w:r>
          </w:p>
          <w:p w14:paraId="39E01E68" w14:textId="77777777" w:rsidR="00DB2E5C" w:rsidRPr="00610E9B" w:rsidRDefault="00DB2E5C" w:rsidP="00370FE8">
            <w:pPr>
              <w:rPr>
                <w:szCs w:val="24"/>
              </w:rPr>
            </w:pPr>
          </w:p>
          <w:p w14:paraId="65FB5EC2" w14:textId="77777777" w:rsidR="00DB2E5C" w:rsidRPr="00610E9B" w:rsidRDefault="00DB2E5C" w:rsidP="00370FE8">
            <w:pPr>
              <w:rPr>
                <w:szCs w:val="24"/>
              </w:rPr>
            </w:pPr>
          </w:p>
        </w:tc>
        <w:tc>
          <w:tcPr>
            <w:tcW w:w="5881" w:type="dxa"/>
          </w:tcPr>
          <w:p w14:paraId="776F36A7" w14:textId="77777777" w:rsidR="00DB2E5C" w:rsidRPr="00610E9B" w:rsidRDefault="00DB2E5C" w:rsidP="00370FE8">
            <w:pPr>
              <w:rPr>
                <w:szCs w:val="24"/>
              </w:rPr>
            </w:pPr>
            <w:r w:rsidRPr="00610E9B">
              <w:rPr>
                <w:szCs w:val="24"/>
              </w:rPr>
              <w:t>Clearly state what the child said using exact words where possible.</w:t>
            </w:r>
          </w:p>
        </w:tc>
      </w:tr>
      <w:tr w:rsidR="00DB2E5C" w:rsidRPr="00610E9B" w14:paraId="08B774ED" w14:textId="77777777" w:rsidTr="00891458">
        <w:tc>
          <w:tcPr>
            <w:tcW w:w="4320" w:type="dxa"/>
          </w:tcPr>
          <w:p w14:paraId="47655885" w14:textId="77777777" w:rsidR="00DB2E5C" w:rsidRDefault="00DB2E5C" w:rsidP="00370FE8">
            <w:pPr>
              <w:rPr>
                <w:szCs w:val="24"/>
              </w:rPr>
            </w:pPr>
            <w:r w:rsidRPr="00610E9B">
              <w:rPr>
                <w:szCs w:val="24"/>
              </w:rPr>
              <w:t>Observations</w:t>
            </w:r>
          </w:p>
          <w:p w14:paraId="1601B166" w14:textId="77777777" w:rsidR="00DB2E5C" w:rsidRDefault="00DB2E5C" w:rsidP="00370FE8">
            <w:pPr>
              <w:rPr>
                <w:szCs w:val="24"/>
              </w:rPr>
            </w:pPr>
          </w:p>
          <w:p w14:paraId="59FF5525" w14:textId="77777777" w:rsidR="00DB2E5C" w:rsidRDefault="00DB2E5C" w:rsidP="00370FE8">
            <w:pPr>
              <w:rPr>
                <w:szCs w:val="24"/>
              </w:rPr>
            </w:pPr>
          </w:p>
          <w:p w14:paraId="33724409" w14:textId="77777777" w:rsidR="00DB2E5C" w:rsidRDefault="00DB2E5C" w:rsidP="00370FE8">
            <w:pPr>
              <w:rPr>
                <w:szCs w:val="24"/>
              </w:rPr>
            </w:pPr>
          </w:p>
          <w:p w14:paraId="41A8CDB5" w14:textId="77777777" w:rsidR="00DB2E5C" w:rsidRPr="00610E9B" w:rsidRDefault="00DB2E5C" w:rsidP="00370FE8">
            <w:pPr>
              <w:rPr>
                <w:szCs w:val="24"/>
              </w:rPr>
            </w:pPr>
          </w:p>
        </w:tc>
        <w:tc>
          <w:tcPr>
            <w:tcW w:w="5881" w:type="dxa"/>
          </w:tcPr>
          <w:p w14:paraId="03E87AB0" w14:textId="77777777" w:rsidR="00DB2E5C" w:rsidRPr="00610E9B" w:rsidRDefault="00DB2E5C" w:rsidP="00370FE8">
            <w:pPr>
              <w:rPr>
                <w:szCs w:val="24"/>
              </w:rPr>
            </w:pPr>
            <w:r w:rsidRPr="00610E9B">
              <w:rPr>
                <w:szCs w:val="24"/>
              </w:rPr>
              <w:lastRenderedPageBreak/>
              <w:t>Include physical signs (e.g. bruises, cuts), behavioural changes, emotional distress, etc.</w:t>
            </w:r>
          </w:p>
        </w:tc>
      </w:tr>
      <w:tr w:rsidR="00DB2E5C" w:rsidRPr="00610E9B" w14:paraId="021855BB" w14:textId="77777777" w:rsidTr="00891458">
        <w:tc>
          <w:tcPr>
            <w:tcW w:w="4320" w:type="dxa"/>
          </w:tcPr>
          <w:p w14:paraId="010D6A6A" w14:textId="77777777" w:rsidR="00DB2E5C" w:rsidRPr="00610E9B" w:rsidRDefault="00DB2E5C" w:rsidP="00370FE8">
            <w:pPr>
              <w:rPr>
                <w:szCs w:val="24"/>
              </w:rPr>
            </w:pPr>
            <w:r w:rsidRPr="00610E9B">
              <w:rPr>
                <w:szCs w:val="24"/>
              </w:rPr>
              <w:lastRenderedPageBreak/>
              <w:t>Immediate Action Taken</w:t>
            </w:r>
          </w:p>
          <w:p w14:paraId="7AB80E77" w14:textId="77777777" w:rsidR="00DB2E5C" w:rsidRPr="00610E9B" w:rsidRDefault="00DB2E5C" w:rsidP="00370FE8">
            <w:pPr>
              <w:rPr>
                <w:szCs w:val="24"/>
              </w:rPr>
            </w:pPr>
          </w:p>
          <w:p w14:paraId="020FE0A6" w14:textId="77777777" w:rsidR="00DB2E5C" w:rsidRPr="00610E9B" w:rsidRDefault="00DB2E5C" w:rsidP="00370FE8">
            <w:pPr>
              <w:rPr>
                <w:szCs w:val="24"/>
              </w:rPr>
            </w:pPr>
          </w:p>
        </w:tc>
        <w:tc>
          <w:tcPr>
            <w:tcW w:w="5881" w:type="dxa"/>
          </w:tcPr>
          <w:p w14:paraId="3629F13C" w14:textId="77777777" w:rsidR="00DB2E5C" w:rsidRPr="00610E9B" w:rsidRDefault="00DB2E5C" w:rsidP="00370FE8">
            <w:pPr>
              <w:rPr>
                <w:szCs w:val="24"/>
              </w:rPr>
            </w:pPr>
            <w:r w:rsidRPr="00610E9B">
              <w:rPr>
                <w:szCs w:val="24"/>
              </w:rPr>
              <w:t>e.g. Reported to DSL, called emergency services, reassured child.</w:t>
            </w:r>
          </w:p>
        </w:tc>
      </w:tr>
      <w:tr w:rsidR="00DB2E5C" w:rsidRPr="00610E9B" w14:paraId="258B48E4" w14:textId="77777777" w:rsidTr="00891458">
        <w:tc>
          <w:tcPr>
            <w:tcW w:w="4320" w:type="dxa"/>
          </w:tcPr>
          <w:p w14:paraId="7A9DA39F" w14:textId="77777777" w:rsidR="00DB2E5C" w:rsidRPr="00610E9B" w:rsidRDefault="00DB2E5C" w:rsidP="00370FE8">
            <w:pPr>
              <w:rPr>
                <w:szCs w:val="24"/>
              </w:rPr>
            </w:pPr>
            <w:r w:rsidRPr="00610E9B">
              <w:rPr>
                <w:szCs w:val="24"/>
              </w:rPr>
              <w:t>Signature of Person Reporting</w:t>
            </w:r>
          </w:p>
          <w:p w14:paraId="0C9B0FEA" w14:textId="77777777" w:rsidR="00DB2E5C" w:rsidRPr="00610E9B" w:rsidRDefault="00DB2E5C" w:rsidP="00370FE8">
            <w:pPr>
              <w:rPr>
                <w:szCs w:val="24"/>
              </w:rPr>
            </w:pPr>
          </w:p>
        </w:tc>
        <w:tc>
          <w:tcPr>
            <w:tcW w:w="5881" w:type="dxa"/>
          </w:tcPr>
          <w:p w14:paraId="33BE45DF" w14:textId="77777777" w:rsidR="00DB2E5C" w:rsidRPr="00610E9B" w:rsidRDefault="00DB2E5C" w:rsidP="00370FE8">
            <w:pPr>
              <w:rPr>
                <w:szCs w:val="24"/>
              </w:rPr>
            </w:pPr>
            <w:r w:rsidRPr="00610E9B">
              <w:rPr>
                <w:szCs w:val="24"/>
              </w:rPr>
              <w:t>Must be signed and dated by the individual completing the form.</w:t>
            </w:r>
          </w:p>
        </w:tc>
      </w:tr>
      <w:tr w:rsidR="00DB2E5C" w:rsidRPr="00610E9B" w14:paraId="742E90E9" w14:textId="77777777" w:rsidTr="00891458">
        <w:tc>
          <w:tcPr>
            <w:tcW w:w="4320" w:type="dxa"/>
          </w:tcPr>
          <w:p w14:paraId="6B78143D" w14:textId="77777777" w:rsidR="00DB2E5C" w:rsidRDefault="00DB2E5C" w:rsidP="00370FE8">
            <w:pPr>
              <w:rPr>
                <w:szCs w:val="24"/>
              </w:rPr>
            </w:pPr>
            <w:r w:rsidRPr="00610E9B">
              <w:rPr>
                <w:szCs w:val="24"/>
              </w:rPr>
              <w:t>Date of Report Completion</w:t>
            </w:r>
          </w:p>
          <w:p w14:paraId="78AD57F3" w14:textId="77777777" w:rsidR="00DB2E5C" w:rsidRPr="00610E9B" w:rsidRDefault="00DB2E5C" w:rsidP="00370FE8">
            <w:pPr>
              <w:rPr>
                <w:szCs w:val="24"/>
              </w:rPr>
            </w:pPr>
          </w:p>
        </w:tc>
        <w:tc>
          <w:tcPr>
            <w:tcW w:w="5881" w:type="dxa"/>
          </w:tcPr>
          <w:p w14:paraId="2D1405C8" w14:textId="77777777" w:rsidR="00DB2E5C" w:rsidRPr="00610E9B" w:rsidRDefault="00DB2E5C" w:rsidP="00370FE8">
            <w:pPr>
              <w:rPr>
                <w:szCs w:val="24"/>
              </w:rPr>
            </w:pPr>
            <w:r w:rsidRPr="00610E9B">
              <w:rPr>
                <w:szCs w:val="24"/>
              </w:rPr>
              <w:t>Date the form was filled in (if different from date of incident).</w:t>
            </w:r>
          </w:p>
        </w:tc>
      </w:tr>
      <w:tr w:rsidR="00DB2E5C" w:rsidRPr="00610E9B" w14:paraId="6F74652F" w14:textId="77777777" w:rsidTr="00891458">
        <w:tc>
          <w:tcPr>
            <w:tcW w:w="4320" w:type="dxa"/>
          </w:tcPr>
          <w:p w14:paraId="397A30E2" w14:textId="77777777" w:rsidR="00DB2E5C" w:rsidRPr="00610E9B" w:rsidRDefault="00DB2E5C" w:rsidP="00370FE8">
            <w:pPr>
              <w:rPr>
                <w:szCs w:val="24"/>
              </w:rPr>
            </w:pPr>
            <w:r w:rsidRPr="00610E9B">
              <w:rPr>
                <w:szCs w:val="24"/>
              </w:rPr>
              <w:t>Form Handed To (DSL)</w:t>
            </w:r>
          </w:p>
          <w:p w14:paraId="1FB219DB" w14:textId="77777777" w:rsidR="00DB2E5C" w:rsidRPr="00610E9B" w:rsidRDefault="00DB2E5C" w:rsidP="00370FE8">
            <w:pPr>
              <w:rPr>
                <w:szCs w:val="24"/>
              </w:rPr>
            </w:pPr>
          </w:p>
          <w:p w14:paraId="0E96B28A" w14:textId="77777777" w:rsidR="00DB2E5C" w:rsidRPr="00610E9B" w:rsidRDefault="00DB2E5C" w:rsidP="00370FE8">
            <w:pPr>
              <w:rPr>
                <w:szCs w:val="24"/>
              </w:rPr>
            </w:pPr>
          </w:p>
        </w:tc>
        <w:tc>
          <w:tcPr>
            <w:tcW w:w="5881" w:type="dxa"/>
          </w:tcPr>
          <w:p w14:paraId="464C12A7" w14:textId="77777777" w:rsidR="00DB2E5C" w:rsidRPr="00610E9B" w:rsidRDefault="00DB2E5C" w:rsidP="00370FE8">
            <w:pPr>
              <w:rPr>
                <w:szCs w:val="24"/>
              </w:rPr>
            </w:pPr>
            <w:r w:rsidRPr="00610E9B">
              <w:rPr>
                <w:szCs w:val="24"/>
              </w:rPr>
              <w:t>Zairab Zabier (Principal) – Tel: 01254 405939</w:t>
            </w:r>
          </w:p>
        </w:tc>
      </w:tr>
    </w:tbl>
    <w:p w14:paraId="6F3EF46D" w14:textId="77777777" w:rsidR="00891458" w:rsidRDefault="00891458" w:rsidP="00891458">
      <w:pPr>
        <w:autoSpaceDE w:val="0"/>
        <w:autoSpaceDN w:val="0"/>
        <w:adjustRightInd w:val="0"/>
        <w:rPr>
          <w:rFonts w:cs="Arial"/>
          <w:b/>
          <w:bCs/>
          <w:szCs w:val="28"/>
        </w:rPr>
      </w:pPr>
    </w:p>
    <w:p w14:paraId="2807710E" w14:textId="77777777" w:rsidR="00891458" w:rsidRDefault="00891458" w:rsidP="00891458">
      <w:pPr>
        <w:autoSpaceDE w:val="0"/>
        <w:autoSpaceDN w:val="0"/>
        <w:adjustRightInd w:val="0"/>
        <w:rPr>
          <w:rFonts w:cs="Arial"/>
          <w:b/>
          <w:bCs/>
          <w:szCs w:val="28"/>
        </w:rPr>
      </w:pPr>
    </w:p>
    <w:p w14:paraId="4AB84D40" w14:textId="77777777" w:rsidR="00891458" w:rsidRDefault="00891458" w:rsidP="00891458">
      <w:pPr>
        <w:autoSpaceDE w:val="0"/>
        <w:autoSpaceDN w:val="0"/>
        <w:adjustRightInd w:val="0"/>
        <w:rPr>
          <w:rFonts w:cs="Arial"/>
          <w:b/>
          <w:bCs/>
          <w:szCs w:val="28"/>
        </w:rPr>
      </w:pPr>
    </w:p>
    <w:p w14:paraId="4038D65C" w14:textId="77777777" w:rsidR="00891458" w:rsidRDefault="00891458" w:rsidP="00891458">
      <w:pPr>
        <w:autoSpaceDE w:val="0"/>
        <w:autoSpaceDN w:val="0"/>
        <w:adjustRightInd w:val="0"/>
        <w:rPr>
          <w:rFonts w:cs="Arial"/>
          <w:b/>
          <w:bCs/>
          <w:szCs w:val="28"/>
        </w:rPr>
      </w:pPr>
    </w:p>
    <w:p w14:paraId="31F9BCA6" w14:textId="77777777" w:rsidR="00891458" w:rsidRDefault="00891458" w:rsidP="00891458">
      <w:pPr>
        <w:autoSpaceDE w:val="0"/>
        <w:autoSpaceDN w:val="0"/>
        <w:adjustRightInd w:val="0"/>
        <w:rPr>
          <w:rFonts w:cs="Arial"/>
          <w:b/>
          <w:bCs/>
          <w:szCs w:val="28"/>
        </w:rPr>
      </w:pPr>
    </w:p>
    <w:p w14:paraId="231B3344" w14:textId="77777777" w:rsidR="00891458" w:rsidRDefault="00891458" w:rsidP="00891458">
      <w:pPr>
        <w:autoSpaceDE w:val="0"/>
        <w:autoSpaceDN w:val="0"/>
        <w:adjustRightInd w:val="0"/>
        <w:rPr>
          <w:rFonts w:cs="Arial"/>
          <w:b/>
          <w:bCs/>
          <w:szCs w:val="28"/>
        </w:rPr>
      </w:pPr>
    </w:p>
    <w:p w14:paraId="5A347D8E" w14:textId="77777777" w:rsidR="00891458" w:rsidRDefault="00891458" w:rsidP="00891458">
      <w:pPr>
        <w:autoSpaceDE w:val="0"/>
        <w:autoSpaceDN w:val="0"/>
        <w:adjustRightInd w:val="0"/>
        <w:rPr>
          <w:rFonts w:cs="Arial"/>
          <w:b/>
          <w:bCs/>
          <w:szCs w:val="28"/>
        </w:rPr>
      </w:pPr>
    </w:p>
    <w:p w14:paraId="457869DA" w14:textId="77777777" w:rsidR="00891458" w:rsidRDefault="00891458" w:rsidP="00891458">
      <w:pPr>
        <w:autoSpaceDE w:val="0"/>
        <w:autoSpaceDN w:val="0"/>
        <w:adjustRightInd w:val="0"/>
        <w:rPr>
          <w:rFonts w:cs="Arial"/>
          <w:b/>
          <w:bCs/>
          <w:szCs w:val="28"/>
        </w:rPr>
      </w:pPr>
    </w:p>
    <w:p w14:paraId="6FDA8C95" w14:textId="77777777" w:rsidR="00891458" w:rsidRDefault="00891458" w:rsidP="00891458">
      <w:pPr>
        <w:autoSpaceDE w:val="0"/>
        <w:autoSpaceDN w:val="0"/>
        <w:adjustRightInd w:val="0"/>
        <w:rPr>
          <w:rFonts w:cs="Arial"/>
          <w:b/>
          <w:bCs/>
          <w:szCs w:val="28"/>
        </w:rPr>
      </w:pPr>
    </w:p>
    <w:p w14:paraId="0A846A73" w14:textId="77777777" w:rsidR="00891458" w:rsidRDefault="00891458" w:rsidP="00891458">
      <w:pPr>
        <w:autoSpaceDE w:val="0"/>
        <w:autoSpaceDN w:val="0"/>
        <w:adjustRightInd w:val="0"/>
        <w:rPr>
          <w:rFonts w:cs="Arial"/>
          <w:b/>
          <w:bCs/>
          <w:szCs w:val="28"/>
        </w:rPr>
      </w:pPr>
    </w:p>
    <w:p w14:paraId="2031CB79" w14:textId="77777777" w:rsidR="00891458" w:rsidRDefault="00891458" w:rsidP="00891458">
      <w:pPr>
        <w:autoSpaceDE w:val="0"/>
        <w:autoSpaceDN w:val="0"/>
        <w:adjustRightInd w:val="0"/>
        <w:rPr>
          <w:rFonts w:cs="Arial"/>
          <w:b/>
          <w:bCs/>
          <w:szCs w:val="28"/>
        </w:rPr>
      </w:pPr>
    </w:p>
    <w:p w14:paraId="7D063462" w14:textId="77777777" w:rsidR="00891458" w:rsidRDefault="00891458" w:rsidP="00891458">
      <w:pPr>
        <w:autoSpaceDE w:val="0"/>
        <w:autoSpaceDN w:val="0"/>
        <w:adjustRightInd w:val="0"/>
        <w:rPr>
          <w:rFonts w:cs="Arial"/>
          <w:b/>
          <w:bCs/>
          <w:szCs w:val="28"/>
        </w:rPr>
      </w:pPr>
    </w:p>
    <w:p w14:paraId="1D7BB87C" w14:textId="77777777" w:rsidR="00891458" w:rsidRDefault="00891458" w:rsidP="00891458">
      <w:pPr>
        <w:autoSpaceDE w:val="0"/>
        <w:autoSpaceDN w:val="0"/>
        <w:adjustRightInd w:val="0"/>
        <w:rPr>
          <w:rFonts w:cs="Arial"/>
          <w:b/>
          <w:bCs/>
          <w:szCs w:val="28"/>
        </w:rPr>
      </w:pPr>
    </w:p>
    <w:p w14:paraId="64E28B61" w14:textId="77777777" w:rsidR="00891458" w:rsidRDefault="00891458" w:rsidP="00891458">
      <w:pPr>
        <w:autoSpaceDE w:val="0"/>
        <w:autoSpaceDN w:val="0"/>
        <w:adjustRightInd w:val="0"/>
        <w:rPr>
          <w:rFonts w:cs="Arial"/>
          <w:b/>
          <w:bCs/>
          <w:szCs w:val="28"/>
        </w:rPr>
      </w:pPr>
    </w:p>
    <w:p w14:paraId="154DEE40" w14:textId="77777777" w:rsidR="00891458" w:rsidRDefault="00891458" w:rsidP="00891458">
      <w:pPr>
        <w:autoSpaceDE w:val="0"/>
        <w:autoSpaceDN w:val="0"/>
        <w:adjustRightInd w:val="0"/>
        <w:rPr>
          <w:rFonts w:cs="Arial"/>
          <w:b/>
          <w:bCs/>
          <w:szCs w:val="28"/>
        </w:rPr>
      </w:pPr>
    </w:p>
    <w:p w14:paraId="7CF95AFE" w14:textId="77777777" w:rsidR="00891458" w:rsidRDefault="00891458" w:rsidP="00891458">
      <w:pPr>
        <w:autoSpaceDE w:val="0"/>
        <w:autoSpaceDN w:val="0"/>
        <w:adjustRightInd w:val="0"/>
        <w:rPr>
          <w:rFonts w:cs="Arial"/>
          <w:b/>
          <w:bCs/>
          <w:szCs w:val="28"/>
        </w:rPr>
      </w:pPr>
    </w:p>
    <w:p w14:paraId="784F567C" w14:textId="77777777" w:rsidR="00891458" w:rsidRDefault="00891458" w:rsidP="00891458">
      <w:pPr>
        <w:autoSpaceDE w:val="0"/>
        <w:autoSpaceDN w:val="0"/>
        <w:adjustRightInd w:val="0"/>
        <w:rPr>
          <w:rFonts w:cs="Arial"/>
          <w:b/>
          <w:bCs/>
          <w:szCs w:val="28"/>
        </w:rPr>
      </w:pPr>
    </w:p>
    <w:p w14:paraId="63AEB765" w14:textId="77777777" w:rsidR="00891458" w:rsidRDefault="00891458" w:rsidP="00891458">
      <w:pPr>
        <w:autoSpaceDE w:val="0"/>
        <w:autoSpaceDN w:val="0"/>
        <w:adjustRightInd w:val="0"/>
        <w:rPr>
          <w:rFonts w:cs="Arial"/>
          <w:b/>
          <w:bCs/>
          <w:szCs w:val="28"/>
        </w:rPr>
      </w:pPr>
    </w:p>
    <w:p w14:paraId="19C0149A" w14:textId="77777777" w:rsidR="00891458" w:rsidRDefault="00891458" w:rsidP="00891458">
      <w:pPr>
        <w:autoSpaceDE w:val="0"/>
        <w:autoSpaceDN w:val="0"/>
        <w:adjustRightInd w:val="0"/>
        <w:rPr>
          <w:rFonts w:cs="Arial"/>
          <w:b/>
          <w:bCs/>
          <w:szCs w:val="28"/>
        </w:rPr>
      </w:pPr>
    </w:p>
    <w:p w14:paraId="1D071674" w14:textId="77777777" w:rsidR="00891458" w:rsidRDefault="00891458" w:rsidP="00891458">
      <w:pPr>
        <w:autoSpaceDE w:val="0"/>
        <w:autoSpaceDN w:val="0"/>
        <w:adjustRightInd w:val="0"/>
        <w:rPr>
          <w:rFonts w:cs="Arial"/>
          <w:b/>
          <w:bCs/>
          <w:szCs w:val="28"/>
        </w:rPr>
      </w:pPr>
    </w:p>
    <w:p w14:paraId="36449D6A" w14:textId="77777777" w:rsidR="00891458" w:rsidRDefault="00891458" w:rsidP="00891458">
      <w:pPr>
        <w:autoSpaceDE w:val="0"/>
        <w:autoSpaceDN w:val="0"/>
        <w:adjustRightInd w:val="0"/>
        <w:rPr>
          <w:rFonts w:cs="Arial"/>
          <w:b/>
          <w:bCs/>
          <w:szCs w:val="28"/>
        </w:rPr>
      </w:pPr>
    </w:p>
    <w:p w14:paraId="597CDD92" w14:textId="77777777" w:rsidR="00891458" w:rsidRDefault="00891458" w:rsidP="00891458">
      <w:pPr>
        <w:autoSpaceDE w:val="0"/>
        <w:autoSpaceDN w:val="0"/>
        <w:adjustRightInd w:val="0"/>
        <w:rPr>
          <w:rFonts w:cs="Arial"/>
          <w:b/>
          <w:bCs/>
          <w:szCs w:val="28"/>
        </w:rPr>
      </w:pPr>
    </w:p>
    <w:p w14:paraId="46AF5F14" w14:textId="45FEC29D" w:rsidR="00891458" w:rsidRPr="000B2E6B" w:rsidRDefault="00891458" w:rsidP="00891458">
      <w:pPr>
        <w:autoSpaceDE w:val="0"/>
        <w:autoSpaceDN w:val="0"/>
        <w:adjustRightInd w:val="0"/>
        <w:rPr>
          <w:rFonts w:cs="Arial"/>
          <w:b/>
          <w:bCs/>
          <w:szCs w:val="28"/>
        </w:rPr>
      </w:pPr>
      <w:r w:rsidRPr="000B2E6B">
        <w:rPr>
          <w:rFonts w:cs="Arial"/>
          <w:b/>
          <w:bCs/>
          <w:szCs w:val="28"/>
        </w:rPr>
        <w:t>Body Map Guidance</w:t>
      </w:r>
    </w:p>
    <w:p w14:paraId="50DF676B" w14:textId="77777777" w:rsidR="00891458" w:rsidRPr="00576E09" w:rsidRDefault="00891458" w:rsidP="00891458">
      <w:pPr>
        <w:autoSpaceDE w:val="0"/>
        <w:autoSpaceDN w:val="0"/>
        <w:adjustRightInd w:val="0"/>
        <w:rPr>
          <w:rFonts w:cs="Arial"/>
          <w:szCs w:val="24"/>
        </w:rPr>
      </w:pPr>
    </w:p>
    <w:p w14:paraId="258F55F4" w14:textId="77777777" w:rsidR="00891458" w:rsidRPr="00576E09" w:rsidRDefault="00891458" w:rsidP="00891458">
      <w:pPr>
        <w:autoSpaceDE w:val="0"/>
        <w:autoSpaceDN w:val="0"/>
        <w:adjustRightInd w:val="0"/>
        <w:rPr>
          <w:rFonts w:cs="Arial"/>
          <w:sz w:val="22"/>
        </w:rPr>
      </w:pPr>
      <w:r w:rsidRPr="00576E09">
        <w:rPr>
          <w:rFonts w:cs="Arial"/>
          <w:sz w:val="22"/>
        </w:rPr>
        <w:t>Body Maps should be used to document and illustrate visible signs of harm and physical injuries</w:t>
      </w:r>
      <w:r>
        <w:rPr>
          <w:rFonts w:cs="Arial"/>
          <w:sz w:val="22"/>
        </w:rPr>
        <w:t xml:space="preserve">.  </w:t>
      </w:r>
    </w:p>
    <w:p w14:paraId="06E14291" w14:textId="77777777" w:rsidR="00891458" w:rsidRPr="00576E09" w:rsidRDefault="00891458" w:rsidP="00891458">
      <w:pPr>
        <w:autoSpaceDE w:val="0"/>
        <w:autoSpaceDN w:val="0"/>
        <w:adjustRightInd w:val="0"/>
        <w:rPr>
          <w:rFonts w:cs="Arial"/>
          <w:sz w:val="22"/>
        </w:rPr>
      </w:pPr>
    </w:p>
    <w:p w14:paraId="0AC36EC0" w14:textId="77777777" w:rsidR="00891458" w:rsidRPr="00576E09" w:rsidRDefault="00891458" w:rsidP="00891458">
      <w:pPr>
        <w:autoSpaceDE w:val="0"/>
        <w:autoSpaceDN w:val="0"/>
        <w:adjustRightInd w:val="0"/>
        <w:rPr>
          <w:rFonts w:cs="Arial"/>
          <w:sz w:val="22"/>
        </w:rPr>
      </w:pPr>
      <w:r w:rsidRPr="00576E09">
        <w:rPr>
          <w:rFonts w:cs="Arial"/>
          <w:sz w:val="22"/>
        </w:rPr>
        <w:t>Always use a black pen (never a pencil) and do not use correction fluid or any other eraser</w:t>
      </w:r>
      <w:r>
        <w:rPr>
          <w:rFonts w:cs="Arial"/>
          <w:sz w:val="22"/>
        </w:rPr>
        <w:t xml:space="preserve">.  </w:t>
      </w:r>
    </w:p>
    <w:p w14:paraId="067C6677" w14:textId="77777777" w:rsidR="00891458" w:rsidRPr="00576E09" w:rsidRDefault="00891458" w:rsidP="00891458">
      <w:pPr>
        <w:autoSpaceDE w:val="0"/>
        <w:autoSpaceDN w:val="0"/>
        <w:adjustRightInd w:val="0"/>
        <w:rPr>
          <w:rFonts w:cs="Arial"/>
          <w:sz w:val="22"/>
        </w:rPr>
      </w:pPr>
    </w:p>
    <w:p w14:paraId="6D7384DF" w14:textId="77777777" w:rsidR="00891458" w:rsidRDefault="00891458" w:rsidP="00891458">
      <w:pPr>
        <w:autoSpaceDE w:val="0"/>
        <w:autoSpaceDN w:val="0"/>
        <w:adjustRightInd w:val="0"/>
        <w:rPr>
          <w:rFonts w:cs="Arial"/>
          <w:sz w:val="22"/>
        </w:rPr>
      </w:pPr>
      <w:r w:rsidRPr="00576E09">
        <w:rPr>
          <w:rFonts w:cs="Arial"/>
          <w:sz w:val="22"/>
        </w:rPr>
        <w:t>Do not remove clothing for the purpose of the examination unless the injury site is freely available because of treatment.</w:t>
      </w:r>
    </w:p>
    <w:p w14:paraId="03BD4E36" w14:textId="77777777" w:rsidR="00891458" w:rsidRDefault="00891458" w:rsidP="00891458">
      <w:pPr>
        <w:autoSpaceDE w:val="0"/>
        <w:autoSpaceDN w:val="0"/>
        <w:adjustRightInd w:val="0"/>
        <w:rPr>
          <w:rFonts w:cs="Arial"/>
          <w:sz w:val="22"/>
        </w:rPr>
      </w:pPr>
    </w:p>
    <w:p w14:paraId="106E1003" w14:textId="77777777" w:rsidR="00891458" w:rsidRPr="00865744" w:rsidRDefault="00891458" w:rsidP="00891458">
      <w:pPr>
        <w:autoSpaceDE w:val="0"/>
        <w:autoSpaceDN w:val="0"/>
        <w:adjustRightInd w:val="0"/>
        <w:rPr>
          <w:rFonts w:cs="Arial"/>
          <w:color w:val="FF0000"/>
          <w:sz w:val="22"/>
        </w:rPr>
      </w:pPr>
      <w:r w:rsidRPr="00865744">
        <w:rPr>
          <w:rFonts w:cs="Arial"/>
          <w:color w:val="0070C0"/>
          <w:sz w:val="22"/>
        </w:rPr>
        <w:t>*</w:t>
      </w:r>
      <w:r w:rsidRPr="00865744">
        <w:rPr>
          <w:rFonts w:cs="Arial"/>
          <w:b/>
          <w:sz w:val="22"/>
        </w:rPr>
        <w:t>At no time should an individual teacher/mem</w:t>
      </w:r>
      <w:r>
        <w:rPr>
          <w:rFonts w:cs="Arial"/>
          <w:b/>
          <w:sz w:val="22"/>
        </w:rPr>
        <w:t xml:space="preserve">ber of staff or </w:t>
      </w:r>
      <w:r w:rsidRPr="00865744">
        <w:rPr>
          <w:rFonts w:cs="Arial"/>
          <w:b/>
          <w:sz w:val="22"/>
        </w:rPr>
        <w:t>school take photographic evidence of any injuries or marks to a child’s person, the body map below should be used</w:t>
      </w:r>
      <w:r>
        <w:rPr>
          <w:rFonts w:cs="Arial"/>
          <w:b/>
          <w:sz w:val="22"/>
        </w:rPr>
        <w:t>.</w:t>
      </w:r>
      <w:r w:rsidRPr="00865744">
        <w:rPr>
          <w:rFonts w:cs="Arial"/>
          <w:b/>
          <w:sz w:val="22"/>
        </w:rPr>
        <w:t xml:space="preserve">  Any concerns should be reported and recorded without delay to the appropriate safeguarding services, e.g. Social Care direct or child’s social worker if already an open case to social care.</w:t>
      </w:r>
    </w:p>
    <w:p w14:paraId="696904E0" w14:textId="77777777" w:rsidR="00891458" w:rsidRDefault="00891458" w:rsidP="00891458">
      <w:pPr>
        <w:autoSpaceDE w:val="0"/>
        <w:autoSpaceDN w:val="0"/>
        <w:adjustRightInd w:val="0"/>
        <w:rPr>
          <w:rFonts w:cs="Arial"/>
          <w:sz w:val="22"/>
        </w:rPr>
      </w:pPr>
    </w:p>
    <w:p w14:paraId="7CECF1A5" w14:textId="77777777" w:rsidR="00891458" w:rsidRPr="00576E09" w:rsidRDefault="00891458" w:rsidP="00891458">
      <w:pPr>
        <w:autoSpaceDE w:val="0"/>
        <w:autoSpaceDN w:val="0"/>
        <w:adjustRightInd w:val="0"/>
        <w:rPr>
          <w:rFonts w:cs="Arial"/>
          <w:b/>
          <w:sz w:val="22"/>
        </w:rPr>
      </w:pPr>
      <w:r w:rsidRPr="00576E09">
        <w:rPr>
          <w:rFonts w:cs="Arial"/>
          <w:b/>
          <w:sz w:val="22"/>
        </w:rPr>
        <w:t>When you notice an injury to a child, try to record the following information in respect of each mark identified e.g. red areas, swelling, bruising, cuts, lacerations and wounds, scalds and burns:</w:t>
      </w:r>
    </w:p>
    <w:p w14:paraId="28FF32D7" w14:textId="77777777" w:rsidR="00891458" w:rsidRPr="00576E09" w:rsidRDefault="00891458" w:rsidP="00891458">
      <w:pPr>
        <w:autoSpaceDE w:val="0"/>
        <w:autoSpaceDN w:val="0"/>
        <w:adjustRightInd w:val="0"/>
        <w:rPr>
          <w:rFonts w:cs="Arial"/>
          <w:b/>
          <w:sz w:val="22"/>
        </w:rPr>
      </w:pPr>
    </w:p>
    <w:p w14:paraId="614E2B29" w14:textId="77777777" w:rsidR="00891458" w:rsidRPr="00576E09" w:rsidRDefault="00891458" w:rsidP="00891458">
      <w:pPr>
        <w:numPr>
          <w:ilvl w:val="0"/>
          <w:numId w:val="8"/>
        </w:numPr>
        <w:spacing w:after="0" w:line="240" w:lineRule="auto"/>
        <w:ind w:right="0"/>
        <w:jc w:val="left"/>
        <w:rPr>
          <w:rFonts w:cs="Arial"/>
          <w:sz w:val="22"/>
        </w:rPr>
      </w:pPr>
      <w:r w:rsidRPr="00576E09">
        <w:rPr>
          <w:rFonts w:cs="Arial"/>
          <w:sz w:val="22"/>
        </w:rPr>
        <w:t>Exact site of injury on the body, e.g. upper outer arm/left cheek</w:t>
      </w:r>
      <w:r>
        <w:rPr>
          <w:rFonts w:cs="Arial"/>
          <w:sz w:val="22"/>
        </w:rPr>
        <w:t>.</w:t>
      </w:r>
    </w:p>
    <w:p w14:paraId="0EDAA18F" w14:textId="77777777" w:rsidR="00891458" w:rsidRPr="00E96560" w:rsidRDefault="00891458" w:rsidP="00891458">
      <w:pPr>
        <w:numPr>
          <w:ilvl w:val="0"/>
          <w:numId w:val="8"/>
        </w:numPr>
        <w:spacing w:after="0" w:line="240" w:lineRule="auto"/>
        <w:ind w:right="0"/>
        <w:jc w:val="left"/>
        <w:rPr>
          <w:rFonts w:cs="Arial"/>
          <w:sz w:val="22"/>
        </w:rPr>
      </w:pPr>
      <w:r w:rsidRPr="00576E09">
        <w:rPr>
          <w:rFonts w:cs="Arial"/>
          <w:sz w:val="22"/>
        </w:rPr>
        <w:t>Size of injury - in appropriate centimetres or inches.</w:t>
      </w:r>
    </w:p>
    <w:p w14:paraId="7474A05F" w14:textId="77777777" w:rsidR="00891458" w:rsidRPr="00E96560" w:rsidRDefault="00891458" w:rsidP="00891458">
      <w:pPr>
        <w:numPr>
          <w:ilvl w:val="0"/>
          <w:numId w:val="8"/>
        </w:numPr>
        <w:spacing w:after="0" w:line="240" w:lineRule="auto"/>
        <w:ind w:right="0"/>
        <w:jc w:val="left"/>
        <w:rPr>
          <w:rFonts w:cs="Arial"/>
          <w:sz w:val="22"/>
        </w:rPr>
      </w:pPr>
      <w:r w:rsidRPr="00576E09">
        <w:rPr>
          <w:rFonts w:cs="Arial"/>
          <w:sz w:val="22"/>
        </w:rPr>
        <w:t>Approximate shape of injury, e.g. round/square or straight line</w:t>
      </w:r>
      <w:r>
        <w:rPr>
          <w:rFonts w:cs="Arial"/>
          <w:sz w:val="22"/>
        </w:rPr>
        <w:t>.</w:t>
      </w:r>
    </w:p>
    <w:p w14:paraId="393949E8" w14:textId="77777777" w:rsidR="00891458" w:rsidRPr="00E96560" w:rsidRDefault="00891458" w:rsidP="00891458">
      <w:pPr>
        <w:numPr>
          <w:ilvl w:val="0"/>
          <w:numId w:val="8"/>
        </w:numPr>
        <w:spacing w:after="0" w:line="240" w:lineRule="auto"/>
        <w:ind w:right="0"/>
        <w:jc w:val="left"/>
        <w:rPr>
          <w:rFonts w:cs="Arial"/>
          <w:sz w:val="22"/>
        </w:rPr>
      </w:pPr>
      <w:r w:rsidRPr="00576E09">
        <w:rPr>
          <w:rFonts w:cs="Arial"/>
          <w:sz w:val="22"/>
        </w:rPr>
        <w:t>Colour of injury - if more than one colour, say so.</w:t>
      </w:r>
    </w:p>
    <w:p w14:paraId="65D52A9C" w14:textId="77777777" w:rsidR="00891458" w:rsidRPr="00E96560" w:rsidRDefault="00891458" w:rsidP="00891458">
      <w:pPr>
        <w:numPr>
          <w:ilvl w:val="0"/>
          <w:numId w:val="8"/>
        </w:numPr>
        <w:spacing w:after="0" w:line="240" w:lineRule="auto"/>
        <w:ind w:right="0"/>
        <w:jc w:val="left"/>
        <w:rPr>
          <w:rFonts w:cs="Arial"/>
          <w:sz w:val="22"/>
        </w:rPr>
      </w:pPr>
      <w:r w:rsidRPr="00576E09">
        <w:rPr>
          <w:rFonts w:cs="Arial"/>
          <w:sz w:val="22"/>
        </w:rPr>
        <w:t>Is the skin broken?</w:t>
      </w:r>
    </w:p>
    <w:p w14:paraId="3DD0A100" w14:textId="77777777" w:rsidR="00891458" w:rsidRPr="00E96560" w:rsidRDefault="00891458" w:rsidP="00891458">
      <w:pPr>
        <w:numPr>
          <w:ilvl w:val="0"/>
          <w:numId w:val="8"/>
        </w:numPr>
        <w:spacing w:after="0" w:line="240" w:lineRule="auto"/>
        <w:ind w:right="0"/>
        <w:jc w:val="left"/>
        <w:rPr>
          <w:rFonts w:cs="Arial"/>
          <w:sz w:val="22"/>
        </w:rPr>
      </w:pPr>
      <w:r w:rsidRPr="00576E09">
        <w:rPr>
          <w:rFonts w:cs="Arial"/>
          <w:sz w:val="22"/>
        </w:rPr>
        <w:t>Is there any swelling at the site of the injury, or elsewhere?</w:t>
      </w:r>
    </w:p>
    <w:p w14:paraId="07BD6049" w14:textId="77777777" w:rsidR="00891458" w:rsidRPr="00E96560" w:rsidRDefault="00891458" w:rsidP="00891458">
      <w:pPr>
        <w:numPr>
          <w:ilvl w:val="0"/>
          <w:numId w:val="8"/>
        </w:numPr>
        <w:spacing w:after="0" w:line="240" w:lineRule="auto"/>
        <w:ind w:right="0"/>
        <w:jc w:val="left"/>
        <w:rPr>
          <w:rFonts w:cs="Arial"/>
          <w:sz w:val="22"/>
        </w:rPr>
      </w:pPr>
      <w:r w:rsidRPr="00576E09">
        <w:rPr>
          <w:rFonts w:cs="Arial"/>
          <w:sz w:val="22"/>
        </w:rPr>
        <w:t>Is there a scab/any blistering/any bleeding?</w:t>
      </w:r>
    </w:p>
    <w:p w14:paraId="0723777C" w14:textId="77777777" w:rsidR="00891458" w:rsidRPr="00E96560" w:rsidRDefault="00891458" w:rsidP="00891458">
      <w:pPr>
        <w:numPr>
          <w:ilvl w:val="0"/>
          <w:numId w:val="8"/>
        </w:numPr>
        <w:spacing w:after="0" w:line="240" w:lineRule="auto"/>
        <w:ind w:right="0"/>
        <w:jc w:val="left"/>
        <w:rPr>
          <w:rFonts w:cs="Arial"/>
          <w:sz w:val="22"/>
        </w:rPr>
      </w:pPr>
      <w:r w:rsidRPr="00576E09">
        <w:rPr>
          <w:rFonts w:cs="Arial"/>
          <w:sz w:val="22"/>
        </w:rPr>
        <w:t>Is the injury clean or is there grit/fluff etc.?</w:t>
      </w:r>
    </w:p>
    <w:p w14:paraId="76AB94E7" w14:textId="77777777" w:rsidR="00891458" w:rsidRPr="00E96560" w:rsidRDefault="00891458" w:rsidP="00891458">
      <w:pPr>
        <w:numPr>
          <w:ilvl w:val="0"/>
          <w:numId w:val="8"/>
        </w:numPr>
        <w:spacing w:after="0" w:line="240" w:lineRule="auto"/>
        <w:ind w:right="0"/>
        <w:jc w:val="left"/>
        <w:rPr>
          <w:rFonts w:cs="Arial"/>
          <w:sz w:val="22"/>
        </w:rPr>
      </w:pPr>
      <w:r w:rsidRPr="00576E09">
        <w:rPr>
          <w:rFonts w:cs="Arial"/>
          <w:sz w:val="22"/>
        </w:rPr>
        <w:t>Is mobility restricted as a result of the injury?</w:t>
      </w:r>
    </w:p>
    <w:p w14:paraId="2F7C5F59" w14:textId="77777777" w:rsidR="00891458" w:rsidRPr="00E96560" w:rsidRDefault="00891458" w:rsidP="00891458">
      <w:pPr>
        <w:numPr>
          <w:ilvl w:val="0"/>
          <w:numId w:val="8"/>
        </w:numPr>
        <w:spacing w:after="0" w:line="240" w:lineRule="auto"/>
        <w:ind w:right="0"/>
        <w:jc w:val="left"/>
        <w:rPr>
          <w:rFonts w:cs="Arial"/>
          <w:sz w:val="22"/>
        </w:rPr>
      </w:pPr>
      <w:r w:rsidRPr="00576E09">
        <w:rPr>
          <w:rFonts w:cs="Arial"/>
          <w:sz w:val="22"/>
        </w:rPr>
        <w:t xml:space="preserve">Does the site of the injury feel hot? </w:t>
      </w:r>
    </w:p>
    <w:p w14:paraId="5162B5DE" w14:textId="77777777" w:rsidR="00891458" w:rsidRPr="00E96560" w:rsidRDefault="00891458" w:rsidP="00891458">
      <w:pPr>
        <w:numPr>
          <w:ilvl w:val="0"/>
          <w:numId w:val="8"/>
        </w:numPr>
        <w:spacing w:after="0" w:line="240" w:lineRule="auto"/>
        <w:ind w:right="0"/>
        <w:jc w:val="left"/>
        <w:rPr>
          <w:rFonts w:cs="Arial"/>
          <w:sz w:val="22"/>
        </w:rPr>
      </w:pPr>
      <w:r w:rsidRPr="00576E09">
        <w:rPr>
          <w:rFonts w:cs="Arial"/>
          <w:sz w:val="22"/>
        </w:rPr>
        <w:t>Does the child feel hot?</w:t>
      </w:r>
    </w:p>
    <w:p w14:paraId="52E7EC00" w14:textId="77777777" w:rsidR="00891458" w:rsidRDefault="00891458" w:rsidP="00891458">
      <w:pPr>
        <w:numPr>
          <w:ilvl w:val="0"/>
          <w:numId w:val="8"/>
        </w:numPr>
        <w:spacing w:after="0" w:line="240" w:lineRule="auto"/>
        <w:ind w:right="0"/>
        <w:jc w:val="left"/>
        <w:rPr>
          <w:rFonts w:cs="Arial"/>
          <w:sz w:val="22"/>
        </w:rPr>
      </w:pPr>
      <w:r w:rsidRPr="00576E09">
        <w:rPr>
          <w:rFonts w:cs="Arial"/>
          <w:sz w:val="22"/>
        </w:rPr>
        <w:t>Does the child feel pain?</w:t>
      </w:r>
    </w:p>
    <w:p w14:paraId="26559A7D" w14:textId="77777777" w:rsidR="00891458" w:rsidRPr="00576E09" w:rsidRDefault="00891458" w:rsidP="00891458">
      <w:pPr>
        <w:numPr>
          <w:ilvl w:val="0"/>
          <w:numId w:val="8"/>
        </w:numPr>
        <w:spacing w:after="0" w:line="240" w:lineRule="auto"/>
        <w:ind w:right="0"/>
        <w:jc w:val="left"/>
        <w:rPr>
          <w:rFonts w:cs="Arial"/>
          <w:sz w:val="22"/>
        </w:rPr>
      </w:pPr>
      <w:r>
        <w:rPr>
          <w:rFonts w:cs="Arial"/>
          <w:sz w:val="22"/>
        </w:rPr>
        <w:t>Has the child’s body shape changed/are they holding themselves differently?</w:t>
      </w:r>
    </w:p>
    <w:p w14:paraId="3D1462C2" w14:textId="77777777" w:rsidR="00891458" w:rsidRPr="00576E09" w:rsidRDefault="00891458" w:rsidP="00891458">
      <w:pPr>
        <w:rPr>
          <w:rFonts w:cs="Arial"/>
          <w:sz w:val="22"/>
        </w:rPr>
      </w:pPr>
    </w:p>
    <w:p w14:paraId="521D92E7" w14:textId="77777777" w:rsidR="00891458" w:rsidRDefault="00891458" w:rsidP="00891458">
      <w:pPr>
        <w:autoSpaceDE w:val="0"/>
        <w:autoSpaceDN w:val="0"/>
        <w:adjustRightInd w:val="0"/>
        <w:rPr>
          <w:rFonts w:cs="Arial"/>
          <w:sz w:val="22"/>
        </w:rPr>
      </w:pPr>
      <w:r w:rsidRPr="00576E09">
        <w:rPr>
          <w:rFonts w:cs="Arial"/>
          <w:sz w:val="22"/>
        </w:rPr>
        <w:t>Importantly the date and time of the recording must be stated as well as the name and designation of the person making the record</w:t>
      </w:r>
      <w:r>
        <w:rPr>
          <w:rFonts w:cs="Arial"/>
          <w:sz w:val="22"/>
        </w:rPr>
        <w:t xml:space="preserve">.  </w:t>
      </w:r>
      <w:r w:rsidRPr="00576E09">
        <w:rPr>
          <w:rFonts w:cs="Arial"/>
          <w:sz w:val="22"/>
        </w:rPr>
        <w:t>Add any further comments as required.</w:t>
      </w:r>
    </w:p>
    <w:p w14:paraId="44D14D1A" w14:textId="77777777" w:rsidR="00891458" w:rsidRPr="002E2141" w:rsidRDefault="00891458" w:rsidP="00891458">
      <w:pPr>
        <w:autoSpaceDE w:val="0"/>
        <w:autoSpaceDN w:val="0"/>
        <w:adjustRightInd w:val="0"/>
        <w:rPr>
          <w:rFonts w:cs="Arial"/>
          <w:szCs w:val="24"/>
        </w:rPr>
      </w:pPr>
      <w:r w:rsidRPr="002E2141">
        <w:rPr>
          <w:rFonts w:cs="Arial"/>
          <w:b/>
          <w:szCs w:val="24"/>
        </w:rPr>
        <w:t>Ensure First Aid is provided where required and record</w:t>
      </w:r>
    </w:p>
    <w:p w14:paraId="2C87C540" w14:textId="77777777" w:rsidR="00891458" w:rsidRPr="00576E09" w:rsidRDefault="00891458" w:rsidP="00891458">
      <w:pPr>
        <w:autoSpaceDE w:val="0"/>
        <w:autoSpaceDN w:val="0"/>
        <w:adjustRightInd w:val="0"/>
        <w:rPr>
          <w:rFonts w:cs="Arial"/>
          <w:sz w:val="22"/>
        </w:rPr>
      </w:pPr>
    </w:p>
    <w:p w14:paraId="6FA6E3D1" w14:textId="77777777" w:rsidR="00891458" w:rsidRPr="00576E09" w:rsidRDefault="00891458" w:rsidP="00891458">
      <w:pPr>
        <w:rPr>
          <w:sz w:val="22"/>
        </w:rPr>
      </w:pPr>
      <w:r w:rsidRPr="00576E09">
        <w:rPr>
          <w:sz w:val="22"/>
        </w:rPr>
        <w:t>A copy of the body map should be kept on the child’s concern</w:t>
      </w:r>
      <w:r>
        <w:rPr>
          <w:sz w:val="22"/>
        </w:rPr>
        <w:t>/confidential</w:t>
      </w:r>
      <w:r w:rsidRPr="00576E09">
        <w:rPr>
          <w:sz w:val="22"/>
        </w:rPr>
        <w:t xml:space="preserve"> file.</w:t>
      </w:r>
    </w:p>
    <w:p w14:paraId="5F5AB814" w14:textId="5E36F60A" w:rsidR="00DB2E5C" w:rsidRPr="00610E9B" w:rsidRDefault="00DB2E5C" w:rsidP="00891458">
      <w:pPr>
        <w:pStyle w:val="Heading1"/>
        <w:jc w:val="left"/>
        <w:rPr>
          <w:rFonts w:ascii="Tahoma" w:hAnsi="Tahoma" w:cs="Tahoma"/>
          <w:sz w:val="24"/>
          <w:szCs w:val="24"/>
        </w:rPr>
      </w:pPr>
      <w:r w:rsidRPr="00610E9B">
        <w:rPr>
          <w:rFonts w:ascii="Tahoma" w:hAnsi="Tahoma" w:cs="Tahoma"/>
          <w:sz w:val="24"/>
          <w:szCs w:val="24"/>
        </w:rPr>
        <w:lastRenderedPageBreak/>
        <w:t>Form 2 – Body Map Form</w:t>
      </w:r>
    </w:p>
    <w:p w14:paraId="2E34E81D" w14:textId="77777777" w:rsidR="00DB2E5C" w:rsidRDefault="00DB2E5C" w:rsidP="00891458">
      <w:pPr>
        <w:jc w:val="left"/>
        <w:rPr>
          <w:szCs w:val="24"/>
        </w:rPr>
      </w:pPr>
    </w:p>
    <w:p w14:paraId="753AE86C" w14:textId="77777777" w:rsidR="00DB2E5C" w:rsidRDefault="00DB2E5C" w:rsidP="00DB2E5C">
      <w:pPr>
        <w:rPr>
          <w:szCs w:val="24"/>
        </w:rPr>
      </w:pPr>
    </w:p>
    <w:p w14:paraId="3654C8C8" w14:textId="24F6F68B" w:rsidR="00DB2E5C" w:rsidRDefault="00DB2E5C" w:rsidP="00891458">
      <w:pPr>
        <w:jc w:val="left"/>
        <w:rPr>
          <w:szCs w:val="24"/>
        </w:rPr>
      </w:pPr>
      <w:r w:rsidRPr="00610E9B">
        <w:rPr>
          <w:szCs w:val="24"/>
        </w:rPr>
        <w:t>To be used only when a visible injury is observed.</w:t>
      </w:r>
      <w:r w:rsidRPr="00610E9B">
        <w:rPr>
          <w:szCs w:val="24"/>
        </w:rPr>
        <w:br/>
        <w:t>Instructions: Mark injury areas with “X” on provided diagrams. Do NOT take photographs.</w:t>
      </w:r>
    </w:p>
    <w:p w14:paraId="315D096A" w14:textId="77777777" w:rsidR="00891458" w:rsidRPr="00610E9B" w:rsidRDefault="00891458" w:rsidP="00DB2E5C">
      <w:pPr>
        <w:rPr>
          <w:szCs w:val="24"/>
        </w:rPr>
      </w:pPr>
    </w:p>
    <w:tbl>
      <w:tblPr>
        <w:tblStyle w:val="TableGrid0"/>
        <w:tblW w:w="11199" w:type="dxa"/>
        <w:tblInd w:w="-714" w:type="dxa"/>
        <w:tblLayout w:type="fixed"/>
        <w:tblLook w:val="04A0" w:firstRow="1" w:lastRow="0" w:firstColumn="1" w:lastColumn="0" w:noHBand="0" w:noVBand="1"/>
      </w:tblPr>
      <w:tblGrid>
        <w:gridCol w:w="1418"/>
        <w:gridCol w:w="1134"/>
        <w:gridCol w:w="6237"/>
        <w:gridCol w:w="2410"/>
      </w:tblGrid>
      <w:tr w:rsidR="00DB2E5C" w:rsidRPr="00610E9B" w14:paraId="76277B36" w14:textId="77777777" w:rsidTr="00DB2E5C">
        <w:tc>
          <w:tcPr>
            <w:tcW w:w="2552" w:type="dxa"/>
            <w:gridSpan w:val="2"/>
          </w:tcPr>
          <w:p w14:paraId="6DA7819C" w14:textId="77777777" w:rsidR="00DB2E5C" w:rsidRPr="00610E9B" w:rsidRDefault="00DB2E5C" w:rsidP="00370FE8">
            <w:pPr>
              <w:rPr>
                <w:szCs w:val="24"/>
              </w:rPr>
            </w:pPr>
            <w:r w:rsidRPr="00610E9B">
              <w:rPr>
                <w:b/>
                <w:szCs w:val="24"/>
              </w:rPr>
              <w:t>Date Observed</w:t>
            </w:r>
          </w:p>
        </w:tc>
        <w:tc>
          <w:tcPr>
            <w:tcW w:w="6237" w:type="dxa"/>
          </w:tcPr>
          <w:p w14:paraId="4EB6A1D0" w14:textId="77777777" w:rsidR="00DB2E5C" w:rsidRDefault="00DB2E5C" w:rsidP="00370FE8">
            <w:pPr>
              <w:rPr>
                <w:b/>
                <w:szCs w:val="24"/>
              </w:rPr>
            </w:pPr>
            <w:r w:rsidRPr="00610E9B">
              <w:rPr>
                <w:b/>
                <w:szCs w:val="24"/>
              </w:rPr>
              <w:t>Description of Injury (size, shape, colour, location)</w:t>
            </w:r>
          </w:p>
          <w:p w14:paraId="4E243F86" w14:textId="4BAAD6D0" w:rsidR="00DB2E5C" w:rsidRPr="00610E9B" w:rsidRDefault="00DB2E5C" w:rsidP="00370FE8">
            <w:pPr>
              <w:rPr>
                <w:szCs w:val="24"/>
              </w:rPr>
            </w:pPr>
          </w:p>
        </w:tc>
        <w:tc>
          <w:tcPr>
            <w:tcW w:w="2410" w:type="dxa"/>
          </w:tcPr>
          <w:p w14:paraId="5FA5C946" w14:textId="77777777" w:rsidR="00DB2E5C" w:rsidRPr="00610E9B" w:rsidRDefault="00DB2E5C" w:rsidP="00370FE8">
            <w:pPr>
              <w:rPr>
                <w:szCs w:val="24"/>
              </w:rPr>
            </w:pPr>
            <w:r w:rsidRPr="00610E9B">
              <w:rPr>
                <w:b/>
                <w:szCs w:val="24"/>
              </w:rPr>
              <w:t>Signature</w:t>
            </w:r>
          </w:p>
        </w:tc>
      </w:tr>
      <w:tr w:rsidR="00891458" w:rsidRPr="00610E9B" w14:paraId="29FE8D8C" w14:textId="77777777" w:rsidTr="00DB2E5C">
        <w:tc>
          <w:tcPr>
            <w:tcW w:w="2552" w:type="dxa"/>
            <w:gridSpan w:val="2"/>
          </w:tcPr>
          <w:p w14:paraId="653F2782" w14:textId="44BB6F64" w:rsidR="00891458" w:rsidRDefault="00891458" w:rsidP="00370FE8">
            <w:pPr>
              <w:rPr>
                <w:b/>
                <w:szCs w:val="24"/>
              </w:rPr>
            </w:pPr>
          </w:p>
          <w:p w14:paraId="65AD1BFA" w14:textId="0B78D33C" w:rsidR="00891458" w:rsidRDefault="00891458" w:rsidP="00370FE8">
            <w:pPr>
              <w:rPr>
                <w:b/>
                <w:szCs w:val="24"/>
              </w:rPr>
            </w:pPr>
          </w:p>
          <w:p w14:paraId="354C4A56" w14:textId="08BEE6C0" w:rsidR="00891458" w:rsidRDefault="00891458" w:rsidP="00370FE8">
            <w:pPr>
              <w:rPr>
                <w:b/>
                <w:szCs w:val="24"/>
              </w:rPr>
            </w:pPr>
          </w:p>
          <w:p w14:paraId="1EA7014F" w14:textId="77777777" w:rsidR="00891458" w:rsidRDefault="00891458" w:rsidP="00370FE8">
            <w:pPr>
              <w:rPr>
                <w:b/>
                <w:szCs w:val="24"/>
              </w:rPr>
            </w:pPr>
          </w:p>
          <w:p w14:paraId="60AB320D" w14:textId="77777777" w:rsidR="00891458" w:rsidRDefault="00891458" w:rsidP="00370FE8">
            <w:pPr>
              <w:rPr>
                <w:b/>
                <w:szCs w:val="24"/>
              </w:rPr>
            </w:pPr>
          </w:p>
          <w:p w14:paraId="47820BDC" w14:textId="358FB5D3" w:rsidR="00891458" w:rsidRPr="00610E9B" w:rsidRDefault="00891458" w:rsidP="00370FE8">
            <w:pPr>
              <w:rPr>
                <w:b/>
                <w:szCs w:val="24"/>
              </w:rPr>
            </w:pPr>
          </w:p>
        </w:tc>
        <w:tc>
          <w:tcPr>
            <w:tcW w:w="6237" w:type="dxa"/>
          </w:tcPr>
          <w:p w14:paraId="630DD5DB" w14:textId="77777777" w:rsidR="00891458" w:rsidRPr="00610E9B" w:rsidRDefault="00891458" w:rsidP="00370FE8">
            <w:pPr>
              <w:rPr>
                <w:b/>
                <w:szCs w:val="24"/>
              </w:rPr>
            </w:pPr>
          </w:p>
        </w:tc>
        <w:tc>
          <w:tcPr>
            <w:tcW w:w="2410" w:type="dxa"/>
          </w:tcPr>
          <w:p w14:paraId="24D211B8" w14:textId="77777777" w:rsidR="00891458" w:rsidRPr="00610E9B" w:rsidRDefault="00891458" w:rsidP="00370FE8">
            <w:pPr>
              <w:rPr>
                <w:b/>
                <w:szCs w:val="24"/>
              </w:rPr>
            </w:pPr>
          </w:p>
        </w:tc>
      </w:tr>
      <w:tr w:rsidR="00891458" w:rsidRPr="00610E9B" w14:paraId="41CDE634" w14:textId="77777777" w:rsidTr="00DB2E5C">
        <w:tc>
          <w:tcPr>
            <w:tcW w:w="2552" w:type="dxa"/>
            <w:gridSpan w:val="2"/>
          </w:tcPr>
          <w:p w14:paraId="758B88B7" w14:textId="2E281ED7" w:rsidR="00891458" w:rsidRDefault="00891458" w:rsidP="00370FE8">
            <w:pPr>
              <w:rPr>
                <w:b/>
                <w:szCs w:val="24"/>
              </w:rPr>
            </w:pPr>
          </w:p>
          <w:p w14:paraId="5433ECB4" w14:textId="77777777" w:rsidR="00891458" w:rsidRDefault="00891458" w:rsidP="00370FE8">
            <w:pPr>
              <w:rPr>
                <w:b/>
                <w:szCs w:val="24"/>
              </w:rPr>
            </w:pPr>
          </w:p>
          <w:p w14:paraId="3C1FA5C3" w14:textId="6C46A11A" w:rsidR="00891458" w:rsidRDefault="00891458" w:rsidP="00370FE8">
            <w:pPr>
              <w:rPr>
                <w:b/>
                <w:szCs w:val="24"/>
              </w:rPr>
            </w:pPr>
          </w:p>
          <w:p w14:paraId="6C9F45DF" w14:textId="77777777" w:rsidR="00891458" w:rsidRDefault="00891458" w:rsidP="00370FE8">
            <w:pPr>
              <w:rPr>
                <w:b/>
                <w:szCs w:val="24"/>
              </w:rPr>
            </w:pPr>
          </w:p>
          <w:p w14:paraId="71D6F274" w14:textId="2479F3D2" w:rsidR="00891458" w:rsidRPr="00610E9B" w:rsidRDefault="00891458" w:rsidP="00370FE8">
            <w:pPr>
              <w:rPr>
                <w:b/>
                <w:szCs w:val="24"/>
              </w:rPr>
            </w:pPr>
          </w:p>
        </w:tc>
        <w:tc>
          <w:tcPr>
            <w:tcW w:w="6237" w:type="dxa"/>
          </w:tcPr>
          <w:p w14:paraId="5E20362A" w14:textId="77777777" w:rsidR="00891458" w:rsidRPr="00610E9B" w:rsidRDefault="00891458" w:rsidP="00370FE8">
            <w:pPr>
              <w:rPr>
                <w:b/>
                <w:szCs w:val="24"/>
              </w:rPr>
            </w:pPr>
          </w:p>
        </w:tc>
        <w:tc>
          <w:tcPr>
            <w:tcW w:w="2410" w:type="dxa"/>
          </w:tcPr>
          <w:p w14:paraId="14CAC400" w14:textId="77777777" w:rsidR="00891458" w:rsidRPr="00610E9B" w:rsidRDefault="00891458" w:rsidP="00370FE8">
            <w:pPr>
              <w:rPr>
                <w:b/>
                <w:szCs w:val="24"/>
              </w:rPr>
            </w:pPr>
          </w:p>
        </w:tc>
      </w:tr>
      <w:tr w:rsidR="00891458" w:rsidRPr="00610E9B" w14:paraId="1A8156B1" w14:textId="77777777" w:rsidTr="00DB2E5C">
        <w:tc>
          <w:tcPr>
            <w:tcW w:w="2552" w:type="dxa"/>
            <w:gridSpan w:val="2"/>
          </w:tcPr>
          <w:p w14:paraId="3642E1C6" w14:textId="77777777" w:rsidR="00891458" w:rsidRDefault="00891458" w:rsidP="00370FE8">
            <w:pPr>
              <w:rPr>
                <w:b/>
                <w:szCs w:val="24"/>
              </w:rPr>
            </w:pPr>
          </w:p>
          <w:p w14:paraId="3F4ECE38" w14:textId="77777777" w:rsidR="00891458" w:rsidRDefault="00891458" w:rsidP="00370FE8">
            <w:pPr>
              <w:rPr>
                <w:b/>
                <w:szCs w:val="24"/>
              </w:rPr>
            </w:pPr>
          </w:p>
          <w:p w14:paraId="51A9EFCD" w14:textId="41B6157A" w:rsidR="00891458" w:rsidRDefault="00891458" w:rsidP="00370FE8">
            <w:pPr>
              <w:rPr>
                <w:b/>
                <w:szCs w:val="24"/>
              </w:rPr>
            </w:pPr>
          </w:p>
          <w:p w14:paraId="0162C2CA" w14:textId="77777777" w:rsidR="00891458" w:rsidRDefault="00891458" w:rsidP="00370FE8">
            <w:pPr>
              <w:rPr>
                <w:b/>
                <w:szCs w:val="24"/>
              </w:rPr>
            </w:pPr>
          </w:p>
          <w:p w14:paraId="43002C88" w14:textId="2A426F06" w:rsidR="00891458" w:rsidRPr="00610E9B" w:rsidRDefault="00891458" w:rsidP="00370FE8">
            <w:pPr>
              <w:rPr>
                <w:b/>
                <w:szCs w:val="24"/>
              </w:rPr>
            </w:pPr>
          </w:p>
        </w:tc>
        <w:tc>
          <w:tcPr>
            <w:tcW w:w="6237" w:type="dxa"/>
          </w:tcPr>
          <w:p w14:paraId="78B94614" w14:textId="77777777" w:rsidR="00891458" w:rsidRPr="00610E9B" w:rsidRDefault="00891458" w:rsidP="00370FE8">
            <w:pPr>
              <w:rPr>
                <w:b/>
                <w:szCs w:val="24"/>
              </w:rPr>
            </w:pPr>
          </w:p>
        </w:tc>
        <w:tc>
          <w:tcPr>
            <w:tcW w:w="2410" w:type="dxa"/>
          </w:tcPr>
          <w:p w14:paraId="76C263F3" w14:textId="77777777" w:rsidR="00891458" w:rsidRPr="00610E9B" w:rsidRDefault="00891458" w:rsidP="00370FE8">
            <w:pPr>
              <w:rPr>
                <w:b/>
                <w:szCs w:val="24"/>
              </w:rPr>
            </w:pPr>
          </w:p>
        </w:tc>
      </w:tr>
      <w:tr w:rsidR="00DB2E5C" w:rsidRPr="00610E9B" w14:paraId="3396FFC8" w14:textId="77777777" w:rsidTr="00DB2E5C">
        <w:tc>
          <w:tcPr>
            <w:tcW w:w="1418" w:type="dxa"/>
          </w:tcPr>
          <w:p w14:paraId="63AEBF53" w14:textId="77777777" w:rsidR="00DB2E5C" w:rsidRPr="00610E9B" w:rsidRDefault="00DB2E5C" w:rsidP="00370FE8">
            <w:pPr>
              <w:rPr>
                <w:b/>
                <w:szCs w:val="24"/>
              </w:rPr>
            </w:pPr>
          </w:p>
          <w:p w14:paraId="41EEC4F8" w14:textId="77777777" w:rsidR="00DB2E5C" w:rsidRPr="00610E9B" w:rsidRDefault="00DB2E5C" w:rsidP="00370FE8">
            <w:pPr>
              <w:rPr>
                <w:b/>
                <w:szCs w:val="24"/>
              </w:rPr>
            </w:pPr>
          </w:p>
          <w:p w14:paraId="00073491" w14:textId="77777777" w:rsidR="00DB2E5C" w:rsidRPr="00610E9B" w:rsidRDefault="00DB2E5C" w:rsidP="00370FE8">
            <w:pPr>
              <w:rPr>
                <w:b/>
                <w:szCs w:val="24"/>
              </w:rPr>
            </w:pPr>
          </w:p>
        </w:tc>
        <w:tc>
          <w:tcPr>
            <w:tcW w:w="7371" w:type="dxa"/>
            <w:gridSpan w:val="2"/>
          </w:tcPr>
          <w:p w14:paraId="2F784351" w14:textId="77777777" w:rsidR="00DB2E5C" w:rsidRPr="00610E9B" w:rsidRDefault="00DB2E5C" w:rsidP="00370FE8">
            <w:pPr>
              <w:rPr>
                <w:b/>
                <w:szCs w:val="24"/>
              </w:rPr>
            </w:pPr>
            <w:r w:rsidRPr="00610E9B">
              <w:rPr>
                <w:b/>
                <w:noProof/>
                <w:szCs w:val="24"/>
                <w:lang w:val="en-GB" w:eastAsia="en-GB"/>
              </w:rPr>
              <w:drawing>
                <wp:inline distT="0" distB="0" distL="0" distR="0" wp14:anchorId="2BFF2637" wp14:editId="7669E5AB">
                  <wp:extent cx="5704840" cy="61810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704840" cy="6181090"/>
                          </a:xfrm>
                          <a:prstGeom prst="rect">
                            <a:avLst/>
                          </a:prstGeom>
                          <a:noFill/>
                        </pic:spPr>
                      </pic:pic>
                    </a:graphicData>
                  </a:graphic>
                </wp:inline>
              </w:drawing>
            </w:r>
          </w:p>
        </w:tc>
        <w:tc>
          <w:tcPr>
            <w:tcW w:w="2410" w:type="dxa"/>
          </w:tcPr>
          <w:p w14:paraId="33BB4D73" w14:textId="77777777" w:rsidR="00DB2E5C" w:rsidRPr="00610E9B" w:rsidRDefault="00DB2E5C" w:rsidP="00370FE8">
            <w:pPr>
              <w:rPr>
                <w:b/>
                <w:szCs w:val="24"/>
              </w:rPr>
            </w:pPr>
          </w:p>
        </w:tc>
      </w:tr>
    </w:tbl>
    <w:p w14:paraId="153B39A8" w14:textId="77777777" w:rsidR="00DB2E5C" w:rsidRDefault="00DB2E5C" w:rsidP="00DB2E5C">
      <w:pPr>
        <w:pStyle w:val="Heading1"/>
        <w:rPr>
          <w:rFonts w:ascii="Tahoma" w:hAnsi="Tahoma" w:cs="Tahoma"/>
          <w:sz w:val="24"/>
          <w:szCs w:val="24"/>
        </w:rPr>
      </w:pPr>
    </w:p>
    <w:p w14:paraId="5EA435D5" w14:textId="77777777" w:rsidR="00DB2E5C" w:rsidRDefault="00DB2E5C" w:rsidP="00DB2E5C">
      <w:pPr>
        <w:pStyle w:val="Heading1"/>
        <w:rPr>
          <w:rFonts w:ascii="Tahoma" w:hAnsi="Tahoma" w:cs="Tahoma"/>
          <w:sz w:val="24"/>
          <w:szCs w:val="24"/>
        </w:rPr>
      </w:pPr>
    </w:p>
    <w:p w14:paraId="1A1D399D" w14:textId="77777777" w:rsidR="00DB2E5C" w:rsidRDefault="00DB2E5C" w:rsidP="00DB2E5C">
      <w:pPr>
        <w:pStyle w:val="Heading1"/>
        <w:rPr>
          <w:rFonts w:ascii="Tahoma" w:hAnsi="Tahoma" w:cs="Tahoma"/>
          <w:sz w:val="24"/>
          <w:szCs w:val="24"/>
        </w:rPr>
      </w:pPr>
    </w:p>
    <w:p w14:paraId="1A8AD2E6" w14:textId="77777777" w:rsidR="00DB2E5C" w:rsidRDefault="00DB2E5C" w:rsidP="00DB2E5C">
      <w:pPr>
        <w:pStyle w:val="Heading1"/>
        <w:rPr>
          <w:rFonts w:ascii="Tahoma" w:hAnsi="Tahoma" w:cs="Tahoma"/>
          <w:sz w:val="24"/>
          <w:szCs w:val="24"/>
        </w:rPr>
      </w:pPr>
    </w:p>
    <w:p w14:paraId="1B9C9DCA" w14:textId="77777777" w:rsidR="00DB2E5C" w:rsidRDefault="00DB2E5C" w:rsidP="00DB2E5C">
      <w:pPr>
        <w:pStyle w:val="Heading1"/>
        <w:rPr>
          <w:rFonts w:ascii="Tahoma" w:hAnsi="Tahoma" w:cs="Tahoma"/>
          <w:sz w:val="24"/>
          <w:szCs w:val="24"/>
        </w:rPr>
      </w:pPr>
    </w:p>
    <w:p w14:paraId="4EF634DB" w14:textId="77777777" w:rsidR="00DB2E5C" w:rsidRDefault="00DB2E5C" w:rsidP="00DB2E5C">
      <w:pPr>
        <w:pStyle w:val="Heading1"/>
        <w:rPr>
          <w:rFonts w:ascii="Tahoma" w:hAnsi="Tahoma" w:cs="Tahoma"/>
          <w:sz w:val="24"/>
          <w:szCs w:val="24"/>
        </w:rPr>
      </w:pPr>
    </w:p>
    <w:p w14:paraId="2AA0A95D" w14:textId="77777777" w:rsidR="00DB2E5C" w:rsidRDefault="00DB2E5C" w:rsidP="00DB2E5C">
      <w:pPr>
        <w:pStyle w:val="Heading1"/>
        <w:rPr>
          <w:rFonts w:ascii="Tahoma" w:hAnsi="Tahoma" w:cs="Tahoma"/>
          <w:sz w:val="24"/>
          <w:szCs w:val="24"/>
        </w:rPr>
      </w:pPr>
    </w:p>
    <w:p w14:paraId="4E110FC3" w14:textId="77777777" w:rsidR="00DB2E5C" w:rsidRDefault="00DB2E5C" w:rsidP="00DB2E5C">
      <w:pPr>
        <w:pStyle w:val="Heading1"/>
        <w:rPr>
          <w:rFonts w:ascii="Tahoma" w:hAnsi="Tahoma" w:cs="Tahoma"/>
          <w:sz w:val="24"/>
          <w:szCs w:val="24"/>
        </w:rPr>
      </w:pPr>
    </w:p>
    <w:p w14:paraId="13583EA0" w14:textId="77777777" w:rsidR="00DB2E5C" w:rsidRDefault="00DB2E5C" w:rsidP="00DB2E5C">
      <w:pPr>
        <w:pStyle w:val="Heading1"/>
        <w:rPr>
          <w:rFonts w:ascii="Tahoma" w:hAnsi="Tahoma" w:cs="Tahoma"/>
          <w:sz w:val="24"/>
          <w:szCs w:val="24"/>
        </w:rPr>
      </w:pPr>
    </w:p>
    <w:p w14:paraId="431AA151" w14:textId="77777777" w:rsidR="00DB2E5C" w:rsidRDefault="00DB2E5C" w:rsidP="00DB2E5C">
      <w:pPr>
        <w:pStyle w:val="Heading1"/>
        <w:rPr>
          <w:rFonts w:ascii="Tahoma" w:hAnsi="Tahoma" w:cs="Tahoma"/>
          <w:sz w:val="24"/>
          <w:szCs w:val="24"/>
        </w:rPr>
      </w:pPr>
    </w:p>
    <w:p w14:paraId="64A1FD7C" w14:textId="77777777" w:rsidR="00DB2E5C" w:rsidRDefault="00DB2E5C" w:rsidP="00DB2E5C">
      <w:pPr>
        <w:pStyle w:val="Heading1"/>
        <w:rPr>
          <w:rFonts w:ascii="Tahoma" w:hAnsi="Tahoma" w:cs="Tahoma"/>
          <w:sz w:val="24"/>
          <w:szCs w:val="24"/>
        </w:rPr>
      </w:pPr>
    </w:p>
    <w:p w14:paraId="0AC4E8F4" w14:textId="77777777" w:rsidR="00DB2E5C" w:rsidRDefault="00DB2E5C" w:rsidP="00DB2E5C">
      <w:pPr>
        <w:pStyle w:val="Heading1"/>
        <w:rPr>
          <w:rFonts w:ascii="Tahoma" w:hAnsi="Tahoma" w:cs="Tahoma"/>
          <w:sz w:val="24"/>
          <w:szCs w:val="24"/>
        </w:rPr>
      </w:pPr>
    </w:p>
    <w:p w14:paraId="6C72E515" w14:textId="77777777" w:rsidR="00891458" w:rsidRDefault="00891458" w:rsidP="00DB2E5C">
      <w:pPr>
        <w:pStyle w:val="Heading1"/>
        <w:rPr>
          <w:rFonts w:ascii="Tahoma" w:hAnsi="Tahoma" w:cs="Tahoma"/>
          <w:b/>
          <w:sz w:val="24"/>
          <w:szCs w:val="24"/>
        </w:rPr>
      </w:pPr>
    </w:p>
    <w:p w14:paraId="42DF6EAD" w14:textId="712D2860" w:rsidR="00DB2E5C" w:rsidRPr="00DB2E5C" w:rsidRDefault="00DB2E5C" w:rsidP="00DB2E5C">
      <w:pPr>
        <w:pStyle w:val="Heading1"/>
        <w:rPr>
          <w:rFonts w:ascii="Tahoma" w:hAnsi="Tahoma" w:cs="Tahoma"/>
          <w:b/>
          <w:sz w:val="24"/>
          <w:szCs w:val="24"/>
        </w:rPr>
      </w:pPr>
      <w:r w:rsidRPr="00DB2E5C">
        <w:rPr>
          <w:rFonts w:ascii="Tahoma" w:hAnsi="Tahoma" w:cs="Tahoma"/>
          <w:b/>
          <w:sz w:val="24"/>
          <w:szCs w:val="24"/>
        </w:rPr>
        <w:t>Form 3 – Safeguarding Incident Follow-Up / Action Log</w:t>
      </w:r>
    </w:p>
    <w:p w14:paraId="6636D778" w14:textId="77777777" w:rsidR="00DB2E5C" w:rsidRPr="00DB2E5C" w:rsidRDefault="00DB2E5C" w:rsidP="00DB2E5C">
      <w:pPr>
        <w:rPr>
          <w:b/>
        </w:rPr>
      </w:pPr>
    </w:p>
    <w:tbl>
      <w:tblPr>
        <w:tblStyle w:val="TableGrid0"/>
        <w:tblW w:w="11341" w:type="dxa"/>
        <w:tblInd w:w="-714" w:type="dxa"/>
        <w:tblLayout w:type="fixed"/>
        <w:tblLook w:val="04A0" w:firstRow="1" w:lastRow="0" w:firstColumn="1" w:lastColumn="0" w:noHBand="0" w:noVBand="1"/>
      </w:tblPr>
      <w:tblGrid>
        <w:gridCol w:w="1418"/>
        <w:gridCol w:w="1985"/>
        <w:gridCol w:w="1701"/>
        <w:gridCol w:w="2126"/>
        <w:gridCol w:w="1984"/>
        <w:gridCol w:w="2127"/>
      </w:tblGrid>
      <w:tr w:rsidR="00DB2E5C" w:rsidRPr="00610E9B" w14:paraId="337489D3" w14:textId="77777777" w:rsidTr="00DB2E5C">
        <w:tc>
          <w:tcPr>
            <w:tcW w:w="1418" w:type="dxa"/>
          </w:tcPr>
          <w:p w14:paraId="10A5C695" w14:textId="77777777" w:rsidR="00DB2E5C" w:rsidRPr="00610E9B" w:rsidRDefault="00DB2E5C" w:rsidP="00370FE8">
            <w:pPr>
              <w:rPr>
                <w:szCs w:val="24"/>
              </w:rPr>
            </w:pPr>
            <w:r w:rsidRPr="00610E9B">
              <w:rPr>
                <w:b/>
                <w:szCs w:val="24"/>
              </w:rPr>
              <w:t>Date</w:t>
            </w:r>
          </w:p>
        </w:tc>
        <w:tc>
          <w:tcPr>
            <w:tcW w:w="1985" w:type="dxa"/>
            <w:tcBorders>
              <w:right w:val="single" w:sz="4" w:space="0" w:color="000000" w:themeColor="text1"/>
            </w:tcBorders>
          </w:tcPr>
          <w:p w14:paraId="42BFEC8A" w14:textId="77777777" w:rsidR="00DB2E5C" w:rsidRPr="00610E9B" w:rsidRDefault="00DB2E5C" w:rsidP="00370FE8">
            <w:pPr>
              <w:rPr>
                <w:szCs w:val="24"/>
              </w:rPr>
            </w:pPr>
            <w:r w:rsidRPr="00610E9B">
              <w:rPr>
                <w:b/>
                <w:szCs w:val="24"/>
              </w:rPr>
              <w:t>Person Handling Case</w:t>
            </w:r>
          </w:p>
        </w:tc>
        <w:tc>
          <w:tcPr>
            <w:tcW w:w="1701" w:type="dxa"/>
            <w:tcBorders>
              <w:left w:val="single" w:sz="4" w:space="0" w:color="000000" w:themeColor="text1"/>
              <w:right w:val="single" w:sz="4" w:space="0" w:color="000000" w:themeColor="text1"/>
            </w:tcBorders>
          </w:tcPr>
          <w:p w14:paraId="57E23CA1" w14:textId="77777777" w:rsidR="00DB2E5C" w:rsidRPr="00610E9B" w:rsidRDefault="00DB2E5C" w:rsidP="00370FE8">
            <w:pPr>
              <w:rPr>
                <w:szCs w:val="24"/>
              </w:rPr>
            </w:pPr>
            <w:r w:rsidRPr="00610E9B">
              <w:rPr>
                <w:b/>
                <w:szCs w:val="24"/>
              </w:rPr>
              <w:t>Summary of Action Taken</w:t>
            </w:r>
          </w:p>
        </w:tc>
        <w:tc>
          <w:tcPr>
            <w:tcW w:w="2126" w:type="dxa"/>
            <w:tcBorders>
              <w:left w:val="single" w:sz="4" w:space="0" w:color="000000" w:themeColor="text1"/>
              <w:right w:val="single" w:sz="4" w:space="0" w:color="000000" w:themeColor="text1"/>
            </w:tcBorders>
          </w:tcPr>
          <w:p w14:paraId="1D3CC5CE" w14:textId="77777777" w:rsidR="00DB2E5C" w:rsidRPr="00610E9B" w:rsidRDefault="00DB2E5C" w:rsidP="00370FE8">
            <w:pPr>
              <w:rPr>
                <w:szCs w:val="24"/>
              </w:rPr>
            </w:pPr>
            <w:r w:rsidRPr="00610E9B">
              <w:rPr>
                <w:b/>
                <w:szCs w:val="24"/>
              </w:rPr>
              <w:t>Agency Contacted</w:t>
            </w:r>
          </w:p>
        </w:tc>
        <w:tc>
          <w:tcPr>
            <w:tcW w:w="1984" w:type="dxa"/>
            <w:tcBorders>
              <w:left w:val="single" w:sz="4" w:space="0" w:color="000000" w:themeColor="text1"/>
              <w:right w:val="single" w:sz="4" w:space="0" w:color="000000" w:themeColor="text1"/>
            </w:tcBorders>
          </w:tcPr>
          <w:p w14:paraId="3F7D3718" w14:textId="77777777" w:rsidR="00DB2E5C" w:rsidRPr="00610E9B" w:rsidRDefault="00DB2E5C" w:rsidP="00370FE8">
            <w:pPr>
              <w:rPr>
                <w:szCs w:val="24"/>
              </w:rPr>
            </w:pPr>
            <w:r w:rsidRPr="00610E9B">
              <w:rPr>
                <w:b/>
                <w:szCs w:val="24"/>
              </w:rPr>
              <w:t>Outcome / Next Steps</w:t>
            </w:r>
          </w:p>
        </w:tc>
        <w:tc>
          <w:tcPr>
            <w:tcW w:w="2127" w:type="dxa"/>
            <w:tcBorders>
              <w:left w:val="single" w:sz="4" w:space="0" w:color="000000" w:themeColor="text1"/>
            </w:tcBorders>
          </w:tcPr>
          <w:p w14:paraId="41B76398" w14:textId="77777777" w:rsidR="00DB2E5C" w:rsidRPr="00610E9B" w:rsidRDefault="00DB2E5C" w:rsidP="00370FE8">
            <w:pPr>
              <w:rPr>
                <w:szCs w:val="24"/>
              </w:rPr>
            </w:pPr>
            <w:r w:rsidRPr="00610E9B">
              <w:rPr>
                <w:b/>
                <w:szCs w:val="24"/>
              </w:rPr>
              <w:t>Signature</w:t>
            </w:r>
          </w:p>
        </w:tc>
      </w:tr>
      <w:tr w:rsidR="00DB2E5C" w:rsidRPr="00610E9B" w14:paraId="464AF03F" w14:textId="77777777" w:rsidTr="00DB2E5C">
        <w:tc>
          <w:tcPr>
            <w:tcW w:w="1418" w:type="dxa"/>
            <w:tcBorders>
              <w:right w:val="single" w:sz="4" w:space="0" w:color="000000" w:themeColor="text1"/>
            </w:tcBorders>
          </w:tcPr>
          <w:p w14:paraId="18D821B2" w14:textId="77777777" w:rsidR="00DB2E5C" w:rsidRPr="00610E9B" w:rsidRDefault="00DB2E5C" w:rsidP="00370FE8">
            <w:pPr>
              <w:pStyle w:val="Heading1"/>
              <w:outlineLvl w:val="0"/>
              <w:rPr>
                <w:rFonts w:ascii="Tahoma" w:hAnsi="Tahoma" w:cs="Tahoma"/>
                <w:sz w:val="24"/>
                <w:szCs w:val="24"/>
              </w:rPr>
            </w:pPr>
          </w:p>
        </w:tc>
        <w:tc>
          <w:tcPr>
            <w:tcW w:w="1985" w:type="dxa"/>
            <w:tcBorders>
              <w:left w:val="single" w:sz="4" w:space="0" w:color="000000" w:themeColor="text1"/>
              <w:right w:val="single" w:sz="4" w:space="0" w:color="000000" w:themeColor="text1"/>
            </w:tcBorders>
          </w:tcPr>
          <w:p w14:paraId="36916C6D" w14:textId="77777777" w:rsidR="00DB2E5C" w:rsidRPr="00610E9B" w:rsidRDefault="00DB2E5C" w:rsidP="00370FE8">
            <w:pPr>
              <w:pStyle w:val="Heading1"/>
              <w:outlineLvl w:val="0"/>
              <w:rPr>
                <w:rFonts w:ascii="Tahoma" w:hAnsi="Tahoma" w:cs="Tahoma"/>
                <w:sz w:val="24"/>
                <w:szCs w:val="24"/>
              </w:rPr>
            </w:pPr>
          </w:p>
        </w:tc>
        <w:tc>
          <w:tcPr>
            <w:tcW w:w="1701" w:type="dxa"/>
            <w:tcBorders>
              <w:left w:val="single" w:sz="4" w:space="0" w:color="000000" w:themeColor="text1"/>
              <w:right w:val="single" w:sz="4" w:space="0" w:color="000000" w:themeColor="text1"/>
            </w:tcBorders>
          </w:tcPr>
          <w:p w14:paraId="03F9655F" w14:textId="77777777" w:rsidR="00DB2E5C" w:rsidRPr="00610E9B" w:rsidRDefault="00DB2E5C" w:rsidP="00370FE8">
            <w:pPr>
              <w:pStyle w:val="Heading1"/>
              <w:outlineLvl w:val="0"/>
              <w:rPr>
                <w:rFonts w:ascii="Tahoma" w:hAnsi="Tahoma" w:cs="Tahoma"/>
                <w:sz w:val="24"/>
                <w:szCs w:val="24"/>
              </w:rPr>
            </w:pPr>
          </w:p>
        </w:tc>
        <w:tc>
          <w:tcPr>
            <w:tcW w:w="2126" w:type="dxa"/>
            <w:tcBorders>
              <w:left w:val="single" w:sz="4" w:space="0" w:color="000000" w:themeColor="text1"/>
              <w:right w:val="single" w:sz="4" w:space="0" w:color="000000" w:themeColor="text1"/>
            </w:tcBorders>
          </w:tcPr>
          <w:p w14:paraId="11B2A3D6" w14:textId="77777777" w:rsidR="00DB2E5C" w:rsidRPr="00610E9B" w:rsidRDefault="00DB2E5C" w:rsidP="00370FE8">
            <w:pPr>
              <w:pStyle w:val="Heading1"/>
              <w:outlineLvl w:val="0"/>
              <w:rPr>
                <w:rFonts w:ascii="Tahoma" w:hAnsi="Tahoma" w:cs="Tahoma"/>
                <w:sz w:val="24"/>
                <w:szCs w:val="24"/>
              </w:rPr>
            </w:pPr>
          </w:p>
        </w:tc>
        <w:tc>
          <w:tcPr>
            <w:tcW w:w="1984" w:type="dxa"/>
            <w:tcBorders>
              <w:left w:val="single" w:sz="4" w:space="0" w:color="000000" w:themeColor="text1"/>
              <w:right w:val="single" w:sz="4" w:space="0" w:color="000000" w:themeColor="text1"/>
            </w:tcBorders>
          </w:tcPr>
          <w:p w14:paraId="0D4416AC" w14:textId="77777777" w:rsidR="00DB2E5C" w:rsidRPr="00610E9B" w:rsidRDefault="00DB2E5C" w:rsidP="00370FE8">
            <w:pPr>
              <w:pStyle w:val="Heading1"/>
              <w:outlineLvl w:val="0"/>
              <w:rPr>
                <w:rFonts w:ascii="Tahoma" w:hAnsi="Tahoma" w:cs="Tahoma"/>
                <w:sz w:val="24"/>
                <w:szCs w:val="24"/>
              </w:rPr>
            </w:pPr>
          </w:p>
        </w:tc>
        <w:tc>
          <w:tcPr>
            <w:tcW w:w="2127" w:type="dxa"/>
            <w:tcBorders>
              <w:left w:val="single" w:sz="4" w:space="0" w:color="000000" w:themeColor="text1"/>
            </w:tcBorders>
          </w:tcPr>
          <w:p w14:paraId="0826745E" w14:textId="77777777" w:rsidR="00DB2E5C" w:rsidRPr="00610E9B" w:rsidRDefault="00DB2E5C" w:rsidP="00370FE8">
            <w:pPr>
              <w:pStyle w:val="Heading1"/>
              <w:outlineLvl w:val="0"/>
              <w:rPr>
                <w:rFonts w:ascii="Tahoma" w:hAnsi="Tahoma" w:cs="Tahoma"/>
                <w:sz w:val="24"/>
                <w:szCs w:val="24"/>
              </w:rPr>
            </w:pPr>
          </w:p>
        </w:tc>
      </w:tr>
      <w:tr w:rsidR="00DB2E5C" w:rsidRPr="00610E9B" w14:paraId="708EAFD6" w14:textId="77777777" w:rsidTr="00DB2E5C">
        <w:tc>
          <w:tcPr>
            <w:tcW w:w="1418" w:type="dxa"/>
            <w:tcBorders>
              <w:right w:val="single" w:sz="4" w:space="0" w:color="000000" w:themeColor="text1"/>
            </w:tcBorders>
          </w:tcPr>
          <w:p w14:paraId="43EF8045" w14:textId="77777777" w:rsidR="00DB2E5C" w:rsidRPr="00610E9B" w:rsidRDefault="00DB2E5C" w:rsidP="00370FE8">
            <w:pPr>
              <w:pStyle w:val="Heading1"/>
              <w:outlineLvl w:val="0"/>
              <w:rPr>
                <w:rFonts w:ascii="Tahoma" w:hAnsi="Tahoma" w:cs="Tahoma"/>
                <w:sz w:val="24"/>
                <w:szCs w:val="24"/>
              </w:rPr>
            </w:pPr>
          </w:p>
        </w:tc>
        <w:tc>
          <w:tcPr>
            <w:tcW w:w="1985" w:type="dxa"/>
            <w:tcBorders>
              <w:left w:val="single" w:sz="4" w:space="0" w:color="000000" w:themeColor="text1"/>
              <w:right w:val="single" w:sz="4" w:space="0" w:color="000000" w:themeColor="text1"/>
            </w:tcBorders>
          </w:tcPr>
          <w:p w14:paraId="5618B9AC" w14:textId="77777777" w:rsidR="00DB2E5C" w:rsidRPr="00610E9B" w:rsidRDefault="00DB2E5C" w:rsidP="00370FE8">
            <w:pPr>
              <w:pStyle w:val="Heading1"/>
              <w:outlineLvl w:val="0"/>
              <w:rPr>
                <w:rFonts w:ascii="Tahoma" w:hAnsi="Tahoma" w:cs="Tahoma"/>
                <w:sz w:val="24"/>
                <w:szCs w:val="24"/>
              </w:rPr>
            </w:pPr>
          </w:p>
        </w:tc>
        <w:tc>
          <w:tcPr>
            <w:tcW w:w="1701" w:type="dxa"/>
            <w:tcBorders>
              <w:left w:val="single" w:sz="4" w:space="0" w:color="000000" w:themeColor="text1"/>
              <w:right w:val="single" w:sz="4" w:space="0" w:color="000000" w:themeColor="text1"/>
            </w:tcBorders>
          </w:tcPr>
          <w:p w14:paraId="0D97D6D3" w14:textId="77777777" w:rsidR="00DB2E5C" w:rsidRPr="00610E9B" w:rsidRDefault="00DB2E5C" w:rsidP="00370FE8">
            <w:pPr>
              <w:pStyle w:val="Heading1"/>
              <w:outlineLvl w:val="0"/>
              <w:rPr>
                <w:rFonts w:ascii="Tahoma" w:hAnsi="Tahoma" w:cs="Tahoma"/>
                <w:sz w:val="24"/>
                <w:szCs w:val="24"/>
              </w:rPr>
            </w:pPr>
          </w:p>
        </w:tc>
        <w:tc>
          <w:tcPr>
            <w:tcW w:w="2126" w:type="dxa"/>
            <w:tcBorders>
              <w:left w:val="single" w:sz="4" w:space="0" w:color="000000" w:themeColor="text1"/>
              <w:right w:val="single" w:sz="4" w:space="0" w:color="000000" w:themeColor="text1"/>
            </w:tcBorders>
          </w:tcPr>
          <w:p w14:paraId="1519203E" w14:textId="77777777" w:rsidR="00DB2E5C" w:rsidRPr="00610E9B" w:rsidRDefault="00DB2E5C" w:rsidP="00370FE8">
            <w:pPr>
              <w:pStyle w:val="Heading1"/>
              <w:outlineLvl w:val="0"/>
              <w:rPr>
                <w:rFonts w:ascii="Tahoma" w:hAnsi="Tahoma" w:cs="Tahoma"/>
                <w:sz w:val="24"/>
                <w:szCs w:val="24"/>
              </w:rPr>
            </w:pPr>
          </w:p>
        </w:tc>
        <w:tc>
          <w:tcPr>
            <w:tcW w:w="1984" w:type="dxa"/>
            <w:tcBorders>
              <w:left w:val="single" w:sz="4" w:space="0" w:color="000000" w:themeColor="text1"/>
              <w:right w:val="single" w:sz="4" w:space="0" w:color="000000" w:themeColor="text1"/>
            </w:tcBorders>
          </w:tcPr>
          <w:p w14:paraId="7FF697DA" w14:textId="77777777" w:rsidR="00DB2E5C" w:rsidRPr="00610E9B" w:rsidRDefault="00DB2E5C" w:rsidP="00370FE8">
            <w:pPr>
              <w:pStyle w:val="Heading1"/>
              <w:outlineLvl w:val="0"/>
              <w:rPr>
                <w:rFonts w:ascii="Tahoma" w:hAnsi="Tahoma" w:cs="Tahoma"/>
                <w:sz w:val="24"/>
                <w:szCs w:val="24"/>
              </w:rPr>
            </w:pPr>
          </w:p>
        </w:tc>
        <w:tc>
          <w:tcPr>
            <w:tcW w:w="2127" w:type="dxa"/>
            <w:tcBorders>
              <w:left w:val="single" w:sz="4" w:space="0" w:color="000000" w:themeColor="text1"/>
            </w:tcBorders>
          </w:tcPr>
          <w:p w14:paraId="322C8247" w14:textId="77777777" w:rsidR="00DB2E5C" w:rsidRPr="00610E9B" w:rsidRDefault="00DB2E5C" w:rsidP="00370FE8">
            <w:pPr>
              <w:pStyle w:val="Heading1"/>
              <w:outlineLvl w:val="0"/>
              <w:rPr>
                <w:rFonts w:ascii="Tahoma" w:hAnsi="Tahoma" w:cs="Tahoma"/>
                <w:sz w:val="24"/>
                <w:szCs w:val="24"/>
              </w:rPr>
            </w:pPr>
          </w:p>
        </w:tc>
      </w:tr>
      <w:tr w:rsidR="00DB2E5C" w:rsidRPr="00610E9B" w14:paraId="7C5721FB" w14:textId="77777777" w:rsidTr="00DB2E5C">
        <w:tc>
          <w:tcPr>
            <w:tcW w:w="1418" w:type="dxa"/>
            <w:tcBorders>
              <w:right w:val="single" w:sz="4" w:space="0" w:color="000000" w:themeColor="text1"/>
            </w:tcBorders>
          </w:tcPr>
          <w:p w14:paraId="2CFCA0FA" w14:textId="77777777" w:rsidR="00DB2E5C" w:rsidRPr="00610E9B" w:rsidRDefault="00DB2E5C" w:rsidP="00370FE8">
            <w:pPr>
              <w:pStyle w:val="Heading1"/>
              <w:outlineLvl w:val="0"/>
              <w:rPr>
                <w:rFonts w:ascii="Tahoma" w:hAnsi="Tahoma" w:cs="Tahoma"/>
                <w:sz w:val="24"/>
                <w:szCs w:val="24"/>
              </w:rPr>
            </w:pPr>
          </w:p>
        </w:tc>
        <w:tc>
          <w:tcPr>
            <w:tcW w:w="1985" w:type="dxa"/>
            <w:tcBorders>
              <w:left w:val="single" w:sz="4" w:space="0" w:color="000000" w:themeColor="text1"/>
              <w:right w:val="single" w:sz="4" w:space="0" w:color="000000" w:themeColor="text1"/>
            </w:tcBorders>
          </w:tcPr>
          <w:p w14:paraId="72B85096" w14:textId="77777777" w:rsidR="00DB2E5C" w:rsidRPr="00610E9B" w:rsidRDefault="00DB2E5C" w:rsidP="00370FE8">
            <w:pPr>
              <w:pStyle w:val="Heading1"/>
              <w:outlineLvl w:val="0"/>
              <w:rPr>
                <w:rFonts w:ascii="Tahoma" w:hAnsi="Tahoma" w:cs="Tahoma"/>
                <w:sz w:val="24"/>
                <w:szCs w:val="24"/>
              </w:rPr>
            </w:pPr>
          </w:p>
        </w:tc>
        <w:tc>
          <w:tcPr>
            <w:tcW w:w="1701" w:type="dxa"/>
            <w:tcBorders>
              <w:left w:val="single" w:sz="4" w:space="0" w:color="000000" w:themeColor="text1"/>
              <w:right w:val="single" w:sz="4" w:space="0" w:color="000000" w:themeColor="text1"/>
            </w:tcBorders>
          </w:tcPr>
          <w:p w14:paraId="23F88C6B" w14:textId="77777777" w:rsidR="00DB2E5C" w:rsidRPr="00610E9B" w:rsidRDefault="00DB2E5C" w:rsidP="00370FE8">
            <w:pPr>
              <w:pStyle w:val="Heading1"/>
              <w:outlineLvl w:val="0"/>
              <w:rPr>
                <w:rFonts w:ascii="Tahoma" w:hAnsi="Tahoma" w:cs="Tahoma"/>
                <w:sz w:val="24"/>
                <w:szCs w:val="24"/>
              </w:rPr>
            </w:pPr>
          </w:p>
        </w:tc>
        <w:tc>
          <w:tcPr>
            <w:tcW w:w="2126" w:type="dxa"/>
            <w:tcBorders>
              <w:left w:val="single" w:sz="4" w:space="0" w:color="000000" w:themeColor="text1"/>
              <w:right w:val="single" w:sz="4" w:space="0" w:color="000000" w:themeColor="text1"/>
            </w:tcBorders>
          </w:tcPr>
          <w:p w14:paraId="112FBD84" w14:textId="77777777" w:rsidR="00DB2E5C" w:rsidRPr="00610E9B" w:rsidRDefault="00DB2E5C" w:rsidP="00370FE8">
            <w:pPr>
              <w:pStyle w:val="Heading1"/>
              <w:outlineLvl w:val="0"/>
              <w:rPr>
                <w:rFonts w:ascii="Tahoma" w:hAnsi="Tahoma" w:cs="Tahoma"/>
                <w:sz w:val="24"/>
                <w:szCs w:val="24"/>
              </w:rPr>
            </w:pPr>
          </w:p>
        </w:tc>
        <w:tc>
          <w:tcPr>
            <w:tcW w:w="1984" w:type="dxa"/>
            <w:tcBorders>
              <w:left w:val="single" w:sz="4" w:space="0" w:color="000000" w:themeColor="text1"/>
              <w:right w:val="single" w:sz="4" w:space="0" w:color="000000" w:themeColor="text1"/>
            </w:tcBorders>
          </w:tcPr>
          <w:p w14:paraId="6F861FDB" w14:textId="77777777" w:rsidR="00DB2E5C" w:rsidRPr="00610E9B" w:rsidRDefault="00DB2E5C" w:rsidP="00370FE8">
            <w:pPr>
              <w:pStyle w:val="Heading1"/>
              <w:outlineLvl w:val="0"/>
              <w:rPr>
                <w:rFonts w:ascii="Tahoma" w:hAnsi="Tahoma" w:cs="Tahoma"/>
                <w:sz w:val="24"/>
                <w:szCs w:val="24"/>
              </w:rPr>
            </w:pPr>
          </w:p>
        </w:tc>
        <w:tc>
          <w:tcPr>
            <w:tcW w:w="2127" w:type="dxa"/>
            <w:tcBorders>
              <w:left w:val="single" w:sz="4" w:space="0" w:color="000000" w:themeColor="text1"/>
            </w:tcBorders>
          </w:tcPr>
          <w:p w14:paraId="07810987" w14:textId="77777777" w:rsidR="00DB2E5C" w:rsidRPr="00610E9B" w:rsidRDefault="00DB2E5C" w:rsidP="00370FE8">
            <w:pPr>
              <w:pStyle w:val="Heading1"/>
              <w:outlineLvl w:val="0"/>
              <w:rPr>
                <w:rFonts w:ascii="Tahoma" w:hAnsi="Tahoma" w:cs="Tahoma"/>
                <w:sz w:val="24"/>
                <w:szCs w:val="24"/>
              </w:rPr>
            </w:pPr>
          </w:p>
        </w:tc>
      </w:tr>
      <w:tr w:rsidR="00DB2E5C" w:rsidRPr="00610E9B" w14:paraId="6929624F" w14:textId="77777777" w:rsidTr="00DB2E5C">
        <w:tc>
          <w:tcPr>
            <w:tcW w:w="1418" w:type="dxa"/>
            <w:tcBorders>
              <w:right w:val="single" w:sz="4" w:space="0" w:color="000000" w:themeColor="text1"/>
            </w:tcBorders>
          </w:tcPr>
          <w:p w14:paraId="35BFA540" w14:textId="77777777" w:rsidR="00DB2E5C" w:rsidRPr="00610E9B" w:rsidRDefault="00DB2E5C" w:rsidP="00370FE8">
            <w:pPr>
              <w:pStyle w:val="Heading1"/>
              <w:outlineLvl w:val="0"/>
              <w:rPr>
                <w:rFonts w:ascii="Tahoma" w:hAnsi="Tahoma" w:cs="Tahoma"/>
                <w:sz w:val="24"/>
                <w:szCs w:val="24"/>
              </w:rPr>
            </w:pPr>
          </w:p>
        </w:tc>
        <w:tc>
          <w:tcPr>
            <w:tcW w:w="1985" w:type="dxa"/>
            <w:tcBorders>
              <w:left w:val="single" w:sz="4" w:space="0" w:color="000000" w:themeColor="text1"/>
              <w:right w:val="single" w:sz="4" w:space="0" w:color="000000" w:themeColor="text1"/>
            </w:tcBorders>
          </w:tcPr>
          <w:p w14:paraId="143366E3" w14:textId="77777777" w:rsidR="00DB2E5C" w:rsidRPr="00610E9B" w:rsidRDefault="00DB2E5C" w:rsidP="00370FE8">
            <w:pPr>
              <w:pStyle w:val="Heading1"/>
              <w:outlineLvl w:val="0"/>
              <w:rPr>
                <w:rFonts w:ascii="Tahoma" w:hAnsi="Tahoma" w:cs="Tahoma"/>
                <w:sz w:val="24"/>
                <w:szCs w:val="24"/>
              </w:rPr>
            </w:pPr>
          </w:p>
        </w:tc>
        <w:tc>
          <w:tcPr>
            <w:tcW w:w="1701" w:type="dxa"/>
            <w:tcBorders>
              <w:left w:val="single" w:sz="4" w:space="0" w:color="000000" w:themeColor="text1"/>
              <w:right w:val="single" w:sz="4" w:space="0" w:color="000000" w:themeColor="text1"/>
            </w:tcBorders>
          </w:tcPr>
          <w:p w14:paraId="12FED5C1" w14:textId="77777777" w:rsidR="00DB2E5C" w:rsidRPr="00610E9B" w:rsidRDefault="00DB2E5C" w:rsidP="00370FE8">
            <w:pPr>
              <w:pStyle w:val="Heading1"/>
              <w:outlineLvl w:val="0"/>
              <w:rPr>
                <w:rFonts w:ascii="Tahoma" w:hAnsi="Tahoma" w:cs="Tahoma"/>
                <w:sz w:val="24"/>
                <w:szCs w:val="24"/>
              </w:rPr>
            </w:pPr>
          </w:p>
        </w:tc>
        <w:tc>
          <w:tcPr>
            <w:tcW w:w="2126" w:type="dxa"/>
            <w:tcBorders>
              <w:left w:val="single" w:sz="4" w:space="0" w:color="000000" w:themeColor="text1"/>
              <w:right w:val="single" w:sz="4" w:space="0" w:color="000000" w:themeColor="text1"/>
            </w:tcBorders>
          </w:tcPr>
          <w:p w14:paraId="555B04EF" w14:textId="77777777" w:rsidR="00DB2E5C" w:rsidRPr="00610E9B" w:rsidRDefault="00DB2E5C" w:rsidP="00370FE8">
            <w:pPr>
              <w:pStyle w:val="Heading1"/>
              <w:outlineLvl w:val="0"/>
              <w:rPr>
                <w:rFonts w:ascii="Tahoma" w:hAnsi="Tahoma" w:cs="Tahoma"/>
                <w:sz w:val="24"/>
                <w:szCs w:val="24"/>
              </w:rPr>
            </w:pPr>
          </w:p>
        </w:tc>
        <w:tc>
          <w:tcPr>
            <w:tcW w:w="1984" w:type="dxa"/>
            <w:tcBorders>
              <w:left w:val="single" w:sz="4" w:space="0" w:color="000000" w:themeColor="text1"/>
              <w:right w:val="single" w:sz="4" w:space="0" w:color="000000" w:themeColor="text1"/>
            </w:tcBorders>
          </w:tcPr>
          <w:p w14:paraId="1FD92B07" w14:textId="77777777" w:rsidR="00DB2E5C" w:rsidRPr="00610E9B" w:rsidRDefault="00DB2E5C" w:rsidP="00370FE8">
            <w:pPr>
              <w:pStyle w:val="Heading1"/>
              <w:outlineLvl w:val="0"/>
              <w:rPr>
                <w:rFonts w:ascii="Tahoma" w:hAnsi="Tahoma" w:cs="Tahoma"/>
                <w:sz w:val="24"/>
                <w:szCs w:val="24"/>
              </w:rPr>
            </w:pPr>
          </w:p>
        </w:tc>
        <w:tc>
          <w:tcPr>
            <w:tcW w:w="2127" w:type="dxa"/>
            <w:tcBorders>
              <w:left w:val="single" w:sz="4" w:space="0" w:color="000000" w:themeColor="text1"/>
            </w:tcBorders>
          </w:tcPr>
          <w:p w14:paraId="69547C17" w14:textId="77777777" w:rsidR="00DB2E5C" w:rsidRPr="00610E9B" w:rsidRDefault="00DB2E5C" w:rsidP="00370FE8">
            <w:pPr>
              <w:pStyle w:val="Heading1"/>
              <w:outlineLvl w:val="0"/>
              <w:rPr>
                <w:rFonts w:ascii="Tahoma" w:hAnsi="Tahoma" w:cs="Tahoma"/>
                <w:sz w:val="24"/>
                <w:szCs w:val="24"/>
              </w:rPr>
            </w:pPr>
          </w:p>
        </w:tc>
      </w:tr>
      <w:tr w:rsidR="00DB2E5C" w:rsidRPr="00610E9B" w14:paraId="495FBBC7" w14:textId="77777777" w:rsidTr="00DB2E5C">
        <w:tc>
          <w:tcPr>
            <w:tcW w:w="1418" w:type="dxa"/>
            <w:tcBorders>
              <w:right w:val="single" w:sz="4" w:space="0" w:color="000000" w:themeColor="text1"/>
            </w:tcBorders>
          </w:tcPr>
          <w:p w14:paraId="73AD5660" w14:textId="77777777" w:rsidR="00DB2E5C" w:rsidRPr="00610E9B" w:rsidRDefault="00DB2E5C" w:rsidP="00370FE8">
            <w:pPr>
              <w:pStyle w:val="Heading1"/>
              <w:outlineLvl w:val="0"/>
              <w:rPr>
                <w:rFonts w:ascii="Tahoma" w:hAnsi="Tahoma" w:cs="Tahoma"/>
                <w:sz w:val="24"/>
                <w:szCs w:val="24"/>
              </w:rPr>
            </w:pPr>
          </w:p>
        </w:tc>
        <w:tc>
          <w:tcPr>
            <w:tcW w:w="1985" w:type="dxa"/>
            <w:tcBorders>
              <w:left w:val="single" w:sz="4" w:space="0" w:color="000000" w:themeColor="text1"/>
              <w:right w:val="single" w:sz="4" w:space="0" w:color="000000" w:themeColor="text1"/>
            </w:tcBorders>
          </w:tcPr>
          <w:p w14:paraId="5BD78D5F" w14:textId="77777777" w:rsidR="00DB2E5C" w:rsidRPr="00610E9B" w:rsidRDefault="00DB2E5C" w:rsidP="00370FE8">
            <w:pPr>
              <w:pStyle w:val="Heading1"/>
              <w:outlineLvl w:val="0"/>
              <w:rPr>
                <w:rFonts w:ascii="Tahoma" w:hAnsi="Tahoma" w:cs="Tahoma"/>
                <w:sz w:val="24"/>
                <w:szCs w:val="24"/>
              </w:rPr>
            </w:pPr>
          </w:p>
        </w:tc>
        <w:tc>
          <w:tcPr>
            <w:tcW w:w="1701" w:type="dxa"/>
            <w:tcBorders>
              <w:left w:val="single" w:sz="4" w:space="0" w:color="000000" w:themeColor="text1"/>
              <w:right w:val="single" w:sz="4" w:space="0" w:color="000000" w:themeColor="text1"/>
            </w:tcBorders>
          </w:tcPr>
          <w:p w14:paraId="77574FF2" w14:textId="77777777" w:rsidR="00DB2E5C" w:rsidRPr="00610E9B" w:rsidRDefault="00DB2E5C" w:rsidP="00370FE8">
            <w:pPr>
              <w:pStyle w:val="Heading1"/>
              <w:outlineLvl w:val="0"/>
              <w:rPr>
                <w:rFonts w:ascii="Tahoma" w:hAnsi="Tahoma" w:cs="Tahoma"/>
                <w:sz w:val="24"/>
                <w:szCs w:val="24"/>
              </w:rPr>
            </w:pPr>
          </w:p>
        </w:tc>
        <w:tc>
          <w:tcPr>
            <w:tcW w:w="2126" w:type="dxa"/>
            <w:tcBorders>
              <w:left w:val="single" w:sz="4" w:space="0" w:color="000000" w:themeColor="text1"/>
              <w:right w:val="single" w:sz="4" w:space="0" w:color="000000" w:themeColor="text1"/>
            </w:tcBorders>
          </w:tcPr>
          <w:p w14:paraId="6BA30055" w14:textId="77777777" w:rsidR="00DB2E5C" w:rsidRPr="00610E9B" w:rsidRDefault="00DB2E5C" w:rsidP="00370FE8">
            <w:pPr>
              <w:pStyle w:val="Heading1"/>
              <w:outlineLvl w:val="0"/>
              <w:rPr>
                <w:rFonts w:ascii="Tahoma" w:hAnsi="Tahoma" w:cs="Tahoma"/>
                <w:sz w:val="24"/>
                <w:szCs w:val="24"/>
              </w:rPr>
            </w:pPr>
          </w:p>
        </w:tc>
        <w:tc>
          <w:tcPr>
            <w:tcW w:w="1984" w:type="dxa"/>
            <w:tcBorders>
              <w:left w:val="single" w:sz="4" w:space="0" w:color="000000" w:themeColor="text1"/>
              <w:right w:val="single" w:sz="4" w:space="0" w:color="000000" w:themeColor="text1"/>
            </w:tcBorders>
          </w:tcPr>
          <w:p w14:paraId="67509BD0" w14:textId="77777777" w:rsidR="00DB2E5C" w:rsidRPr="00610E9B" w:rsidRDefault="00DB2E5C" w:rsidP="00370FE8">
            <w:pPr>
              <w:pStyle w:val="Heading1"/>
              <w:outlineLvl w:val="0"/>
              <w:rPr>
                <w:rFonts w:ascii="Tahoma" w:hAnsi="Tahoma" w:cs="Tahoma"/>
                <w:sz w:val="24"/>
                <w:szCs w:val="24"/>
              </w:rPr>
            </w:pPr>
          </w:p>
        </w:tc>
        <w:tc>
          <w:tcPr>
            <w:tcW w:w="2127" w:type="dxa"/>
            <w:tcBorders>
              <w:left w:val="single" w:sz="4" w:space="0" w:color="000000" w:themeColor="text1"/>
            </w:tcBorders>
          </w:tcPr>
          <w:p w14:paraId="1A7659CD" w14:textId="77777777" w:rsidR="00DB2E5C" w:rsidRPr="00610E9B" w:rsidRDefault="00DB2E5C" w:rsidP="00370FE8">
            <w:pPr>
              <w:pStyle w:val="Heading1"/>
              <w:outlineLvl w:val="0"/>
              <w:rPr>
                <w:rFonts w:ascii="Tahoma" w:hAnsi="Tahoma" w:cs="Tahoma"/>
                <w:sz w:val="24"/>
                <w:szCs w:val="24"/>
              </w:rPr>
            </w:pPr>
          </w:p>
        </w:tc>
      </w:tr>
      <w:tr w:rsidR="00DB2E5C" w:rsidRPr="00610E9B" w14:paraId="149C62A6" w14:textId="77777777" w:rsidTr="00DB2E5C">
        <w:tc>
          <w:tcPr>
            <w:tcW w:w="1418" w:type="dxa"/>
            <w:tcBorders>
              <w:right w:val="single" w:sz="4" w:space="0" w:color="000000" w:themeColor="text1"/>
            </w:tcBorders>
          </w:tcPr>
          <w:p w14:paraId="78B3A4DF" w14:textId="77777777" w:rsidR="00DB2E5C" w:rsidRPr="00610E9B" w:rsidRDefault="00DB2E5C" w:rsidP="00370FE8">
            <w:pPr>
              <w:pStyle w:val="Heading1"/>
              <w:outlineLvl w:val="0"/>
              <w:rPr>
                <w:rFonts w:ascii="Tahoma" w:hAnsi="Tahoma" w:cs="Tahoma"/>
                <w:sz w:val="24"/>
                <w:szCs w:val="24"/>
              </w:rPr>
            </w:pPr>
          </w:p>
        </w:tc>
        <w:tc>
          <w:tcPr>
            <w:tcW w:w="1985" w:type="dxa"/>
            <w:tcBorders>
              <w:left w:val="single" w:sz="4" w:space="0" w:color="000000" w:themeColor="text1"/>
              <w:right w:val="single" w:sz="4" w:space="0" w:color="000000" w:themeColor="text1"/>
            </w:tcBorders>
          </w:tcPr>
          <w:p w14:paraId="1EC8E837" w14:textId="77777777" w:rsidR="00DB2E5C" w:rsidRPr="00610E9B" w:rsidRDefault="00DB2E5C" w:rsidP="00370FE8">
            <w:pPr>
              <w:pStyle w:val="Heading1"/>
              <w:outlineLvl w:val="0"/>
              <w:rPr>
                <w:rFonts w:ascii="Tahoma" w:hAnsi="Tahoma" w:cs="Tahoma"/>
                <w:sz w:val="24"/>
                <w:szCs w:val="24"/>
              </w:rPr>
            </w:pPr>
          </w:p>
        </w:tc>
        <w:tc>
          <w:tcPr>
            <w:tcW w:w="1701" w:type="dxa"/>
            <w:tcBorders>
              <w:left w:val="single" w:sz="4" w:space="0" w:color="000000" w:themeColor="text1"/>
              <w:right w:val="single" w:sz="4" w:space="0" w:color="000000" w:themeColor="text1"/>
            </w:tcBorders>
          </w:tcPr>
          <w:p w14:paraId="1C813A5C" w14:textId="77777777" w:rsidR="00DB2E5C" w:rsidRPr="00610E9B" w:rsidRDefault="00DB2E5C" w:rsidP="00370FE8">
            <w:pPr>
              <w:pStyle w:val="Heading1"/>
              <w:outlineLvl w:val="0"/>
              <w:rPr>
                <w:rFonts w:ascii="Tahoma" w:hAnsi="Tahoma" w:cs="Tahoma"/>
                <w:sz w:val="24"/>
                <w:szCs w:val="24"/>
              </w:rPr>
            </w:pPr>
          </w:p>
        </w:tc>
        <w:tc>
          <w:tcPr>
            <w:tcW w:w="2126" w:type="dxa"/>
            <w:tcBorders>
              <w:left w:val="single" w:sz="4" w:space="0" w:color="000000" w:themeColor="text1"/>
              <w:right w:val="single" w:sz="4" w:space="0" w:color="000000" w:themeColor="text1"/>
            </w:tcBorders>
          </w:tcPr>
          <w:p w14:paraId="24A88DA0" w14:textId="77777777" w:rsidR="00DB2E5C" w:rsidRPr="00610E9B" w:rsidRDefault="00DB2E5C" w:rsidP="00370FE8">
            <w:pPr>
              <w:pStyle w:val="Heading1"/>
              <w:outlineLvl w:val="0"/>
              <w:rPr>
                <w:rFonts w:ascii="Tahoma" w:hAnsi="Tahoma" w:cs="Tahoma"/>
                <w:sz w:val="24"/>
                <w:szCs w:val="24"/>
              </w:rPr>
            </w:pPr>
          </w:p>
        </w:tc>
        <w:tc>
          <w:tcPr>
            <w:tcW w:w="1984" w:type="dxa"/>
            <w:tcBorders>
              <w:left w:val="single" w:sz="4" w:space="0" w:color="000000" w:themeColor="text1"/>
              <w:right w:val="single" w:sz="4" w:space="0" w:color="000000" w:themeColor="text1"/>
            </w:tcBorders>
          </w:tcPr>
          <w:p w14:paraId="714E016C" w14:textId="77777777" w:rsidR="00DB2E5C" w:rsidRPr="00610E9B" w:rsidRDefault="00DB2E5C" w:rsidP="00370FE8">
            <w:pPr>
              <w:pStyle w:val="Heading1"/>
              <w:outlineLvl w:val="0"/>
              <w:rPr>
                <w:rFonts w:ascii="Tahoma" w:hAnsi="Tahoma" w:cs="Tahoma"/>
                <w:sz w:val="24"/>
                <w:szCs w:val="24"/>
              </w:rPr>
            </w:pPr>
          </w:p>
        </w:tc>
        <w:tc>
          <w:tcPr>
            <w:tcW w:w="2127" w:type="dxa"/>
            <w:tcBorders>
              <w:left w:val="single" w:sz="4" w:space="0" w:color="000000" w:themeColor="text1"/>
            </w:tcBorders>
          </w:tcPr>
          <w:p w14:paraId="58998551" w14:textId="77777777" w:rsidR="00DB2E5C" w:rsidRPr="00610E9B" w:rsidRDefault="00DB2E5C" w:rsidP="00370FE8">
            <w:pPr>
              <w:pStyle w:val="Heading1"/>
              <w:outlineLvl w:val="0"/>
              <w:rPr>
                <w:rFonts w:ascii="Tahoma" w:hAnsi="Tahoma" w:cs="Tahoma"/>
                <w:sz w:val="24"/>
                <w:szCs w:val="24"/>
              </w:rPr>
            </w:pPr>
          </w:p>
        </w:tc>
      </w:tr>
    </w:tbl>
    <w:p w14:paraId="4E813533" w14:textId="77777777" w:rsidR="00DB2E5C" w:rsidRPr="00610E9B" w:rsidRDefault="00DB2E5C" w:rsidP="00DB2E5C">
      <w:pPr>
        <w:pStyle w:val="Heading1"/>
        <w:rPr>
          <w:rFonts w:ascii="Tahoma" w:hAnsi="Tahoma" w:cs="Tahoma"/>
          <w:sz w:val="24"/>
          <w:szCs w:val="24"/>
        </w:rPr>
      </w:pPr>
    </w:p>
    <w:p w14:paraId="4DE2B686" w14:textId="77777777" w:rsidR="00DB2E5C" w:rsidRDefault="00DB2E5C" w:rsidP="00DB2E5C">
      <w:pPr>
        <w:pStyle w:val="Heading1"/>
        <w:rPr>
          <w:rFonts w:ascii="Tahoma" w:hAnsi="Tahoma" w:cs="Tahoma"/>
          <w:sz w:val="24"/>
          <w:szCs w:val="24"/>
        </w:rPr>
      </w:pPr>
    </w:p>
    <w:p w14:paraId="0D811A16" w14:textId="77777777" w:rsidR="00DB2E5C" w:rsidRDefault="00DB2E5C" w:rsidP="00DB2E5C"/>
    <w:p w14:paraId="2CD26495" w14:textId="77777777" w:rsidR="00DB2E5C" w:rsidRDefault="00DB2E5C" w:rsidP="00DB2E5C"/>
    <w:p w14:paraId="1E697083" w14:textId="77777777" w:rsidR="00DB2E5C" w:rsidRDefault="00DB2E5C" w:rsidP="00DB2E5C"/>
    <w:p w14:paraId="4E0E16E6" w14:textId="77777777" w:rsidR="00DB2E5C" w:rsidRDefault="00DB2E5C" w:rsidP="00DB2E5C"/>
    <w:p w14:paraId="0D915012" w14:textId="77777777" w:rsidR="00DB2E5C" w:rsidRDefault="00DB2E5C" w:rsidP="00DB2E5C"/>
    <w:p w14:paraId="1AB98634" w14:textId="4FAFD13A" w:rsidR="00DB2E5C" w:rsidRDefault="00DB2E5C" w:rsidP="00DB2E5C"/>
    <w:p w14:paraId="26FA85EC" w14:textId="04841770" w:rsidR="00DB2E5C" w:rsidRDefault="00DB2E5C" w:rsidP="00DB2E5C"/>
    <w:p w14:paraId="5A83E6AC" w14:textId="3D90B6D3" w:rsidR="00891458" w:rsidRDefault="00891458" w:rsidP="00DB2E5C"/>
    <w:p w14:paraId="73C286FA" w14:textId="68C64B79" w:rsidR="00891458" w:rsidRDefault="00891458" w:rsidP="00DB2E5C"/>
    <w:p w14:paraId="1A4A5B3E" w14:textId="237B7C17" w:rsidR="00891458" w:rsidRDefault="00891458" w:rsidP="00DB2E5C"/>
    <w:p w14:paraId="53544307" w14:textId="238E8684" w:rsidR="00891458" w:rsidRDefault="00891458" w:rsidP="00DB2E5C"/>
    <w:p w14:paraId="2DCB3C9D" w14:textId="2A5FD123" w:rsidR="00891458" w:rsidRDefault="00891458" w:rsidP="00DB2E5C"/>
    <w:p w14:paraId="38E6F033" w14:textId="2F9BEB48" w:rsidR="00891458" w:rsidRDefault="00891458" w:rsidP="00DB2E5C"/>
    <w:p w14:paraId="1EB99A94" w14:textId="77777777" w:rsidR="00DB2E5C" w:rsidRPr="00610E9B" w:rsidRDefault="00DB2E5C" w:rsidP="00891458">
      <w:pPr>
        <w:pStyle w:val="Heading1"/>
        <w:jc w:val="left"/>
        <w:rPr>
          <w:rFonts w:ascii="Tahoma" w:hAnsi="Tahoma" w:cs="Tahoma"/>
          <w:sz w:val="24"/>
          <w:szCs w:val="24"/>
        </w:rPr>
      </w:pPr>
      <w:r w:rsidRPr="00610E9B">
        <w:rPr>
          <w:rFonts w:ascii="Tahoma" w:hAnsi="Tahoma" w:cs="Tahoma"/>
          <w:sz w:val="24"/>
          <w:szCs w:val="24"/>
        </w:rPr>
        <w:lastRenderedPageBreak/>
        <w:t>Form 4 – Confidential Referral Form</w:t>
      </w:r>
    </w:p>
    <w:tbl>
      <w:tblPr>
        <w:tblStyle w:val="TableGrid0"/>
        <w:tblW w:w="0" w:type="auto"/>
        <w:tblLook w:val="04A0" w:firstRow="1" w:lastRow="0" w:firstColumn="1" w:lastColumn="0" w:noHBand="0" w:noVBand="1"/>
      </w:tblPr>
      <w:tblGrid>
        <w:gridCol w:w="4320"/>
        <w:gridCol w:w="4320"/>
      </w:tblGrid>
      <w:tr w:rsidR="00DB2E5C" w:rsidRPr="00610E9B" w14:paraId="4D539179" w14:textId="77777777" w:rsidTr="00370FE8">
        <w:tc>
          <w:tcPr>
            <w:tcW w:w="4320" w:type="dxa"/>
          </w:tcPr>
          <w:p w14:paraId="516BCFDE" w14:textId="77777777" w:rsidR="00DB2E5C" w:rsidRPr="00610E9B" w:rsidRDefault="00DB2E5C" w:rsidP="00370FE8">
            <w:pPr>
              <w:rPr>
                <w:szCs w:val="24"/>
              </w:rPr>
            </w:pPr>
            <w:r w:rsidRPr="00610E9B">
              <w:rPr>
                <w:b/>
                <w:szCs w:val="24"/>
              </w:rPr>
              <w:t>Field</w:t>
            </w:r>
          </w:p>
        </w:tc>
        <w:tc>
          <w:tcPr>
            <w:tcW w:w="4320" w:type="dxa"/>
          </w:tcPr>
          <w:p w14:paraId="30126904" w14:textId="77777777" w:rsidR="00DB2E5C" w:rsidRPr="00610E9B" w:rsidRDefault="00DB2E5C" w:rsidP="00370FE8">
            <w:pPr>
              <w:rPr>
                <w:szCs w:val="24"/>
              </w:rPr>
            </w:pPr>
            <w:r w:rsidRPr="00610E9B">
              <w:rPr>
                <w:b/>
                <w:szCs w:val="24"/>
              </w:rPr>
              <w:t>Details</w:t>
            </w:r>
          </w:p>
        </w:tc>
      </w:tr>
      <w:tr w:rsidR="00DB2E5C" w:rsidRPr="00610E9B" w14:paraId="3F8D425A" w14:textId="77777777" w:rsidTr="00370FE8">
        <w:tc>
          <w:tcPr>
            <w:tcW w:w="4320" w:type="dxa"/>
          </w:tcPr>
          <w:p w14:paraId="1A00B2B0" w14:textId="77777777" w:rsidR="00DB2E5C" w:rsidRPr="00610E9B" w:rsidRDefault="00DB2E5C" w:rsidP="00370FE8">
            <w:pPr>
              <w:rPr>
                <w:szCs w:val="24"/>
              </w:rPr>
            </w:pPr>
            <w:r w:rsidRPr="00610E9B">
              <w:rPr>
                <w:szCs w:val="24"/>
              </w:rPr>
              <w:t>Child’s Full Name</w:t>
            </w:r>
          </w:p>
          <w:p w14:paraId="27D3DAB6" w14:textId="77777777" w:rsidR="00DB2E5C" w:rsidRPr="00610E9B" w:rsidRDefault="00DB2E5C" w:rsidP="00370FE8">
            <w:pPr>
              <w:rPr>
                <w:szCs w:val="24"/>
              </w:rPr>
            </w:pPr>
          </w:p>
        </w:tc>
        <w:tc>
          <w:tcPr>
            <w:tcW w:w="4320" w:type="dxa"/>
          </w:tcPr>
          <w:p w14:paraId="057A4A9E" w14:textId="77777777" w:rsidR="00DB2E5C" w:rsidRPr="00610E9B" w:rsidRDefault="00DB2E5C" w:rsidP="00370FE8">
            <w:pPr>
              <w:rPr>
                <w:szCs w:val="24"/>
              </w:rPr>
            </w:pPr>
          </w:p>
        </w:tc>
      </w:tr>
      <w:tr w:rsidR="00DB2E5C" w:rsidRPr="00610E9B" w14:paraId="762A23FD" w14:textId="77777777" w:rsidTr="00370FE8">
        <w:tc>
          <w:tcPr>
            <w:tcW w:w="4320" w:type="dxa"/>
          </w:tcPr>
          <w:p w14:paraId="29373DF4" w14:textId="77777777" w:rsidR="00DB2E5C" w:rsidRPr="00610E9B" w:rsidRDefault="00DB2E5C" w:rsidP="00370FE8">
            <w:pPr>
              <w:rPr>
                <w:szCs w:val="24"/>
              </w:rPr>
            </w:pPr>
            <w:r w:rsidRPr="00610E9B">
              <w:rPr>
                <w:szCs w:val="24"/>
              </w:rPr>
              <w:t>Date of Birth</w:t>
            </w:r>
          </w:p>
          <w:p w14:paraId="47508984" w14:textId="77777777" w:rsidR="00DB2E5C" w:rsidRPr="00610E9B" w:rsidRDefault="00DB2E5C" w:rsidP="00370FE8">
            <w:pPr>
              <w:rPr>
                <w:szCs w:val="24"/>
              </w:rPr>
            </w:pPr>
          </w:p>
        </w:tc>
        <w:tc>
          <w:tcPr>
            <w:tcW w:w="4320" w:type="dxa"/>
          </w:tcPr>
          <w:p w14:paraId="77B8588D" w14:textId="77777777" w:rsidR="00DB2E5C" w:rsidRPr="00610E9B" w:rsidRDefault="00DB2E5C" w:rsidP="00370FE8">
            <w:pPr>
              <w:rPr>
                <w:szCs w:val="24"/>
              </w:rPr>
            </w:pPr>
          </w:p>
        </w:tc>
      </w:tr>
      <w:tr w:rsidR="00DB2E5C" w:rsidRPr="00610E9B" w14:paraId="39EAF49B" w14:textId="77777777" w:rsidTr="00370FE8">
        <w:tc>
          <w:tcPr>
            <w:tcW w:w="4320" w:type="dxa"/>
          </w:tcPr>
          <w:p w14:paraId="49B38A09" w14:textId="77777777" w:rsidR="00DB2E5C" w:rsidRPr="00610E9B" w:rsidRDefault="00DB2E5C" w:rsidP="00370FE8">
            <w:pPr>
              <w:rPr>
                <w:szCs w:val="24"/>
              </w:rPr>
            </w:pPr>
            <w:r w:rsidRPr="00610E9B">
              <w:rPr>
                <w:szCs w:val="24"/>
              </w:rPr>
              <w:t>Home Address</w:t>
            </w:r>
          </w:p>
          <w:p w14:paraId="07C34F1E" w14:textId="77777777" w:rsidR="00DB2E5C" w:rsidRPr="00610E9B" w:rsidRDefault="00DB2E5C" w:rsidP="00370FE8">
            <w:pPr>
              <w:rPr>
                <w:szCs w:val="24"/>
              </w:rPr>
            </w:pPr>
          </w:p>
        </w:tc>
        <w:tc>
          <w:tcPr>
            <w:tcW w:w="4320" w:type="dxa"/>
          </w:tcPr>
          <w:p w14:paraId="6ABEEF30" w14:textId="77777777" w:rsidR="00DB2E5C" w:rsidRPr="00610E9B" w:rsidRDefault="00DB2E5C" w:rsidP="00370FE8">
            <w:pPr>
              <w:rPr>
                <w:szCs w:val="24"/>
              </w:rPr>
            </w:pPr>
          </w:p>
        </w:tc>
      </w:tr>
      <w:tr w:rsidR="00DB2E5C" w:rsidRPr="00610E9B" w14:paraId="341D0BA0" w14:textId="77777777" w:rsidTr="00370FE8">
        <w:tc>
          <w:tcPr>
            <w:tcW w:w="4320" w:type="dxa"/>
          </w:tcPr>
          <w:p w14:paraId="05B6B4EE" w14:textId="77777777" w:rsidR="00DB2E5C" w:rsidRPr="00610E9B" w:rsidRDefault="00DB2E5C" w:rsidP="00370FE8">
            <w:pPr>
              <w:rPr>
                <w:szCs w:val="24"/>
              </w:rPr>
            </w:pPr>
            <w:r w:rsidRPr="00610E9B">
              <w:rPr>
                <w:szCs w:val="24"/>
              </w:rPr>
              <w:t>Parent/Guardian Name(s)</w:t>
            </w:r>
          </w:p>
          <w:p w14:paraId="4D47C109" w14:textId="77777777" w:rsidR="00DB2E5C" w:rsidRPr="00610E9B" w:rsidRDefault="00DB2E5C" w:rsidP="00370FE8">
            <w:pPr>
              <w:rPr>
                <w:szCs w:val="24"/>
              </w:rPr>
            </w:pPr>
          </w:p>
        </w:tc>
        <w:tc>
          <w:tcPr>
            <w:tcW w:w="4320" w:type="dxa"/>
          </w:tcPr>
          <w:p w14:paraId="54C56769" w14:textId="77777777" w:rsidR="00DB2E5C" w:rsidRPr="00610E9B" w:rsidRDefault="00DB2E5C" w:rsidP="00370FE8">
            <w:pPr>
              <w:rPr>
                <w:szCs w:val="24"/>
              </w:rPr>
            </w:pPr>
          </w:p>
        </w:tc>
      </w:tr>
      <w:tr w:rsidR="00DB2E5C" w:rsidRPr="00610E9B" w14:paraId="421EF6FB" w14:textId="77777777" w:rsidTr="00370FE8">
        <w:tc>
          <w:tcPr>
            <w:tcW w:w="4320" w:type="dxa"/>
          </w:tcPr>
          <w:p w14:paraId="5953C2DA" w14:textId="77777777" w:rsidR="00DB2E5C" w:rsidRPr="00610E9B" w:rsidRDefault="00DB2E5C" w:rsidP="00370FE8">
            <w:pPr>
              <w:rPr>
                <w:szCs w:val="24"/>
              </w:rPr>
            </w:pPr>
            <w:r w:rsidRPr="00610E9B">
              <w:rPr>
                <w:szCs w:val="24"/>
              </w:rPr>
              <w:t>Description of Concern</w:t>
            </w:r>
          </w:p>
          <w:p w14:paraId="7D671B34" w14:textId="77777777" w:rsidR="00DB2E5C" w:rsidRPr="00610E9B" w:rsidRDefault="00DB2E5C" w:rsidP="00370FE8">
            <w:pPr>
              <w:rPr>
                <w:szCs w:val="24"/>
              </w:rPr>
            </w:pPr>
          </w:p>
        </w:tc>
        <w:tc>
          <w:tcPr>
            <w:tcW w:w="4320" w:type="dxa"/>
          </w:tcPr>
          <w:p w14:paraId="778B9D50" w14:textId="77777777" w:rsidR="00DB2E5C" w:rsidRPr="00610E9B" w:rsidRDefault="00DB2E5C" w:rsidP="00370FE8">
            <w:pPr>
              <w:rPr>
                <w:szCs w:val="24"/>
              </w:rPr>
            </w:pPr>
          </w:p>
        </w:tc>
      </w:tr>
      <w:tr w:rsidR="00DB2E5C" w:rsidRPr="00610E9B" w14:paraId="1CCE7925" w14:textId="77777777" w:rsidTr="00370FE8">
        <w:tc>
          <w:tcPr>
            <w:tcW w:w="4320" w:type="dxa"/>
          </w:tcPr>
          <w:p w14:paraId="38F5CAD5" w14:textId="77777777" w:rsidR="00DB2E5C" w:rsidRPr="00610E9B" w:rsidRDefault="00DB2E5C" w:rsidP="00370FE8">
            <w:pPr>
              <w:rPr>
                <w:szCs w:val="24"/>
              </w:rPr>
            </w:pPr>
            <w:r w:rsidRPr="00610E9B">
              <w:rPr>
                <w:szCs w:val="24"/>
              </w:rPr>
              <w:t>Previous or Current Agencies Involved</w:t>
            </w:r>
          </w:p>
          <w:p w14:paraId="48732A71" w14:textId="77777777" w:rsidR="00DB2E5C" w:rsidRPr="00610E9B" w:rsidRDefault="00DB2E5C" w:rsidP="00370FE8">
            <w:pPr>
              <w:rPr>
                <w:szCs w:val="24"/>
              </w:rPr>
            </w:pPr>
          </w:p>
        </w:tc>
        <w:tc>
          <w:tcPr>
            <w:tcW w:w="4320" w:type="dxa"/>
          </w:tcPr>
          <w:p w14:paraId="052FFB75" w14:textId="77777777" w:rsidR="00DB2E5C" w:rsidRPr="00610E9B" w:rsidRDefault="00DB2E5C" w:rsidP="00370FE8">
            <w:pPr>
              <w:rPr>
                <w:szCs w:val="24"/>
              </w:rPr>
            </w:pPr>
            <w:r w:rsidRPr="00610E9B">
              <w:rPr>
                <w:szCs w:val="24"/>
              </w:rPr>
              <w:t>e.g. CAMHS, Early Help, Social Services</w:t>
            </w:r>
          </w:p>
        </w:tc>
      </w:tr>
      <w:tr w:rsidR="00DB2E5C" w:rsidRPr="00610E9B" w14:paraId="7B83A36D" w14:textId="77777777" w:rsidTr="00370FE8">
        <w:tc>
          <w:tcPr>
            <w:tcW w:w="4320" w:type="dxa"/>
          </w:tcPr>
          <w:p w14:paraId="380A386A" w14:textId="77777777" w:rsidR="00DB2E5C" w:rsidRPr="00610E9B" w:rsidRDefault="00DB2E5C" w:rsidP="00370FE8">
            <w:pPr>
              <w:rPr>
                <w:szCs w:val="24"/>
              </w:rPr>
            </w:pPr>
            <w:r w:rsidRPr="00610E9B">
              <w:rPr>
                <w:szCs w:val="24"/>
              </w:rPr>
              <w:t>Name of Person Making Referral</w:t>
            </w:r>
          </w:p>
          <w:p w14:paraId="7B230848" w14:textId="77777777" w:rsidR="00DB2E5C" w:rsidRPr="00610E9B" w:rsidRDefault="00DB2E5C" w:rsidP="00370FE8">
            <w:pPr>
              <w:rPr>
                <w:szCs w:val="24"/>
              </w:rPr>
            </w:pPr>
          </w:p>
        </w:tc>
        <w:tc>
          <w:tcPr>
            <w:tcW w:w="4320" w:type="dxa"/>
          </w:tcPr>
          <w:p w14:paraId="0A01A0D4" w14:textId="77777777" w:rsidR="00DB2E5C" w:rsidRPr="00610E9B" w:rsidRDefault="00DB2E5C" w:rsidP="00370FE8">
            <w:pPr>
              <w:rPr>
                <w:szCs w:val="24"/>
              </w:rPr>
            </w:pPr>
          </w:p>
        </w:tc>
      </w:tr>
      <w:tr w:rsidR="00DB2E5C" w:rsidRPr="00610E9B" w14:paraId="4F995370" w14:textId="77777777" w:rsidTr="00370FE8">
        <w:tc>
          <w:tcPr>
            <w:tcW w:w="4320" w:type="dxa"/>
          </w:tcPr>
          <w:p w14:paraId="04219891" w14:textId="77777777" w:rsidR="00DB2E5C" w:rsidRPr="00610E9B" w:rsidRDefault="00DB2E5C" w:rsidP="00370FE8">
            <w:pPr>
              <w:rPr>
                <w:szCs w:val="24"/>
              </w:rPr>
            </w:pPr>
            <w:r w:rsidRPr="00610E9B">
              <w:rPr>
                <w:szCs w:val="24"/>
              </w:rPr>
              <w:t>Position / Role</w:t>
            </w:r>
          </w:p>
          <w:p w14:paraId="17E6B1D8" w14:textId="77777777" w:rsidR="00DB2E5C" w:rsidRPr="00610E9B" w:rsidRDefault="00DB2E5C" w:rsidP="00370FE8">
            <w:pPr>
              <w:rPr>
                <w:szCs w:val="24"/>
              </w:rPr>
            </w:pPr>
          </w:p>
        </w:tc>
        <w:tc>
          <w:tcPr>
            <w:tcW w:w="4320" w:type="dxa"/>
          </w:tcPr>
          <w:p w14:paraId="084163AB" w14:textId="77777777" w:rsidR="00DB2E5C" w:rsidRPr="00610E9B" w:rsidRDefault="00DB2E5C" w:rsidP="00370FE8">
            <w:pPr>
              <w:rPr>
                <w:szCs w:val="24"/>
              </w:rPr>
            </w:pPr>
            <w:r w:rsidRPr="00610E9B">
              <w:rPr>
                <w:szCs w:val="24"/>
              </w:rPr>
              <w:t>e.g. DSL, Deputy DSL, Teacher</w:t>
            </w:r>
          </w:p>
        </w:tc>
      </w:tr>
      <w:tr w:rsidR="00DB2E5C" w:rsidRPr="00610E9B" w14:paraId="4F410A4C" w14:textId="77777777" w:rsidTr="00370FE8">
        <w:tc>
          <w:tcPr>
            <w:tcW w:w="4320" w:type="dxa"/>
          </w:tcPr>
          <w:p w14:paraId="4822D1FE" w14:textId="77777777" w:rsidR="00DB2E5C" w:rsidRPr="00610E9B" w:rsidRDefault="00DB2E5C" w:rsidP="00370FE8">
            <w:pPr>
              <w:rPr>
                <w:szCs w:val="24"/>
              </w:rPr>
            </w:pPr>
            <w:r w:rsidRPr="00610E9B">
              <w:rPr>
                <w:szCs w:val="24"/>
              </w:rPr>
              <w:t>Date and Time of Referral</w:t>
            </w:r>
          </w:p>
          <w:p w14:paraId="7ADEE319" w14:textId="77777777" w:rsidR="00DB2E5C" w:rsidRPr="00610E9B" w:rsidRDefault="00DB2E5C" w:rsidP="00370FE8">
            <w:pPr>
              <w:rPr>
                <w:szCs w:val="24"/>
              </w:rPr>
            </w:pPr>
          </w:p>
        </w:tc>
        <w:tc>
          <w:tcPr>
            <w:tcW w:w="4320" w:type="dxa"/>
          </w:tcPr>
          <w:p w14:paraId="53BB3084" w14:textId="77777777" w:rsidR="00DB2E5C" w:rsidRPr="00610E9B" w:rsidRDefault="00DB2E5C" w:rsidP="00370FE8">
            <w:pPr>
              <w:rPr>
                <w:szCs w:val="24"/>
              </w:rPr>
            </w:pPr>
          </w:p>
        </w:tc>
      </w:tr>
      <w:tr w:rsidR="00DB2E5C" w:rsidRPr="00610E9B" w14:paraId="12A86188" w14:textId="77777777" w:rsidTr="00370FE8">
        <w:tc>
          <w:tcPr>
            <w:tcW w:w="4320" w:type="dxa"/>
          </w:tcPr>
          <w:p w14:paraId="0D34F75B" w14:textId="77777777" w:rsidR="00DB2E5C" w:rsidRPr="00610E9B" w:rsidRDefault="00DB2E5C" w:rsidP="00370FE8">
            <w:pPr>
              <w:rPr>
                <w:szCs w:val="24"/>
              </w:rPr>
            </w:pPr>
            <w:r w:rsidRPr="00610E9B">
              <w:rPr>
                <w:szCs w:val="24"/>
              </w:rPr>
              <w:t>Contact Details of Referrer</w:t>
            </w:r>
          </w:p>
          <w:p w14:paraId="44020732" w14:textId="77777777" w:rsidR="00DB2E5C" w:rsidRPr="00610E9B" w:rsidRDefault="00DB2E5C" w:rsidP="00370FE8">
            <w:pPr>
              <w:rPr>
                <w:szCs w:val="24"/>
              </w:rPr>
            </w:pPr>
          </w:p>
        </w:tc>
        <w:tc>
          <w:tcPr>
            <w:tcW w:w="4320" w:type="dxa"/>
          </w:tcPr>
          <w:p w14:paraId="1CDAD84A" w14:textId="77777777" w:rsidR="00DB2E5C" w:rsidRPr="00610E9B" w:rsidRDefault="00DB2E5C" w:rsidP="00370FE8">
            <w:pPr>
              <w:rPr>
                <w:szCs w:val="24"/>
              </w:rPr>
            </w:pPr>
          </w:p>
        </w:tc>
      </w:tr>
    </w:tbl>
    <w:p w14:paraId="60B25F4B" w14:textId="77777777" w:rsidR="00DB2E5C" w:rsidRDefault="00DB2E5C" w:rsidP="00DB2E5C"/>
    <w:p w14:paraId="35FEA5A0" w14:textId="77777777" w:rsidR="00DB2E5C" w:rsidRPr="00610E9B" w:rsidRDefault="00DB2E5C" w:rsidP="00DB2E5C">
      <w:pPr>
        <w:jc w:val="left"/>
        <w:rPr>
          <w:b/>
          <w:szCs w:val="24"/>
        </w:rPr>
      </w:pPr>
      <w:r w:rsidRPr="00610E9B">
        <w:rPr>
          <w:b/>
          <w:szCs w:val="24"/>
        </w:rPr>
        <w:t>Referral made to:</w:t>
      </w:r>
      <w:r w:rsidRPr="00610E9B">
        <w:rPr>
          <w:b/>
          <w:szCs w:val="24"/>
        </w:rPr>
        <w:br/>
        <w:t>- CADS: 01254 666400</w:t>
      </w:r>
      <w:r w:rsidRPr="00610E9B">
        <w:rPr>
          <w:b/>
          <w:szCs w:val="24"/>
        </w:rPr>
        <w:br/>
        <w:t>- LADO: 01254 666926</w:t>
      </w:r>
      <w:r w:rsidRPr="00610E9B">
        <w:rPr>
          <w:b/>
          <w:szCs w:val="24"/>
        </w:rPr>
        <w:br/>
        <w:t>- Emergency Duty Team (Out of Hours): 01254 587547</w:t>
      </w:r>
    </w:p>
    <w:p w14:paraId="0524BBC0" w14:textId="77777777" w:rsidR="00DB2E5C" w:rsidRPr="00610E9B" w:rsidRDefault="00DB2E5C" w:rsidP="00DB2E5C">
      <w:pPr>
        <w:pStyle w:val="Heading1"/>
        <w:jc w:val="left"/>
        <w:rPr>
          <w:rFonts w:ascii="Tahoma" w:hAnsi="Tahoma" w:cs="Tahoma"/>
          <w:b/>
          <w:sz w:val="24"/>
          <w:szCs w:val="24"/>
        </w:rPr>
      </w:pPr>
    </w:p>
    <w:p w14:paraId="6D43794F" w14:textId="77777777" w:rsidR="00DB2E5C" w:rsidRDefault="00DB2E5C" w:rsidP="00DB2E5C">
      <w:pPr>
        <w:pStyle w:val="Heading1"/>
        <w:jc w:val="left"/>
      </w:pPr>
    </w:p>
    <w:p w14:paraId="5091AD41" w14:textId="478D0F41" w:rsidR="00DB2E5C" w:rsidRDefault="00DB2E5C" w:rsidP="00DB2E5C">
      <w:pPr>
        <w:jc w:val="left"/>
      </w:pPr>
    </w:p>
    <w:p w14:paraId="098F11A6" w14:textId="12B141AF" w:rsidR="00DB2E5C" w:rsidRDefault="00DB2E5C" w:rsidP="00DB2E5C"/>
    <w:p w14:paraId="353197B0" w14:textId="1EEFDEFF" w:rsidR="00DB2E5C" w:rsidRDefault="00DB2E5C" w:rsidP="00DB2E5C"/>
    <w:p w14:paraId="734A9880" w14:textId="496C95B2" w:rsidR="00DB2E5C" w:rsidRDefault="00DB2E5C" w:rsidP="00DB2E5C"/>
    <w:p w14:paraId="65B7A135" w14:textId="061A08FF" w:rsidR="00DB2E5C" w:rsidRDefault="00DB2E5C" w:rsidP="00DB2E5C"/>
    <w:p w14:paraId="2FD7CD52" w14:textId="728B00DB" w:rsidR="00DB2E5C" w:rsidRDefault="00DB2E5C" w:rsidP="00DB2E5C"/>
    <w:p w14:paraId="59ACB909" w14:textId="4B7F55CE" w:rsidR="00DB2E5C" w:rsidRDefault="00DB2E5C" w:rsidP="00DB2E5C"/>
    <w:p w14:paraId="4B58601C" w14:textId="77777777" w:rsidR="00DB2E5C" w:rsidRPr="00281526" w:rsidRDefault="00DB2E5C" w:rsidP="00DB2E5C"/>
    <w:p w14:paraId="186C0185" w14:textId="77777777" w:rsidR="00DB2E5C" w:rsidRDefault="00DB2E5C" w:rsidP="00DB2E5C">
      <w:pPr>
        <w:pStyle w:val="Heading1"/>
        <w:jc w:val="center"/>
      </w:pPr>
      <w:r>
        <w:t>Form 5 – Visitor or Volunteer Safeguarding Disclosure Form</w:t>
      </w:r>
    </w:p>
    <w:p w14:paraId="0282FBA6" w14:textId="77777777" w:rsidR="00DB2E5C" w:rsidRPr="00610E9B" w:rsidRDefault="00DB2E5C" w:rsidP="00DB2E5C"/>
    <w:tbl>
      <w:tblPr>
        <w:tblStyle w:val="TableGrid0"/>
        <w:tblW w:w="11653" w:type="dxa"/>
        <w:tblInd w:w="-885" w:type="dxa"/>
        <w:tblLayout w:type="fixed"/>
        <w:tblLook w:val="04A0" w:firstRow="1" w:lastRow="0" w:firstColumn="1" w:lastColumn="0" w:noHBand="0" w:noVBand="1"/>
      </w:tblPr>
      <w:tblGrid>
        <w:gridCol w:w="2156"/>
        <w:gridCol w:w="1985"/>
        <w:gridCol w:w="992"/>
        <w:gridCol w:w="1701"/>
        <w:gridCol w:w="1701"/>
        <w:gridCol w:w="1701"/>
        <w:gridCol w:w="1417"/>
      </w:tblGrid>
      <w:tr w:rsidR="00DB2E5C" w14:paraId="5BD5D60B" w14:textId="77777777" w:rsidTr="00DB2E5C">
        <w:tc>
          <w:tcPr>
            <w:tcW w:w="2156" w:type="dxa"/>
          </w:tcPr>
          <w:p w14:paraId="6C3D6BF1" w14:textId="77777777" w:rsidR="00DB2E5C" w:rsidRPr="00891458" w:rsidRDefault="00DB2E5C" w:rsidP="00891458">
            <w:pPr>
              <w:rPr>
                <w:sz w:val="20"/>
                <w:szCs w:val="20"/>
              </w:rPr>
            </w:pPr>
            <w:r w:rsidRPr="00891458">
              <w:rPr>
                <w:sz w:val="20"/>
                <w:szCs w:val="20"/>
              </w:rPr>
              <w:t>Visitor/</w:t>
            </w:r>
          </w:p>
          <w:p w14:paraId="75FCC8D9" w14:textId="79A28E63" w:rsidR="00DB2E5C" w:rsidRPr="00891458" w:rsidRDefault="00DB2E5C" w:rsidP="00891458">
            <w:pPr>
              <w:rPr>
                <w:sz w:val="20"/>
                <w:szCs w:val="20"/>
              </w:rPr>
            </w:pPr>
            <w:r w:rsidRPr="00891458">
              <w:rPr>
                <w:sz w:val="20"/>
                <w:szCs w:val="20"/>
              </w:rPr>
              <w:t>Volunteer Name</w:t>
            </w:r>
          </w:p>
          <w:p w14:paraId="7DB219DA" w14:textId="77777777" w:rsidR="00DB2E5C" w:rsidRPr="00891458" w:rsidRDefault="00DB2E5C" w:rsidP="00891458">
            <w:pPr>
              <w:rPr>
                <w:sz w:val="20"/>
                <w:szCs w:val="20"/>
              </w:rPr>
            </w:pPr>
          </w:p>
        </w:tc>
        <w:tc>
          <w:tcPr>
            <w:tcW w:w="1985" w:type="dxa"/>
          </w:tcPr>
          <w:p w14:paraId="3496BC0E" w14:textId="5FFD3CBF" w:rsidR="00DB2E5C" w:rsidRPr="00891458" w:rsidRDefault="00DB2E5C" w:rsidP="00891458">
            <w:pPr>
              <w:rPr>
                <w:sz w:val="20"/>
                <w:szCs w:val="20"/>
              </w:rPr>
            </w:pPr>
            <w:r w:rsidRPr="00891458">
              <w:rPr>
                <w:sz w:val="20"/>
                <w:szCs w:val="20"/>
              </w:rPr>
              <w:t>Organisation</w:t>
            </w:r>
          </w:p>
        </w:tc>
        <w:tc>
          <w:tcPr>
            <w:tcW w:w="992" w:type="dxa"/>
          </w:tcPr>
          <w:p w14:paraId="15B9224E" w14:textId="63B88914" w:rsidR="00DB2E5C" w:rsidRPr="00891458" w:rsidRDefault="00DB2E5C" w:rsidP="00891458">
            <w:pPr>
              <w:ind w:left="0" w:firstLine="0"/>
              <w:rPr>
                <w:sz w:val="20"/>
                <w:szCs w:val="20"/>
              </w:rPr>
            </w:pPr>
            <w:r w:rsidRPr="00891458">
              <w:rPr>
                <w:sz w:val="20"/>
                <w:szCs w:val="20"/>
              </w:rPr>
              <w:t>Date</w:t>
            </w:r>
          </w:p>
        </w:tc>
        <w:tc>
          <w:tcPr>
            <w:tcW w:w="1701" w:type="dxa"/>
          </w:tcPr>
          <w:p w14:paraId="7A65CD2B" w14:textId="77777777" w:rsidR="00DB2E5C" w:rsidRPr="00891458" w:rsidRDefault="00DB2E5C" w:rsidP="00891458">
            <w:pPr>
              <w:rPr>
                <w:sz w:val="20"/>
                <w:szCs w:val="20"/>
              </w:rPr>
            </w:pPr>
            <w:r w:rsidRPr="00891458">
              <w:rPr>
                <w:sz w:val="20"/>
                <w:szCs w:val="20"/>
              </w:rPr>
              <w:t>Time</w:t>
            </w:r>
          </w:p>
        </w:tc>
        <w:tc>
          <w:tcPr>
            <w:tcW w:w="1701" w:type="dxa"/>
          </w:tcPr>
          <w:p w14:paraId="2E7CEBB9" w14:textId="77777777" w:rsidR="00DB2E5C" w:rsidRPr="00891458" w:rsidRDefault="00DB2E5C" w:rsidP="00891458">
            <w:pPr>
              <w:rPr>
                <w:sz w:val="20"/>
                <w:szCs w:val="20"/>
              </w:rPr>
            </w:pPr>
            <w:r w:rsidRPr="00891458">
              <w:rPr>
                <w:sz w:val="20"/>
                <w:szCs w:val="20"/>
              </w:rPr>
              <w:t>Nature of Concern</w:t>
            </w:r>
          </w:p>
        </w:tc>
        <w:tc>
          <w:tcPr>
            <w:tcW w:w="1701" w:type="dxa"/>
          </w:tcPr>
          <w:p w14:paraId="096BF0DA" w14:textId="77777777" w:rsidR="00DB2E5C" w:rsidRPr="00891458" w:rsidRDefault="00DB2E5C" w:rsidP="00891458">
            <w:pPr>
              <w:rPr>
                <w:sz w:val="20"/>
                <w:szCs w:val="20"/>
              </w:rPr>
            </w:pPr>
            <w:r w:rsidRPr="00891458">
              <w:rPr>
                <w:sz w:val="20"/>
                <w:szCs w:val="20"/>
              </w:rPr>
              <w:t>Action Taken</w:t>
            </w:r>
          </w:p>
        </w:tc>
        <w:tc>
          <w:tcPr>
            <w:tcW w:w="1417" w:type="dxa"/>
          </w:tcPr>
          <w:p w14:paraId="0D038A1B" w14:textId="77777777" w:rsidR="00DB2E5C" w:rsidRPr="00891458" w:rsidRDefault="00DB2E5C" w:rsidP="00891458">
            <w:pPr>
              <w:rPr>
                <w:sz w:val="20"/>
                <w:szCs w:val="20"/>
              </w:rPr>
            </w:pPr>
            <w:r w:rsidRPr="00891458">
              <w:rPr>
                <w:sz w:val="20"/>
                <w:szCs w:val="20"/>
              </w:rPr>
              <w:t>Signature</w:t>
            </w:r>
          </w:p>
        </w:tc>
      </w:tr>
      <w:tr w:rsidR="00DB2E5C" w14:paraId="0676D5DC" w14:textId="77777777" w:rsidTr="00DB2E5C">
        <w:tc>
          <w:tcPr>
            <w:tcW w:w="2156" w:type="dxa"/>
          </w:tcPr>
          <w:p w14:paraId="35815297" w14:textId="77777777" w:rsidR="00DB2E5C" w:rsidRPr="00891458" w:rsidRDefault="00DB2E5C" w:rsidP="00370FE8"/>
          <w:p w14:paraId="3D4A4897" w14:textId="77777777" w:rsidR="00DB2E5C" w:rsidRPr="00891458" w:rsidRDefault="00DB2E5C" w:rsidP="00370FE8"/>
          <w:p w14:paraId="65CFAB9C" w14:textId="77777777" w:rsidR="00DB2E5C" w:rsidRPr="00891458" w:rsidRDefault="00DB2E5C" w:rsidP="00370FE8"/>
        </w:tc>
        <w:tc>
          <w:tcPr>
            <w:tcW w:w="1985" w:type="dxa"/>
          </w:tcPr>
          <w:p w14:paraId="6AF768F2" w14:textId="77777777" w:rsidR="00DB2E5C" w:rsidRPr="00891458" w:rsidRDefault="00DB2E5C" w:rsidP="00370FE8"/>
        </w:tc>
        <w:tc>
          <w:tcPr>
            <w:tcW w:w="992" w:type="dxa"/>
          </w:tcPr>
          <w:p w14:paraId="3081ED9F" w14:textId="77777777" w:rsidR="00DB2E5C" w:rsidRPr="00891458" w:rsidRDefault="00DB2E5C" w:rsidP="00370FE8"/>
        </w:tc>
        <w:tc>
          <w:tcPr>
            <w:tcW w:w="1701" w:type="dxa"/>
          </w:tcPr>
          <w:p w14:paraId="0385C136" w14:textId="77777777" w:rsidR="00DB2E5C" w:rsidRPr="00891458" w:rsidRDefault="00DB2E5C" w:rsidP="00370FE8"/>
        </w:tc>
        <w:tc>
          <w:tcPr>
            <w:tcW w:w="1701" w:type="dxa"/>
          </w:tcPr>
          <w:p w14:paraId="3D51DCEE" w14:textId="77777777" w:rsidR="00DB2E5C" w:rsidRPr="00891458" w:rsidRDefault="00DB2E5C" w:rsidP="00370FE8"/>
        </w:tc>
        <w:tc>
          <w:tcPr>
            <w:tcW w:w="1701" w:type="dxa"/>
          </w:tcPr>
          <w:p w14:paraId="089565AA" w14:textId="77777777" w:rsidR="00DB2E5C" w:rsidRPr="00891458" w:rsidRDefault="00DB2E5C" w:rsidP="00370FE8"/>
        </w:tc>
        <w:tc>
          <w:tcPr>
            <w:tcW w:w="1417" w:type="dxa"/>
          </w:tcPr>
          <w:p w14:paraId="6669DE02" w14:textId="77777777" w:rsidR="00DB2E5C" w:rsidRPr="00891458" w:rsidRDefault="00DB2E5C" w:rsidP="00370FE8"/>
        </w:tc>
      </w:tr>
      <w:tr w:rsidR="00DB2E5C" w14:paraId="6181F212" w14:textId="77777777" w:rsidTr="00DB2E5C">
        <w:tc>
          <w:tcPr>
            <w:tcW w:w="2156" w:type="dxa"/>
          </w:tcPr>
          <w:p w14:paraId="17F71850" w14:textId="77777777" w:rsidR="00DB2E5C" w:rsidRDefault="00DB2E5C" w:rsidP="00370FE8"/>
          <w:p w14:paraId="7D6C8229" w14:textId="77777777" w:rsidR="00DB2E5C" w:rsidRDefault="00DB2E5C" w:rsidP="00370FE8"/>
          <w:p w14:paraId="46CA5B93" w14:textId="77777777" w:rsidR="00DB2E5C" w:rsidRDefault="00DB2E5C" w:rsidP="00370FE8"/>
        </w:tc>
        <w:tc>
          <w:tcPr>
            <w:tcW w:w="1985" w:type="dxa"/>
          </w:tcPr>
          <w:p w14:paraId="5C27F9D5" w14:textId="77777777" w:rsidR="00DB2E5C" w:rsidRDefault="00DB2E5C" w:rsidP="00370FE8"/>
        </w:tc>
        <w:tc>
          <w:tcPr>
            <w:tcW w:w="992" w:type="dxa"/>
          </w:tcPr>
          <w:p w14:paraId="04A83BA5" w14:textId="77777777" w:rsidR="00DB2E5C" w:rsidRDefault="00DB2E5C" w:rsidP="00370FE8"/>
        </w:tc>
        <w:tc>
          <w:tcPr>
            <w:tcW w:w="1701" w:type="dxa"/>
          </w:tcPr>
          <w:p w14:paraId="4504E58F" w14:textId="77777777" w:rsidR="00DB2E5C" w:rsidRDefault="00DB2E5C" w:rsidP="00370FE8"/>
        </w:tc>
        <w:tc>
          <w:tcPr>
            <w:tcW w:w="1701" w:type="dxa"/>
          </w:tcPr>
          <w:p w14:paraId="67E776C3" w14:textId="77777777" w:rsidR="00DB2E5C" w:rsidRDefault="00DB2E5C" w:rsidP="00370FE8"/>
        </w:tc>
        <w:tc>
          <w:tcPr>
            <w:tcW w:w="1701" w:type="dxa"/>
          </w:tcPr>
          <w:p w14:paraId="35C4128C" w14:textId="77777777" w:rsidR="00DB2E5C" w:rsidRDefault="00DB2E5C" w:rsidP="00370FE8"/>
        </w:tc>
        <w:tc>
          <w:tcPr>
            <w:tcW w:w="1417" w:type="dxa"/>
          </w:tcPr>
          <w:p w14:paraId="3E085A6E" w14:textId="77777777" w:rsidR="00DB2E5C" w:rsidRDefault="00DB2E5C" w:rsidP="00370FE8"/>
        </w:tc>
      </w:tr>
      <w:tr w:rsidR="00DB2E5C" w14:paraId="10399158" w14:textId="77777777" w:rsidTr="00DB2E5C">
        <w:tc>
          <w:tcPr>
            <w:tcW w:w="2156" w:type="dxa"/>
          </w:tcPr>
          <w:p w14:paraId="51307AA6" w14:textId="77777777" w:rsidR="00DB2E5C" w:rsidRDefault="00DB2E5C" w:rsidP="00370FE8"/>
          <w:p w14:paraId="4BDE118A" w14:textId="77777777" w:rsidR="00DB2E5C" w:rsidRDefault="00DB2E5C" w:rsidP="00370FE8"/>
          <w:p w14:paraId="2153AFCE" w14:textId="77777777" w:rsidR="00DB2E5C" w:rsidRDefault="00DB2E5C" w:rsidP="00370FE8"/>
        </w:tc>
        <w:tc>
          <w:tcPr>
            <w:tcW w:w="1985" w:type="dxa"/>
          </w:tcPr>
          <w:p w14:paraId="228C2F0E" w14:textId="77777777" w:rsidR="00DB2E5C" w:rsidRDefault="00DB2E5C" w:rsidP="00370FE8"/>
        </w:tc>
        <w:tc>
          <w:tcPr>
            <w:tcW w:w="992" w:type="dxa"/>
          </w:tcPr>
          <w:p w14:paraId="76F5EEEB" w14:textId="77777777" w:rsidR="00DB2E5C" w:rsidRDefault="00DB2E5C" w:rsidP="00370FE8"/>
        </w:tc>
        <w:tc>
          <w:tcPr>
            <w:tcW w:w="1701" w:type="dxa"/>
          </w:tcPr>
          <w:p w14:paraId="53DBAE79" w14:textId="77777777" w:rsidR="00DB2E5C" w:rsidRDefault="00DB2E5C" w:rsidP="00370FE8"/>
        </w:tc>
        <w:tc>
          <w:tcPr>
            <w:tcW w:w="1701" w:type="dxa"/>
          </w:tcPr>
          <w:p w14:paraId="2DC13099" w14:textId="77777777" w:rsidR="00DB2E5C" w:rsidRDefault="00DB2E5C" w:rsidP="00370FE8"/>
        </w:tc>
        <w:tc>
          <w:tcPr>
            <w:tcW w:w="1701" w:type="dxa"/>
          </w:tcPr>
          <w:p w14:paraId="677232D9" w14:textId="77777777" w:rsidR="00DB2E5C" w:rsidRDefault="00DB2E5C" w:rsidP="00370FE8"/>
        </w:tc>
        <w:tc>
          <w:tcPr>
            <w:tcW w:w="1417" w:type="dxa"/>
          </w:tcPr>
          <w:p w14:paraId="2315A3CC" w14:textId="77777777" w:rsidR="00DB2E5C" w:rsidRDefault="00DB2E5C" w:rsidP="00370FE8"/>
        </w:tc>
      </w:tr>
      <w:tr w:rsidR="00DB2E5C" w14:paraId="33191523" w14:textId="77777777" w:rsidTr="00DB2E5C">
        <w:tc>
          <w:tcPr>
            <w:tcW w:w="2156" w:type="dxa"/>
          </w:tcPr>
          <w:p w14:paraId="0B899458" w14:textId="77777777" w:rsidR="00DB2E5C" w:rsidRDefault="00DB2E5C" w:rsidP="00370FE8"/>
          <w:p w14:paraId="380CB05D" w14:textId="77777777" w:rsidR="00DB2E5C" w:rsidRDefault="00DB2E5C" w:rsidP="00370FE8"/>
          <w:p w14:paraId="59D6A2B2" w14:textId="77777777" w:rsidR="00DB2E5C" w:rsidRDefault="00DB2E5C" w:rsidP="00370FE8"/>
        </w:tc>
        <w:tc>
          <w:tcPr>
            <w:tcW w:w="1985" w:type="dxa"/>
          </w:tcPr>
          <w:p w14:paraId="1A2C6860" w14:textId="77777777" w:rsidR="00DB2E5C" w:rsidRDefault="00DB2E5C" w:rsidP="00370FE8"/>
        </w:tc>
        <w:tc>
          <w:tcPr>
            <w:tcW w:w="992" w:type="dxa"/>
          </w:tcPr>
          <w:p w14:paraId="34ACD8F5" w14:textId="77777777" w:rsidR="00DB2E5C" w:rsidRDefault="00DB2E5C" w:rsidP="00370FE8"/>
        </w:tc>
        <w:tc>
          <w:tcPr>
            <w:tcW w:w="1701" w:type="dxa"/>
          </w:tcPr>
          <w:p w14:paraId="660BFDAD" w14:textId="77777777" w:rsidR="00DB2E5C" w:rsidRDefault="00DB2E5C" w:rsidP="00370FE8"/>
        </w:tc>
        <w:tc>
          <w:tcPr>
            <w:tcW w:w="1701" w:type="dxa"/>
          </w:tcPr>
          <w:p w14:paraId="750FCB68" w14:textId="77777777" w:rsidR="00DB2E5C" w:rsidRDefault="00DB2E5C" w:rsidP="00370FE8"/>
        </w:tc>
        <w:tc>
          <w:tcPr>
            <w:tcW w:w="1701" w:type="dxa"/>
          </w:tcPr>
          <w:p w14:paraId="79FB54C1" w14:textId="77777777" w:rsidR="00DB2E5C" w:rsidRDefault="00DB2E5C" w:rsidP="00370FE8"/>
        </w:tc>
        <w:tc>
          <w:tcPr>
            <w:tcW w:w="1417" w:type="dxa"/>
          </w:tcPr>
          <w:p w14:paraId="39EF799B" w14:textId="77777777" w:rsidR="00DB2E5C" w:rsidRDefault="00DB2E5C" w:rsidP="00370FE8"/>
        </w:tc>
      </w:tr>
    </w:tbl>
    <w:p w14:paraId="644CB3C8" w14:textId="77777777" w:rsidR="00DB2E5C" w:rsidRDefault="00DB2E5C" w:rsidP="00DB2E5C"/>
    <w:p w14:paraId="6D99F837" w14:textId="77777777" w:rsidR="00DB2E5C" w:rsidRDefault="00DB2E5C" w:rsidP="00DB2E5C"/>
    <w:p w14:paraId="46D439C9" w14:textId="77777777" w:rsidR="00DB2E5C" w:rsidRDefault="00DB2E5C" w:rsidP="00DB2E5C"/>
    <w:p w14:paraId="56B9ABC2" w14:textId="77777777" w:rsidR="00DB2E5C" w:rsidRDefault="00DB2E5C" w:rsidP="00DB2E5C"/>
    <w:p w14:paraId="31736F5D" w14:textId="4EB96BEE" w:rsidR="00DB2E5C" w:rsidRDefault="00DB2E5C"/>
    <w:p w14:paraId="3A6E6C11" w14:textId="1C8CE2A0" w:rsidR="00DB2E5C" w:rsidRDefault="00DB2E5C"/>
    <w:p w14:paraId="63DEDB88" w14:textId="7AF19BF3" w:rsidR="00DB2E5C" w:rsidRDefault="00DB2E5C"/>
    <w:p w14:paraId="21F8A88C" w14:textId="693D7EC2" w:rsidR="00DB2E5C" w:rsidRDefault="00DB2E5C"/>
    <w:p w14:paraId="7734D78D" w14:textId="6E5BCED1" w:rsidR="00DB2E5C" w:rsidRDefault="00DB2E5C"/>
    <w:p w14:paraId="531A0B94" w14:textId="4EFA24DC" w:rsidR="00DB2E5C" w:rsidRDefault="00DB2E5C"/>
    <w:p w14:paraId="6D64E78F" w14:textId="1A2C0961" w:rsidR="00DB2E5C" w:rsidRDefault="00DB2E5C"/>
    <w:p w14:paraId="6CF014DC" w14:textId="77777777" w:rsidR="00DB2E5C" w:rsidRDefault="00DB2E5C">
      <w:pPr>
        <w:sectPr w:rsidR="00DB2E5C">
          <w:headerReference w:type="even" r:id="rId69"/>
          <w:headerReference w:type="default" r:id="rId70"/>
          <w:footerReference w:type="even" r:id="rId71"/>
          <w:footerReference w:type="default" r:id="rId72"/>
          <w:headerReference w:type="first" r:id="rId73"/>
          <w:footerReference w:type="first" r:id="rId74"/>
          <w:pgSz w:w="11911" w:h="16841"/>
          <w:pgMar w:top="560" w:right="1425" w:bottom="1184" w:left="1104" w:header="720" w:footer="3" w:gutter="0"/>
          <w:cols w:space="720"/>
        </w:sectPr>
      </w:pPr>
    </w:p>
    <w:p w14:paraId="2570A4A7" w14:textId="77777777" w:rsidR="00DA7B5B" w:rsidRDefault="00036738">
      <w:pPr>
        <w:pStyle w:val="Heading2"/>
        <w:ind w:left="644" w:right="219"/>
      </w:pPr>
      <w:r>
        <w:lastRenderedPageBreak/>
        <w:t xml:space="preserve">Appendix A </w:t>
      </w:r>
    </w:p>
    <w:p w14:paraId="6D697255" w14:textId="77777777" w:rsidR="00DA7B5B" w:rsidRDefault="00036738">
      <w:pPr>
        <w:spacing w:after="0" w:line="259" w:lineRule="auto"/>
        <w:ind w:left="0" w:right="0" w:firstLine="0"/>
        <w:jc w:val="left"/>
      </w:pPr>
      <w:r>
        <w:rPr>
          <w:b/>
        </w:rPr>
        <w:t xml:space="preserve"> </w:t>
      </w:r>
    </w:p>
    <w:p w14:paraId="015414A7" w14:textId="77777777" w:rsidR="00DA7B5B" w:rsidRDefault="00036738">
      <w:pPr>
        <w:spacing w:after="0" w:line="259" w:lineRule="auto"/>
        <w:ind w:left="632" w:right="0" w:firstLine="0"/>
        <w:jc w:val="center"/>
      </w:pPr>
      <w:r>
        <w:rPr>
          <w:b/>
        </w:rPr>
        <w:t xml:space="preserve">Blackburn with Darwen Continuum of Need and Response </w:t>
      </w:r>
    </w:p>
    <w:p w14:paraId="11A90231" w14:textId="77777777" w:rsidR="00DA7B5B" w:rsidRDefault="00036738">
      <w:pPr>
        <w:spacing w:after="0" w:line="259" w:lineRule="auto"/>
        <w:ind w:left="0" w:right="0" w:firstLine="0"/>
        <w:jc w:val="left"/>
      </w:pPr>
      <w:r>
        <w:rPr>
          <w:b/>
          <w:sz w:val="20"/>
        </w:rPr>
        <w:t xml:space="preserve"> </w:t>
      </w:r>
    </w:p>
    <w:p w14:paraId="1BC5DC22" w14:textId="77777777" w:rsidR="00DA7B5B" w:rsidRDefault="00036738">
      <w:pPr>
        <w:spacing w:after="0" w:line="259" w:lineRule="auto"/>
        <w:ind w:left="0" w:right="0" w:firstLine="0"/>
        <w:jc w:val="left"/>
      </w:pPr>
      <w:r>
        <w:rPr>
          <w:b/>
          <w:sz w:val="20"/>
        </w:rPr>
        <w:t xml:space="preserve"> </w:t>
      </w:r>
    </w:p>
    <w:p w14:paraId="109ACA86" w14:textId="77777777" w:rsidR="00DA7B5B" w:rsidRDefault="00036738">
      <w:pPr>
        <w:spacing w:after="81" w:line="259" w:lineRule="auto"/>
        <w:ind w:left="0" w:right="0" w:firstLine="0"/>
        <w:jc w:val="left"/>
      </w:pPr>
      <w:r>
        <w:rPr>
          <w:b/>
          <w:sz w:val="20"/>
        </w:rPr>
        <w:t xml:space="preserve"> </w:t>
      </w:r>
    </w:p>
    <w:p w14:paraId="1D58416C" w14:textId="77777777" w:rsidR="00DA7B5B" w:rsidRDefault="00036738">
      <w:pPr>
        <w:spacing w:after="0" w:line="259" w:lineRule="auto"/>
        <w:ind w:left="0" w:right="0" w:firstLine="0"/>
        <w:jc w:val="left"/>
      </w:pPr>
      <w:r>
        <w:rPr>
          <w:b/>
          <w:sz w:val="20"/>
        </w:rPr>
        <w:t xml:space="preserve"> </w:t>
      </w:r>
    </w:p>
    <w:p w14:paraId="5DD29A0C" w14:textId="77777777" w:rsidR="00DA7B5B" w:rsidRDefault="00036738">
      <w:pPr>
        <w:spacing w:after="213" w:line="259" w:lineRule="auto"/>
        <w:ind w:left="2076" w:right="0" w:firstLine="0"/>
        <w:jc w:val="left"/>
      </w:pPr>
      <w:r>
        <w:rPr>
          <w:noProof/>
        </w:rPr>
        <w:drawing>
          <wp:inline distT="0" distB="0" distL="0" distR="0" wp14:anchorId="72F555AD" wp14:editId="48E4BA45">
            <wp:extent cx="7421372" cy="3206750"/>
            <wp:effectExtent l="0" t="0" r="0" b="0"/>
            <wp:docPr id="6290" name="Picture 6290"/>
            <wp:cNvGraphicFramePr/>
            <a:graphic xmlns:a="http://schemas.openxmlformats.org/drawingml/2006/main">
              <a:graphicData uri="http://schemas.openxmlformats.org/drawingml/2006/picture">
                <pic:pic xmlns:pic="http://schemas.openxmlformats.org/drawingml/2006/picture">
                  <pic:nvPicPr>
                    <pic:cNvPr id="6290" name="Picture 6290"/>
                    <pic:cNvPicPr/>
                  </pic:nvPicPr>
                  <pic:blipFill>
                    <a:blip r:embed="rId75"/>
                    <a:stretch>
                      <a:fillRect/>
                    </a:stretch>
                  </pic:blipFill>
                  <pic:spPr>
                    <a:xfrm>
                      <a:off x="0" y="0"/>
                      <a:ext cx="7421372" cy="3206750"/>
                    </a:xfrm>
                    <a:prstGeom prst="rect">
                      <a:avLst/>
                    </a:prstGeom>
                  </pic:spPr>
                </pic:pic>
              </a:graphicData>
            </a:graphic>
          </wp:inline>
        </w:drawing>
      </w:r>
    </w:p>
    <w:p w14:paraId="736C9D54" w14:textId="77777777" w:rsidR="00DA7B5B" w:rsidRDefault="00036738">
      <w:pPr>
        <w:spacing w:after="0" w:line="259" w:lineRule="auto"/>
        <w:ind w:left="0" w:right="0" w:firstLine="0"/>
        <w:jc w:val="left"/>
      </w:pPr>
      <w:r>
        <w:rPr>
          <w:b/>
        </w:rPr>
        <w:t xml:space="preserve"> </w:t>
      </w:r>
    </w:p>
    <w:p w14:paraId="28DC9561" w14:textId="77777777" w:rsidR="00DA7B5B" w:rsidRDefault="00036738">
      <w:pPr>
        <w:ind w:left="644" w:right="10"/>
      </w:pPr>
      <w:r>
        <w:lastRenderedPageBreak/>
        <w:t xml:space="preserve">The Blackburn with Darwen Children’s Continuum of Need and Response (CoNR) Framework is a guidance tool to assist all those whose work brings them into contact with children, young people and their families (including the unborn child) to identify the level of help and protection required to ensure children grow up in circumstances that achieve their best outcomes. </w:t>
      </w:r>
    </w:p>
    <w:p w14:paraId="315B7970" w14:textId="77777777" w:rsidR="00DA7B5B" w:rsidRDefault="00036738">
      <w:pPr>
        <w:ind w:left="644" w:right="10"/>
      </w:pPr>
      <w:r>
        <w:t xml:space="preserve">The table below defines the four levels of the framework and there are more detailed need and risk indicators contained within the booklet accompanying this which can be found on the LSCB website: </w:t>
      </w:r>
      <w:hyperlink r:id="rId76">
        <w:r>
          <w:t>www.lscb.org.uk</w:t>
        </w:r>
      </w:hyperlink>
      <w:hyperlink r:id="rId77">
        <w:r>
          <w:t xml:space="preserve"> </w:t>
        </w:r>
      </w:hyperlink>
    </w:p>
    <w:p w14:paraId="1D4E974E" w14:textId="77777777" w:rsidR="00DA7B5B" w:rsidRDefault="00036738">
      <w:pPr>
        <w:spacing w:after="0" w:line="259" w:lineRule="auto"/>
        <w:ind w:left="0" w:right="0" w:firstLine="0"/>
        <w:jc w:val="left"/>
      </w:pPr>
      <w:r>
        <w:rPr>
          <w:sz w:val="20"/>
        </w:rPr>
        <w:t xml:space="preserve"> </w:t>
      </w:r>
    </w:p>
    <w:tbl>
      <w:tblPr>
        <w:tblStyle w:val="TableGrid"/>
        <w:tblW w:w="15139" w:type="dxa"/>
        <w:tblInd w:w="534" w:type="dxa"/>
        <w:tblCellMar>
          <w:top w:w="52" w:type="dxa"/>
          <w:left w:w="5" w:type="dxa"/>
          <w:right w:w="34" w:type="dxa"/>
        </w:tblCellMar>
        <w:tblLook w:val="04A0" w:firstRow="1" w:lastRow="0" w:firstColumn="1" w:lastColumn="0" w:noHBand="0" w:noVBand="1"/>
      </w:tblPr>
      <w:tblGrid>
        <w:gridCol w:w="1190"/>
        <w:gridCol w:w="2343"/>
        <w:gridCol w:w="11606"/>
      </w:tblGrid>
      <w:tr w:rsidR="00DA7B5B" w14:paraId="74F2CECE" w14:textId="77777777">
        <w:trPr>
          <w:trHeight w:val="445"/>
        </w:trPr>
        <w:tc>
          <w:tcPr>
            <w:tcW w:w="1190" w:type="dxa"/>
            <w:tcBorders>
              <w:top w:val="single" w:sz="4" w:space="0" w:color="000000"/>
              <w:left w:val="single" w:sz="4" w:space="0" w:color="000000"/>
              <w:bottom w:val="single" w:sz="4" w:space="0" w:color="000000"/>
              <w:right w:val="single" w:sz="4" w:space="0" w:color="000000"/>
            </w:tcBorders>
            <w:shd w:val="clear" w:color="auto" w:fill="E6E6E6"/>
          </w:tcPr>
          <w:p w14:paraId="6B0F481A" w14:textId="77777777" w:rsidR="00DA7B5B" w:rsidRDefault="00036738">
            <w:pPr>
              <w:spacing w:after="0" w:line="259" w:lineRule="auto"/>
              <w:ind w:left="34" w:right="0" w:firstLine="0"/>
              <w:jc w:val="center"/>
            </w:pPr>
            <w:r>
              <w:t xml:space="preserve">Level </w:t>
            </w:r>
          </w:p>
        </w:tc>
        <w:tc>
          <w:tcPr>
            <w:tcW w:w="2343" w:type="dxa"/>
            <w:tcBorders>
              <w:top w:val="single" w:sz="4" w:space="0" w:color="000000"/>
              <w:left w:val="single" w:sz="4" w:space="0" w:color="000000"/>
              <w:bottom w:val="single" w:sz="4" w:space="0" w:color="000000"/>
              <w:right w:val="single" w:sz="4" w:space="0" w:color="000000"/>
            </w:tcBorders>
            <w:shd w:val="clear" w:color="auto" w:fill="E6E6E6"/>
          </w:tcPr>
          <w:p w14:paraId="444DF333" w14:textId="77777777" w:rsidR="00DA7B5B" w:rsidRDefault="00036738">
            <w:pPr>
              <w:spacing w:after="0" w:line="259" w:lineRule="auto"/>
              <w:ind w:left="105" w:right="0" w:firstLine="0"/>
              <w:jc w:val="left"/>
            </w:pPr>
            <w:r>
              <w:t xml:space="preserve">Risk &amp; Need </w:t>
            </w:r>
          </w:p>
        </w:tc>
        <w:tc>
          <w:tcPr>
            <w:tcW w:w="11607" w:type="dxa"/>
            <w:tcBorders>
              <w:top w:val="single" w:sz="4" w:space="0" w:color="000000"/>
              <w:left w:val="single" w:sz="4" w:space="0" w:color="000000"/>
              <w:bottom w:val="single" w:sz="4" w:space="0" w:color="000000"/>
              <w:right w:val="single" w:sz="4" w:space="0" w:color="000000"/>
            </w:tcBorders>
            <w:shd w:val="clear" w:color="auto" w:fill="E6E6E6"/>
          </w:tcPr>
          <w:p w14:paraId="7D77B8A0" w14:textId="77777777" w:rsidR="00DA7B5B" w:rsidRDefault="00036738">
            <w:pPr>
              <w:spacing w:after="0" w:line="259" w:lineRule="auto"/>
              <w:ind w:left="106" w:right="0" w:firstLine="0"/>
              <w:jc w:val="left"/>
            </w:pPr>
            <w:r>
              <w:t xml:space="preserve">Definition of the Level </w:t>
            </w:r>
          </w:p>
        </w:tc>
      </w:tr>
      <w:tr w:rsidR="00DA7B5B" w14:paraId="28FD2A01" w14:textId="77777777">
        <w:trPr>
          <w:trHeight w:val="4052"/>
        </w:trPr>
        <w:tc>
          <w:tcPr>
            <w:tcW w:w="1190" w:type="dxa"/>
            <w:tcBorders>
              <w:top w:val="single" w:sz="4" w:space="0" w:color="000000"/>
              <w:left w:val="single" w:sz="4" w:space="0" w:color="000000"/>
              <w:bottom w:val="single" w:sz="4" w:space="0" w:color="000000"/>
              <w:right w:val="single" w:sz="4" w:space="0" w:color="000000"/>
            </w:tcBorders>
            <w:shd w:val="clear" w:color="auto" w:fill="92D050"/>
          </w:tcPr>
          <w:p w14:paraId="21F49845" w14:textId="77777777" w:rsidR="00DA7B5B" w:rsidRDefault="00036738">
            <w:pPr>
              <w:spacing w:after="0" w:line="259" w:lineRule="auto"/>
              <w:ind w:left="54" w:right="0" w:firstLine="0"/>
              <w:jc w:val="center"/>
            </w:pPr>
            <w:r>
              <w:t xml:space="preserve">1 </w:t>
            </w:r>
          </w:p>
        </w:tc>
        <w:tc>
          <w:tcPr>
            <w:tcW w:w="2343" w:type="dxa"/>
            <w:tcBorders>
              <w:top w:val="single" w:sz="4" w:space="0" w:color="000000"/>
              <w:left w:val="single" w:sz="4" w:space="0" w:color="000000"/>
              <w:bottom w:val="single" w:sz="4" w:space="0" w:color="000000"/>
              <w:right w:val="single" w:sz="4" w:space="0" w:color="000000"/>
            </w:tcBorders>
          </w:tcPr>
          <w:p w14:paraId="3F82440B" w14:textId="77777777" w:rsidR="00DA7B5B" w:rsidRDefault="00036738">
            <w:pPr>
              <w:spacing w:after="121" w:line="259" w:lineRule="auto"/>
              <w:ind w:left="105" w:right="0" w:firstLine="0"/>
              <w:jc w:val="left"/>
            </w:pPr>
            <w:r>
              <w:t xml:space="preserve">No Unmet Needs &amp; </w:t>
            </w:r>
          </w:p>
          <w:p w14:paraId="03791D96" w14:textId="77777777" w:rsidR="00DA7B5B" w:rsidRDefault="00036738">
            <w:pPr>
              <w:spacing w:after="0" w:line="259" w:lineRule="auto"/>
              <w:ind w:left="105" w:right="0" w:firstLine="0"/>
              <w:jc w:val="left"/>
            </w:pPr>
            <w:r>
              <w:t xml:space="preserve">Negligible Risk </w:t>
            </w:r>
          </w:p>
        </w:tc>
        <w:tc>
          <w:tcPr>
            <w:tcW w:w="11607" w:type="dxa"/>
            <w:tcBorders>
              <w:top w:val="single" w:sz="4" w:space="0" w:color="000000"/>
              <w:left w:val="single" w:sz="4" w:space="0" w:color="000000"/>
              <w:bottom w:val="single" w:sz="4" w:space="0" w:color="000000"/>
              <w:right w:val="single" w:sz="4" w:space="0" w:color="000000"/>
            </w:tcBorders>
          </w:tcPr>
          <w:p w14:paraId="5870B0D3" w14:textId="77777777" w:rsidR="00DA7B5B" w:rsidRDefault="00036738">
            <w:pPr>
              <w:spacing w:after="121" w:line="259" w:lineRule="auto"/>
              <w:ind w:left="106" w:right="0" w:firstLine="0"/>
              <w:jc w:val="left"/>
            </w:pPr>
            <w:r>
              <w:rPr>
                <w:b/>
              </w:rPr>
              <w:t xml:space="preserve">Universal Service Provision </w:t>
            </w:r>
          </w:p>
          <w:p w14:paraId="763C645E" w14:textId="77777777" w:rsidR="00DA7B5B" w:rsidRDefault="00036738">
            <w:pPr>
              <w:spacing w:after="12" w:line="259" w:lineRule="auto"/>
              <w:ind w:left="0" w:right="0" w:firstLine="0"/>
              <w:jc w:val="left"/>
            </w:pPr>
            <w:r>
              <w:t xml:space="preserve"> </w:t>
            </w:r>
          </w:p>
          <w:p w14:paraId="05E36290" w14:textId="77777777" w:rsidR="00DA7B5B" w:rsidRDefault="00036738">
            <w:pPr>
              <w:numPr>
                <w:ilvl w:val="0"/>
                <w:numId w:val="3"/>
              </w:numPr>
              <w:spacing w:after="28" w:line="356" w:lineRule="auto"/>
              <w:ind w:right="0" w:hanging="360"/>
              <w:jc w:val="left"/>
            </w:pPr>
            <w:r>
              <w:t xml:space="preserve">Primary prevention services being accessed by parents/carers through universal service routes; effects of socio-economic disadvantage addressed </w:t>
            </w:r>
          </w:p>
          <w:p w14:paraId="7F48DDE3" w14:textId="77777777" w:rsidR="00DA7B5B" w:rsidRDefault="00036738">
            <w:pPr>
              <w:numPr>
                <w:ilvl w:val="0"/>
                <w:numId w:val="3"/>
              </w:numPr>
              <w:spacing w:after="133" w:line="259" w:lineRule="auto"/>
              <w:ind w:right="0" w:hanging="360"/>
              <w:jc w:val="left"/>
            </w:pPr>
            <w:r>
              <w:t xml:space="preserve">Good enough parenting </w:t>
            </w:r>
          </w:p>
          <w:p w14:paraId="29755AC8" w14:textId="77777777" w:rsidR="00DA7B5B" w:rsidRDefault="00036738">
            <w:pPr>
              <w:numPr>
                <w:ilvl w:val="0"/>
                <w:numId w:val="3"/>
              </w:numPr>
              <w:spacing w:after="129" w:line="259" w:lineRule="auto"/>
              <w:ind w:right="0" w:hanging="360"/>
              <w:jc w:val="left"/>
            </w:pPr>
            <w:r>
              <w:t xml:space="preserve">Social and emotional readiness for </w:t>
            </w:r>
            <w:r w:rsidR="00C272E1">
              <w:t xml:space="preserve">mosque </w:t>
            </w:r>
            <w:r>
              <w:t xml:space="preserve">and equipped for life </w:t>
            </w:r>
          </w:p>
          <w:p w14:paraId="1628742A" w14:textId="77777777" w:rsidR="00DA7B5B" w:rsidRDefault="00036738">
            <w:pPr>
              <w:numPr>
                <w:ilvl w:val="0"/>
                <w:numId w:val="3"/>
              </w:numPr>
              <w:spacing w:after="0" w:line="259" w:lineRule="auto"/>
              <w:ind w:right="0" w:hanging="360"/>
              <w:jc w:val="left"/>
            </w:pPr>
            <w:r>
              <w:t xml:space="preserve">Step Down from level 2: Provision of prevention services to avoid long term suffering, monitoring of progress and access to tools required to transform lives </w:t>
            </w:r>
          </w:p>
        </w:tc>
      </w:tr>
      <w:tr w:rsidR="00DA7B5B" w14:paraId="5283B78A" w14:textId="77777777">
        <w:trPr>
          <w:trHeight w:val="3338"/>
        </w:trPr>
        <w:tc>
          <w:tcPr>
            <w:tcW w:w="1190" w:type="dxa"/>
            <w:tcBorders>
              <w:top w:val="single" w:sz="4" w:space="0" w:color="000000"/>
              <w:left w:val="single" w:sz="4" w:space="0" w:color="000000"/>
              <w:bottom w:val="single" w:sz="4" w:space="0" w:color="000000"/>
              <w:right w:val="single" w:sz="4" w:space="0" w:color="000000"/>
            </w:tcBorders>
            <w:shd w:val="clear" w:color="auto" w:fill="FFFF00"/>
          </w:tcPr>
          <w:p w14:paraId="13412B6D" w14:textId="77777777" w:rsidR="00DA7B5B" w:rsidRDefault="00036738">
            <w:pPr>
              <w:spacing w:after="0" w:line="259" w:lineRule="auto"/>
              <w:ind w:left="54" w:right="0" w:firstLine="0"/>
              <w:jc w:val="center"/>
            </w:pPr>
            <w:r>
              <w:lastRenderedPageBreak/>
              <w:t xml:space="preserve">2 </w:t>
            </w:r>
          </w:p>
        </w:tc>
        <w:tc>
          <w:tcPr>
            <w:tcW w:w="2343" w:type="dxa"/>
            <w:tcBorders>
              <w:top w:val="single" w:sz="4" w:space="0" w:color="000000"/>
              <w:left w:val="single" w:sz="4" w:space="0" w:color="000000"/>
              <w:bottom w:val="single" w:sz="4" w:space="0" w:color="000000"/>
              <w:right w:val="single" w:sz="4" w:space="0" w:color="000000"/>
            </w:tcBorders>
          </w:tcPr>
          <w:p w14:paraId="462BBDE1" w14:textId="77777777" w:rsidR="00DA7B5B" w:rsidRDefault="00036738">
            <w:pPr>
              <w:spacing w:after="0" w:line="357" w:lineRule="auto"/>
              <w:ind w:left="105" w:right="0" w:firstLine="0"/>
            </w:pPr>
            <w:r>
              <w:t xml:space="preserve">Evidence of Some Unmet Need(s) &amp; </w:t>
            </w:r>
          </w:p>
          <w:p w14:paraId="17202CF1" w14:textId="77777777" w:rsidR="00DA7B5B" w:rsidRDefault="00036738">
            <w:pPr>
              <w:spacing w:after="0" w:line="259" w:lineRule="auto"/>
              <w:ind w:left="105" w:right="0" w:firstLine="0"/>
              <w:jc w:val="left"/>
            </w:pPr>
            <w:r>
              <w:t xml:space="preserve">Low Risk </w:t>
            </w:r>
          </w:p>
        </w:tc>
        <w:tc>
          <w:tcPr>
            <w:tcW w:w="11607" w:type="dxa"/>
            <w:tcBorders>
              <w:top w:val="single" w:sz="4" w:space="0" w:color="000000"/>
              <w:left w:val="single" w:sz="4" w:space="0" w:color="000000"/>
              <w:bottom w:val="single" w:sz="4" w:space="0" w:color="000000"/>
              <w:right w:val="single" w:sz="4" w:space="0" w:color="000000"/>
            </w:tcBorders>
          </w:tcPr>
          <w:p w14:paraId="4868E8F9" w14:textId="77777777" w:rsidR="00DA7B5B" w:rsidRDefault="00036738">
            <w:pPr>
              <w:spacing w:after="124" w:line="259" w:lineRule="auto"/>
              <w:ind w:left="106" w:right="0" w:firstLine="0"/>
              <w:jc w:val="left"/>
            </w:pPr>
            <w:r>
              <w:rPr>
                <w:b/>
              </w:rPr>
              <w:t xml:space="preserve">Single Agency Targeted Service Provision and Child and Family Plan (CAF) </w:t>
            </w:r>
          </w:p>
          <w:p w14:paraId="7BBE86F9" w14:textId="77777777" w:rsidR="00DA7B5B" w:rsidRDefault="00036738">
            <w:pPr>
              <w:spacing w:after="9" w:line="259" w:lineRule="auto"/>
              <w:ind w:left="0" w:right="0" w:firstLine="0"/>
              <w:jc w:val="left"/>
            </w:pPr>
            <w:r>
              <w:t xml:space="preserve"> </w:t>
            </w:r>
          </w:p>
          <w:p w14:paraId="574CFB96" w14:textId="77777777" w:rsidR="00DA7B5B" w:rsidRDefault="00036738">
            <w:pPr>
              <w:numPr>
                <w:ilvl w:val="0"/>
                <w:numId w:val="4"/>
              </w:numPr>
              <w:spacing w:after="129" w:line="259" w:lineRule="auto"/>
              <w:ind w:right="38" w:hanging="360"/>
              <w:jc w:val="left"/>
            </w:pPr>
            <w:r>
              <w:t xml:space="preserve">Selective primary prevention services offered to vulnerable groups/areas </w:t>
            </w:r>
          </w:p>
          <w:p w14:paraId="3F5C905E" w14:textId="77777777" w:rsidR="00DA7B5B" w:rsidRDefault="00036738">
            <w:pPr>
              <w:numPr>
                <w:ilvl w:val="0"/>
                <w:numId w:val="4"/>
              </w:numPr>
              <w:spacing w:after="34" w:line="355" w:lineRule="auto"/>
              <w:ind w:right="38" w:hanging="360"/>
              <w:jc w:val="left"/>
            </w:pPr>
            <w:r>
              <w:t xml:space="preserve">Variety of unmet needs and ‘underlying risk factors’ that are not being met, making the child potentially vulnerable and requiring multi-agency early help to ensure the child maintains the capacity and protective factors to sustain satisfactory development </w:t>
            </w:r>
          </w:p>
          <w:p w14:paraId="5D1B4F0C" w14:textId="77777777" w:rsidR="00DA7B5B" w:rsidRDefault="00036738">
            <w:pPr>
              <w:numPr>
                <w:ilvl w:val="0"/>
                <w:numId w:val="4"/>
              </w:numPr>
              <w:spacing w:after="126" w:line="259" w:lineRule="auto"/>
              <w:ind w:right="38" w:hanging="360"/>
              <w:jc w:val="left"/>
            </w:pPr>
            <w:r>
              <w:t xml:space="preserve">Parenting and parental relationships requiring additional support and guidance </w:t>
            </w:r>
          </w:p>
          <w:p w14:paraId="7BB46496" w14:textId="77777777" w:rsidR="00DA7B5B" w:rsidRDefault="00036738">
            <w:pPr>
              <w:numPr>
                <w:ilvl w:val="0"/>
                <w:numId w:val="4"/>
              </w:numPr>
              <w:spacing w:after="0" w:line="259" w:lineRule="auto"/>
              <w:ind w:right="38" w:hanging="360"/>
              <w:jc w:val="left"/>
            </w:pPr>
            <w:r>
              <w:t xml:space="preserve">Secondary prevention to respond quickly to low level problems to prevent them getting worse; </w:t>
            </w:r>
          </w:p>
        </w:tc>
      </w:tr>
    </w:tbl>
    <w:p w14:paraId="22251C4D" w14:textId="77777777" w:rsidR="00DA7B5B" w:rsidRDefault="00036738">
      <w:pPr>
        <w:spacing w:after="0" w:line="259" w:lineRule="auto"/>
        <w:ind w:left="0" w:right="0" w:firstLine="0"/>
      </w:pPr>
      <w:r>
        <w:rPr>
          <w:sz w:val="7"/>
        </w:rPr>
        <w:t xml:space="preserve"> </w:t>
      </w:r>
    </w:p>
    <w:tbl>
      <w:tblPr>
        <w:tblStyle w:val="TableGrid"/>
        <w:tblW w:w="15139" w:type="dxa"/>
        <w:tblInd w:w="534" w:type="dxa"/>
        <w:tblCellMar>
          <w:top w:w="12" w:type="dxa"/>
          <w:left w:w="4" w:type="dxa"/>
          <w:right w:w="99" w:type="dxa"/>
        </w:tblCellMar>
        <w:tblLook w:val="04A0" w:firstRow="1" w:lastRow="0" w:firstColumn="1" w:lastColumn="0" w:noHBand="0" w:noVBand="1"/>
      </w:tblPr>
      <w:tblGrid>
        <w:gridCol w:w="1190"/>
        <w:gridCol w:w="2343"/>
        <w:gridCol w:w="11606"/>
      </w:tblGrid>
      <w:tr w:rsidR="00DA7B5B" w14:paraId="58BA45B4" w14:textId="77777777">
        <w:trPr>
          <w:trHeight w:val="445"/>
        </w:trPr>
        <w:tc>
          <w:tcPr>
            <w:tcW w:w="1190" w:type="dxa"/>
            <w:tcBorders>
              <w:top w:val="single" w:sz="4" w:space="0" w:color="000000"/>
              <w:left w:val="single" w:sz="4" w:space="0" w:color="000000"/>
              <w:bottom w:val="single" w:sz="4" w:space="0" w:color="000000"/>
              <w:right w:val="single" w:sz="4" w:space="0" w:color="000000"/>
            </w:tcBorders>
            <w:shd w:val="clear" w:color="auto" w:fill="E6E6E6"/>
          </w:tcPr>
          <w:p w14:paraId="04BB706C" w14:textId="77777777" w:rsidR="00DA7B5B" w:rsidRDefault="00036738">
            <w:pPr>
              <w:spacing w:after="0" w:line="259" w:lineRule="auto"/>
              <w:ind w:left="101" w:right="0" w:firstLine="0"/>
              <w:jc w:val="center"/>
            </w:pPr>
            <w:r>
              <w:t xml:space="preserve">Level </w:t>
            </w:r>
          </w:p>
        </w:tc>
        <w:tc>
          <w:tcPr>
            <w:tcW w:w="2343" w:type="dxa"/>
            <w:tcBorders>
              <w:top w:val="single" w:sz="4" w:space="0" w:color="000000"/>
              <w:left w:val="single" w:sz="4" w:space="0" w:color="000000"/>
              <w:bottom w:val="single" w:sz="4" w:space="0" w:color="000000"/>
              <w:right w:val="single" w:sz="4" w:space="0" w:color="000000"/>
            </w:tcBorders>
            <w:shd w:val="clear" w:color="auto" w:fill="E6E6E6"/>
          </w:tcPr>
          <w:p w14:paraId="25D4866C" w14:textId="77777777" w:rsidR="00DA7B5B" w:rsidRDefault="00036738">
            <w:pPr>
              <w:spacing w:after="0" w:line="259" w:lineRule="auto"/>
              <w:ind w:left="107" w:right="0" w:firstLine="0"/>
              <w:jc w:val="left"/>
            </w:pPr>
            <w:r>
              <w:t xml:space="preserve">Risk &amp; Need </w:t>
            </w:r>
          </w:p>
        </w:tc>
        <w:tc>
          <w:tcPr>
            <w:tcW w:w="11607" w:type="dxa"/>
            <w:tcBorders>
              <w:top w:val="single" w:sz="4" w:space="0" w:color="000000"/>
              <w:left w:val="single" w:sz="4" w:space="0" w:color="000000"/>
              <w:bottom w:val="single" w:sz="4" w:space="0" w:color="000000"/>
              <w:right w:val="single" w:sz="4" w:space="0" w:color="000000"/>
            </w:tcBorders>
            <w:shd w:val="clear" w:color="auto" w:fill="E6E6E6"/>
          </w:tcPr>
          <w:p w14:paraId="6535B6FF" w14:textId="77777777" w:rsidR="00DA7B5B" w:rsidRDefault="00036738">
            <w:pPr>
              <w:spacing w:after="0" w:line="259" w:lineRule="auto"/>
              <w:ind w:left="107" w:right="0" w:firstLine="0"/>
              <w:jc w:val="left"/>
            </w:pPr>
            <w:r>
              <w:t xml:space="preserve">Definition of the Level </w:t>
            </w:r>
          </w:p>
        </w:tc>
      </w:tr>
      <w:tr w:rsidR="00DA7B5B" w14:paraId="66E202D6" w14:textId="77777777">
        <w:trPr>
          <w:trHeight w:val="2026"/>
        </w:trPr>
        <w:tc>
          <w:tcPr>
            <w:tcW w:w="1190" w:type="dxa"/>
            <w:tcBorders>
              <w:top w:val="single" w:sz="4" w:space="0" w:color="000000"/>
              <w:left w:val="single" w:sz="4" w:space="0" w:color="000000"/>
              <w:bottom w:val="single" w:sz="4" w:space="0" w:color="000000"/>
              <w:right w:val="single" w:sz="4" w:space="0" w:color="000000"/>
            </w:tcBorders>
            <w:shd w:val="clear" w:color="auto" w:fill="FFFF00"/>
          </w:tcPr>
          <w:p w14:paraId="7D10E7E6" w14:textId="77777777" w:rsidR="00DA7B5B" w:rsidRDefault="00036738">
            <w:pPr>
              <w:spacing w:after="0" w:line="259" w:lineRule="auto"/>
              <w:ind w:left="0" w:right="0" w:firstLine="0"/>
              <w:jc w:val="left"/>
            </w:pPr>
            <w:r>
              <w:rPr>
                <w:rFonts w:ascii="Times New Roman" w:eastAsia="Times New Roman" w:hAnsi="Times New Roman" w:cs="Times New Roman"/>
                <w:sz w:val="22"/>
              </w:rP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0C9D56C6" w14:textId="77777777" w:rsidR="00DA7B5B" w:rsidRDefault="00036738">
            <w:pPr>
              <w:spacing w:after="0" w:line="259" w:lineRule="auto"/>
              <w:ind w:left="1" w:right="0" w:firstLine="0"/>
              <w:jc w:val="left"/>
            </w:pPr>
            <w:r>
              <w:rPr>
                <w:rFonts w:ascii="Times New Roman" w:eastAsia="Times New Roman" w:hAnsi="Times New Roman" w:cs="Times New Roman"/>
                <w:sz w:val="22"/>
              </w:rPr>
              <w:t xml:space="preserve"> </w:t>
            </w:r>
          </w:p>
        </w:tc>
        <w:tc>
          <w:tcPr>
            <w:tcW w:w="11607" w:type="dxa"/>
            <w:tcBorders>
              <w:top w:val="single" w:sz="4" w:space="0" w:color="000000"/>
              <w:left w:val="single" w:sz="4" w:space="0" w:color="000000"/>
              <w:bottom w:val="single" w:sz="4" w:space="0" w:color="000000"/>
              <w:right w:val="single" w:sz="4" w:space="0" w:color="000000"/>
            </w:tcBorders>
          </w:tcPr>
          <w:p w14:paraId="0B1692EB" w14:textId="77777777" w:rsidR="00DA7B5B" w:rsidRDefault="00036738">
            <w:pPr>
              <w:spacing w:after="153" w:line="259" w:lineRule="auto"/>
              <w:ind w:left="827" w:right="0" w:firstLine="0"/>
              <w:jc w:val="left"/>
            </w:pPr>
            <w:r>
              <w:t xml:space="preserve">interventions designed to stop falling into difficult circumstances </w:t>
            </w:r>
          </w:p>
          <w:p w14:paraId="7C0F028E" w14:textId="77777777" w:rsidR="00DA7B5B" w:rsidRDefault="00036738">
            <w:pPr>
              <w:spacing w:after="0" w:line="259" w:lineRule="auto"/>
              <w:ind w:left="827" w:right="0" w:hanging="360"/>
              <w:jc w:val="left"/>
            </w:pPr>
            <w:r>
              <w:rPr>
                <w:rFonts w:ascii="Segoe UI Symbol" w:eastAsia="Segoe UI Symbol" w:hAnsi="Segoe UI Symbol" w:cs="Segoe UI Symbol"/>
              </w:rPr>
              <w:t>•</w:t>
            </w:r>
            <w:r>
              <w:rPr>
                <w:rFonts w:ascii="Arial" w:eastAsia="Arial" w:hAnsi="Arial" w:cs="Arial"/>
              </w:rPr>
              <w:t xml:space="preserve"> </w:t>
            </w:r>
            <w:r>
              <w:t xml:space="preserve">Step Down from level 3: Provision of prevention services to avoid long term suffering, monitoring of progress and access to tools required to transform lives </w:t>
            </w:r>
          </w:p>
        </w:tc>
      </w:tr>
      <w:tr w:rsidR="00DA7B5B" w14:paraId="5C44469E" w14:textId="77777777">
        <w:trPr>
          <w:trHeight w:val="5359"/>
        </w:trPr>
        <w:tc>
          <w:tcPr>
            <w:tcW w:w="1190" w:type="dxa"/>
            <w:tcBorders>
              <w:top w:val="single" w:sz="4" w:space="0" w:color="000000"/>
              <w:left w:val="single" w:sz="4" w:space="0" w:color="000000"/>
              <w:bottom w:val="single" w:sz="4" w:space="0" w:color="000000"/>
              <w:right w:val="single" w:sz="4" w:space="0" w:color="000000"/>
            </w:tcBorders>
            <w:shd w:val="clear" w:color="auto" w:fill="FF9900"/>
          </w:tcPr>
          <w:p w14:paraId="0793B253" w14:textId="77777777" w:rsidR="00DA7B5B" w:rsidRDefault="00036738">
            <w:pPr>
              <w:spacing w:after="0" w:line="259" w:lineRule="auto"/>
              <w:ind w:left="120" w:right="0" w:firstLine="0"/>
              <w:jc w:val="center"/>
            </w:pPr>
            <w:r>
              <w:lastRenderedPageBreak/>
              <w:t xml:space="preserve">3 </w:t>
            </w:r>
          </w:p>
        </w:tc>
        <w:tc>
          <w:tcPr>
            <w:tcW w:w="2343" w:type="dxa"/>
            <w:tcBorders>
              <w:top w:val="single" w:sz="4" w:space="0" w:color="000000"/>
              <w:left w:val="single" w:sz="4" w:space="0" w:color="000000"/>
              <w:bottom w:val="single" w:sz="4" w:space="0" w:color="000000"/>
              <w:right w:val="single" w:sz="4" w:space="0" w:color="000000"/>
            </w:tcBorders>
          </w:tcPr>
          <w:p w14:paraId="482CC0D1" w14:textId="77777777" w:rsidR="00DA7B5B" w:rsidRDefault="00036738">
            <w:pPr>
              <w:spacing w:after="0" w:line="359" w:lineRule="auto"/>
              <w:ind w:left="107" w:right="0" w:firstLine="0"/>
            </w:pPr>
            <w:r>
              <w:t xml:space="preserve">Higher Levels of Unmet Needs &amp; </w:t>
            </w:r>
          </w:p>
          <w:p w14:paraId="77EDE146" w14:textId="77777777" w:rsidR="00DA7B5B" w:rsidRDefault="00036738">
            <w:pPr>
              <w:spacing w:after="0" w:line="259" w:lineRule="auto"/>
              <w:ind w:left="107" w:right="0" w:firstLine="0"/>
              <w:jc w:val="left"/>
            </w:pPr>
            <w:r>
              <w:t xml:space="preserve">Medium Risk </w:t>
            </w:r>
          </w:p>
        </w:tc>
        <w:tc>
          <w:tcPr>
            <w:tcW w:w="11607" w:type="dxa"/>
            <w:tcBorders>
              <w:top w:val="single" w:sz="4" w:space="0" w:color="000000"/>
              <w:left w:val="single" w:sz="4" w:space="0" w:color="000000"/>
              <w:bottom w:val="single" w:sz="4" w:space="0" w:color="000000"/>
              <w:right w:val="single" w:sz="4" w:space="0" w:color="000000"/>
            </w:tcBorders>
          </w:tcPr>
          <w:p w14:paraId="7BE821FA" w14:textId="77777777" w:rsidR="00DA7B5B" w:rsidRDefault="00036738">
            <w:pPr>
              <w:spacing w:after="114" w:line="259" w:lineRule="auto"/>
              <w:ind w:left="107" w:right="0" w:firstLine="0"/>
              <w:jc w:val="left"/>
            </w:pPr>
            <w:r>
              <w:rPr>
                <w:b/>
              </w:rPr>
              <w:t xml:space="preserve">Child in Need (CIN) – s.17 Children Act (1989) </w:t>
            </w:r>
          </w:p>
          <w:p w14:paraId="136C7513" w14:textId="77777777" w:rsidR="00DA7B5B" w:rsidRDefault="00036738">
            <w:pPr>
              <w:spacing w:line="259" w:lineRule="auto"/>
              <w:ind w:left="2" w:right="0" w:firstLine="0"/>
              <w:jc w:val="left"/>
            </w:pPr>
            <w:r>
              <w:t xml:space="preserve"> </w:t>
            </w:r>
          </w:p>
          <w:p w14:paraId="42D41A1E" w14:textId="77777777" w:rsidR="00DA7B5B" w:rsidRDefault="00036738">
            <w:pPr>
              <w:numPr>
                <w:ilvl w:val="0"/>
                <w:numId w:val="5"/>
              </w:numPr>
              <w:spacing w:after="40" w:line="356" w:lineRule="auto"/>
              <w:ind w:right="0" w:hanging="360"/>
            </w:pPr>
            <w:r>
              <w:t xml:space="preserve">Unlikely to meet developmental milestones without concerted multi-agency support led by a social worke </w:t>
            </w:r>
          </w:p>
          <w:p w14:paraId="5DFABDEC" w14:textId="77777777" w:rsidR="00DA7B5B" w:rsidRDefault="00036738">
            <w:pPr>
              <w:numPr>
                <w:ilvl w:val="0"/>
                <w:numId w:val="5"/>
              </w:numPr>
              <w:spacing w:after="37" w:line="354" w:lineRule="auto"/>
              <w:ind w:right="0" w:hanging="360"/>
            </w:pPr>
            <w:r>
              <w:t xml:space="preserve">Variety of unmet needs and ‘underlying risk factors’ that are not being addressed (including resistance at CAF level to address), making the child vulnerable and unlikely to achieve good outcomes </w:t>
            </w:r>
          </w:p>
          <w:p w14:paraId="7754FC72" w14:textId="77777777" w:rsidR="00DA7B5B" w:rsidRDefault="00036738">
            <w:pPr>
              <w:numPr>
                <w:ilvl w:val="0"/>
                <w:numId w:val="5"/>
              </w:numPr>
              <w:spacing w:after="38" w:line="356" w:lineRule="auto"/>
              <w:ind w:right="0" w:hanging="360"/>
            </w:pPr>
            <w:r>
              <w:t xml:space="preserve">Tertiary prevention services including responding to serious problems and avoiding them becoming entrenched </w:t>
            </w:r>
          </w:p>
          <w:p w14:paraId="126588F8" w14:textId="77777777" w:rsidR="00DA7B5B" w:rsidRDefault="00036738">
            <w:pPr>
              <w:numPr>
                <w:ilvl w:val="0"/>
                <w:numId w:val="5"/>
              </w:numPr>
              <w:spacing w:after="0" w:line="259" w:lineRule="auto"/>
              <w:ind w:right="0" w:hanging="360"/>
            </w:pPr>
            <w:r>
              <w:t xml:space="preserve">Step Down from level 4: Provision of prevention services to avoid long term suffering, monitoring of progress and access to tools/services required to transform lives </w:t>
            </w:r>
          </w:p>
        </w:tc>
      </w:tr>
      <w:tr w:rsidR="00DA7B5B" w14:paraId="42DD654E" w14:textId="77777777">
        <w:trPr>
          <w:trHeight w:val="1162"/>
        </w:trPr>
        <w:tc>
          <w:tcPr>
            <w:tcW w:w="1190" w:type="dxa"/>
            <w:tcBorders>
              <w:top w:val="single" w:sz="4" w:space="0" w:color="000000"/>
              <w:left w:val="single" w:sz="4" w:space="0" w:color="000000"/>
              <w:bottom w:val="single" w:sz="4" w:space="0" w:color="000000"/>
              <w:right w:val="single" w:sz="4" w:space="0" w:color="000000"/>
            </w:tcBorders>
            <w:shd w:val="clear" w:color="auto" w:fill="FF0000"/>
          </w:tcPr>
          <w:p w14:paraId="425601E7" w14:textId="77777777" w:rsidR="00DA7B5B" w:rsidRDefault="00036738">
            <w:pPr>
              <w:spacing w:after="0" w:line="259" w:lineRule="auto"/>
              <w:ind w:left="120" w:right="0" w:firstLine="0"/>
              <w:jc w:val="center"/>
            </w:pPr>
            <w:r>
              <w:t xml:space="preserve">4 </w:t>
            </w:r>
          </w:p>
        </w:tc>
        <w:tc>
          <w:tcPr>
            <w:tcW w:w="2343" w:type="dxa"/>
            <w:tcBorders>
              <w:top w:val="single" w:sz="4" w:space="0" w:color="000000"/>
              <w:left w:val="single" w:sz="4" w:space="0" w:color="000000"/>
              <w:bottom w:val="single" w:sz="4" w:space="0" w:color="000000"/>
              <w:right w:val="single" w:sz="4" w:space="0" w:color="000000"/>
            </w:tcBorders>
          </w:tcPr>
          <w:p w14:paraId="7893C0F9" w14:textId="77777777" w:rsidR="00DA7B5B" w:rsidRDefault="00036738">
            <w:pPr>
              <w:spacing w:after="119" w:line="259" w:lineRule="auto"/>
              <w:ind w:left="107" w:right="0" w:firstLine="0"/>
              <w:jc w:val="left"/>
            </w:pPr>
            <w:r>
              <w:t xml:space="preserve">Significant Unmet </w:t>
            </w:r>
          </w:p>
          <w:p w14:paraId="575F0A4A" w14:textId="77777777" w:rsidR="00DA7B5B" w:rsidRDefault="00036738">
            <w:pPr>
              <w:spacing w:after="0" w:line="259" w:lineRule="auto"/>
              <w:ind w:left="107" w:right="0" w:firstLine="0"/>
              <w:jc w:val="left"/>
            </w:pPr>
            <w:r>
              <w:t xml:space="preserve">Needs &amp; High Risk </w:t>
            </w:r>
          </w:p>
        </w:tc>
        <w:tc>
          <w:tcPr>
            <w:tcW w:w="11607" w:type="dxa"/>
            <w:tcBorders>
              <w:top w:val="single" w:sz="4" w:space="0" w:color="000000"/>
              <w:left w:val="single" w:sz="4" w:space="0" w:color="000000"/>
              <w:bottom w:val="single" w:sz="4" w:space="0" w:color="000000"/>
              <w:right w:val="single" w:sz="4" w:space="0" w:color="000000"/>
            </w:tcBorders>
          </w:tcPr>
          <w:p w14:paraId="741AA00E" w14:textId="77777777" w:rsidR="00DA7B5B" w:rsidRDefault="00036738">
            <w:pPr>
              <w:spacing w:after="121" w:line="259" w:lineRule="auto"/>
              <w:ind w:left="107" w:right="0" w:firstLine="0"/>
              <w:jc w:val="left"/>
            </w:pPr>
            <w:r>
              <w:rPr>
                <w:b/>
              </w:rPr>
              <w:t xml:space="preserve">Child Protection (CP) and Looked After Children (LAC) </w:t>
            </w:r>
          </w:p>
          <w:p w14:paraId="3C7B3DDC" w14:textId="77777777" w:rsidR="00DA7B5B" w:rsidRDefault="00036738">
            <w:pPr>
              <w:spacing w:after="9" w:line="259" w:lineRule="auto"/>
              <w:ind w:left="2" w:right="0" w:firstLine="0"/>
              <w:jc w:val="left"/>
            </w:pPr>
            <w:r>
              <w:t xml:space="preserve"> </w:t>
            </w:r>
          </w:p>
          <w:p w14:paraId="5F00F5AA" w14:textId="77777777" w:rsidR="00DA7B5B" w:rsidRDefault="00036738">
            <w:pPr>
              <w:spacing w:after="0" w:line="259" w:lineRule="auto"/>
              <w:ind w:left="0" w:right="74" w:firstLine="0"/>
              <w:jc w:val="right"/>
            </w:pPr>
            <w:r>
              <w:rPr>
                <w:rFonts w:ascii="Segoe UI Symbol" w:eastAsia="Segoe UI Symbol" w:hAnsi="Segoe UI Symbol" w:cs="Segoe UI Symbol"/>
              </w:rPr>
              <w:t>•</w:t>
            </w:r>
            <w:r>
              <w:rPr>
                <w:rFonts w:ascii="Arial" w:eastAsia="Arial" w:hAnsi="Arial" w:cs="Arial"/>
              </w:rPr>
              <w:t xml:space="preserve"> </w:t>
            </w:r>
            <w:r>
              <w:t xml:space="preserve">Reasonable cause to suspect the child is suffering, or likely to suffer, significant harm requiring </w:t>
            </w:r>
          </w:p>
        </w:tc>
      </w:tr>
    </w:tbl>
    <w:p w14:paraId="4284466A" w14:textId="77777777" w:rsidR="00DA7B5B" w:rsidRDefault="00036738">
      <w:pPr>
        <w:spacing w:after="0" w:line="259" w:lineRule="auto"/>
        <w:ind w:left="0" w:right="0" w:firstLine="0"/>
        <w:jc w:val="left"/>
      </w:pPr>
      <w:r>
        <w:rPr>
          <w:sz w:val="7"/>
        </w:rPr>
        <w:t xml:space="preserve"> </w:t>
      </w:r>
    </w:p>
    <w:tbl>
      <w:tblPr>
        <w:tblStyle w:val="TableGrid"/>
        <w:tblW w:w="15139" w:type="dxa"/>
        <w:tblInd w:w="534" w:type="dxa"/>
        <w:tblCellMar>
          <w:top w:w="12" w:type="dxa"/>
          <w:left w:w="4" w:type="dxa"/>
          <w:right w:w="29" w:type="dxa"/>
        </w:tblCellMar>
        <w:tblLook w:val="04A0" w:firstRow="1" w:lastRow="0" w:firstColumn="1" w:lastColumn="0" w:noHBand="0" w:noVBand="1"/>
      </w:tblPr>
      <w:tblGrid>
        <w:gridCol w:w="1190"/>
        <w:gridCol w:w="2343"/>
        <w:gridCol w:w="11606"/>
      </w:tblGrid>
      <w:tr w:rsidR="00DA7B5B" w14:paraId="3875EAC9" w14:textId="77777777">
        <w:trPr>
          <w:trHeight w:val="445"/>
        </w:trPr>
        <w:tc>
          <w:tcPr>
            <w:tcW w:w="1190" w:type="dxa"/>
            <w:tcBorders>
              <w:top w:val="single" w:sz="4" w:space="0" w:color="000000"/>
              <w:left w:val="single" w:sz="4" w:space="0" w:color="000000"/>
              <w:bottom w:val="single" w:sz="4" w:space="0" w:color="000000"/>
              <w:right w:val="single" w:sz="4" w:space="0" w:color="000000"/>
            </w:tcBorders>
            <w:shd w:val="clear" w:color="auto" w:fill="E6E6E6"/>
          </w:tcPr>
          <w:p w14:paraId="678E2B9E" w14:textId="77777777" w:rsidR="00DA7B5B" w:rsidRDefault="00036738">
            <w:pPr>
              <w:spacing w:after="0" w:line="259" w:lineRule="auto"/>
              <w:ind w:left="26" w:right="0" w:firstLine="0"/>
              <w:jc w:val="center"/>
            </w:pPr>
            <w:r>
              <w:t xml:space="preserve">Level </w:t>
            </w:r>
          </w:p>
        </w:tc>
        <w:tc>
          <w:tcPr>
            <w:tcW w:w="2343" w:type="dxa"/>
            <w:tcBorders>
              <w:top w:val="single" w:sz="4" w:space="0" w:color="000000"/>
              <w:left w:val="single" w:sz="4" w:space="0" w:color="000000"/>
              <w:bottom w:val="single" w:sz="4" w:space="0" w:color="000000"/>
              <w:right w:val="single" w:sz="4" w:space="0" w:color="000000"/>
            </w:tcBorders>
            <w:shd w:val="clear" w:color="auto" w:fill="E6E6E6"/>
          </w:tcPr>
          <w:p w14:paraId="542C47CE" w14:textId="77777777" w:rsidR="00DA7B5B" w:rsidRDefault="00036738">
            <w:pPr>
              <w:spacing w:after="0" w:line="259" w:lineRule="auto"/>
              <w:ind w:left="107" w:right="0" w:firstLine="0"/>
              <w:jc w:val="left"/>
            </w:pPr>
            <w:r>
              <w:t xml:space="preserve">Risk &amp; Need </w:t>
            </w:r>
          </w:p>
        </w:tc>
        <w:tc>
          <w:tcPr>
            <w:tcW w:w="11607" w:type="dxa"/>
            <w:tcBorders>
              <w:top w:val="single" w:sz="4" w:space="0" w:color="000000"/>
              <w:left w:val="single" w:sz="4" w:space="0" w:color="000000"/>
              <w:bottom w:val="single" w:sz="4" w:space="0" w:color="000000"/>
              <w:right w:val="single" w:sz="4" w:space="0" w:color="000000"/>
            </w:tcBorders>
            <w:shd w:val="clear" w:color="auto" w:fill="E6E6E6"/>
          </w:tcPr>
          <w:p w14:paraId="41CB89E5" w14:textId="77777777" w:rsidR="00DA7B5B" w:rsidRDefault="00036738">
            <w:pPr>
              <w:spacing w:after="0" w:line="259" w:lineRule="auto"/>
              <w:ind w:left="107" w:right="0" w:firstLine="0"/>
              <w:jc w:val="left"/>
            </w:pPr>
            <w:r>
              <w:t xml:space="preserve">Definition of the Level </w:t>
            </w:r>
          </w:p>
        </w:tc>
      </w:tr>
      <w:tr w:rsidR="00DA7B5B" w14:paraId="341EA39C" w14:textId="77777777">
        <w:trPr>
          <w:trHeight w:val="4637"/>
        </w:trPr>
        <w:tc>
          <w:tcPr>
            <w:tcW w:w="1190" w:type="dxa"/>
            <w:tcBorders>
              <w:top w:val="single" w:sz="4" w:space="0" w:color="000000"/>
              <w:left w:val="single" w:sz="4" w:space="0" w:color="000000"/>
              <w:bottom w:val="single" w:sz="4" w:space="0" w:color="000000"/>
              <w:right w:val="single" w:sz="4" w:space="0" w:color="000000"/>
            </w:tcBorders>
            <w:shd w:val="clear" w:color="auto" w:fill="FF0000"/>
          </w:tcPr>
          <w:p w14:paraId="1EBCFDA2" w14:textId="77777777" w:rsidR="00DA7B5B" w:rsidRDefault="00036738">
            <w:pPr>
              <w:spacing w:after="0" w:line="259" w:lineRule="auto"/>
              <w:ind w:left="0" w:right="0" w:firstLine="0"/>
              <w:jc w:val="left"/>
            </w:pPr>
            <w:r>
              <w:rPr>
                <w:rFonts w:ascii="Times New Roman" w:eastAsia="Times New Roman" w:hAnsi="Times New Roman" w:cs="Times New Roman"/>
                <w:sz w:val="22"/>
              </w:rPr>
              <w:lastRenderedPageBreak/>
              <w:t xml:space="preserve"> </w:t>
            </w:r>
          </w:p>
        </w:tc>
        <w:tc>
          <w:tcPr>
            <w:tcW w:w="2343" w:type="dxa"/>
            <w:tcBorders>
              <w:top w:val="single" w:sz="4" w:space="0" w:color="000000"/>
              <w:left w:val="single" w:sz="4" w:space="0" w:color="000000"/>
              <w:bottom w:val="single" w:sz="4" w:space="0" w:color="000000"/>
              <w:right w:val="single" w:sz="4" w:space="0" w:color="000000"/>
            </w:tcBorders>
          </w:tcPr>
          <w:p w14:paraId="535AF6CF" w14:textId="77777777" w:rsidR="00DA7B5B" w:rsidRDefault="00036738">
            <w:pPr>
              <w:spacing w:after="0" w:line="259" w:lineRule="auto"/>
              <w:ind w:left="1" w:right="0" w:firstLine="0"/>
              <w:jc w:val="left"/>
            </w:pPr>
            <w:r>
              <w:rPr>
                <w:rFonts w:ascii="Times New Roman" w:eastAsia="Times New Roman" w:hAnsi="Times New Roman" w:cs="Times New Roman"/>
                <w:sz w:val="22"/>
              </w:rPr>
              <w:t xml:space="preserve"> </w:t>
            </w:r>
          </w:p>
        </w:tc>
        <w:tc>
          <w:tcPr>
            <w:tcW w:w="11607" w:type="dxa"/>
            <w:tcBorders>
              <w:top w:val="single" w:sz="4" w:space="0" w:color="000000"/>
              <w:left w:val="single" w:sz="4" w:space="0" w:color="000000"/>
              <w:bottom w:val="single" w:sz="4" w:space="0" w:color="000000"/>
              <w:right w:val="single" w:sz="4" w:space="0" w:color="000000"/>
            </w:tcBorders>
          </w:tcPr>
          <w:p w14:paraId="63BB3D90" w14:textId="77777777" w:rsidR="00DA7B5B" w:rsidRDefault="00036738">
            <w:pPr>
              <w:spacing w:after="150" w:line="259" w:lineRule="auto"/>
              <w:ind w:left="827" w:right="0" w:firstLine="0"/>
              <w:jc w:val="left"/>
            </w:pPr>
            <w:r>
              <w:t xml:space="preserve">immediate multi-agency management and service provision – </w:t>
            </w:r>
            <w:r>
              <w:rPr>
                <w:b/>
              </w:rPr>
              <w:t xml:space="preserve">s.47 Children Act (1989) </w:t>
            </w:r>
          </w:p>
          <w:p w14:paraId="21359967" w14:textId="77777777" w:rsidR="00DA7B5B" w:rsidRDefault="00036738">
            <w:pPr>
              <w:numPr>
                <w:ilvl w:val="0"/>
                <w:numId w:val="6"/>
              </w:numPr>
              <w:spacing w:after="129" w:line="259" w:lineRule="auto"/>
              <w:ind w:right="37" w:hanging="360"/>
            </w:pPr>
            <w:r>
              <w:t xml:space="preserve">Possible unaddressed ‘underlying risk factors’ and the presence of ‘high risk indicator(s)’ </w:t>
            </w:r>
          </w:p>
          <w:p w14:paraId="204AC0F6" w14:textId="77777777" w:rsidR="00DA7B5B" w:rsidRDefault="00036738">
            <w:pPr>
              <w:numPr>
                <w:ilvl w:val="0"/>
                <w:numId w:val="6"/>
              </w:numPr>
              <w:spacing w:after="38" w:line="356" w:lineRule="auto"/>
              <w:ind w:right="37" w:hanging="360"/>
            </w:pPr>
            <w:r>
              <w:t xml:space="preserve">Child accommodated by the local authority due to: the child having no person who has parental responsibility for him/her; or, the child being lost or abandoned; or, the person caring for the child is prevented from providing suitable accommodation or care – </w:t>
            </w:r>
            <w:r>
              <w:rPr>
                <w:b/>
              </w:rPr>
              <w:t xml:space="preserve">s.20 Children Act (1989) </w:t>
            </w:r>
          </w:p>
          <w:p w14:paraId="6ED96E36" w14:textId="77777777" w:rsidR="00DA7B5B" w:rsidRDefault="00036738">
            <w:pPr>
              <w:numPr>
                <w:ilvl w:val="0"/>
                <w:numId w:val="6"/>
              </w:numPr>
              <w:spacing w:after="38" w:line="355" w:lineRule="auto"/>
              <w:ind w:right="37" w:hanging="360"/>
            </w:pPr>
            <w:r>
              <w:t xml:space="preserve">Child is suffering, or likely to suffer (if a court order were not made), significant harm and that the harm, or likelihood of harm is attributable to the care given to the child (the care not being what it would be reasonable to expect a parent/carer to provide) – </w:t>
            </w:r>
            <w:r>
              <w:rPr>
                <w:b/>
              </w:rPr>
              <w:t xml:space="preserve">s.31 Children Act (1989) </w:t>
            </w:r>
          </w:p>
          <w:p w14:paraId="26660D72" w14:textId="77777777" w:rsidR="00DA7B5B" w:rsidRDefault="00036738">
            <w:pPr>
              <w:numPr>
                <w:ilvl w:val="0"/>
                <w:numId w:val="6"/>
              </w:numPr>
              <w:spacing w:after="0" w:line="259" w:lineRule="auto"/>
              <w:ind w:right="37" w:hanging="360"/>
            </w:pPr>
            <w:r>
              <w:t xml:space="preserve">Tertiary prevention services including responding to serious problems and avoid them becoming entrenched </w:t>
            </w:r>
          </w:p>
        </w:tc>
      </w:tr>
    </w:tbl>
    <w:p w14:paraId="16775F4E" w14:textId="77777777" w:rsidR="00DA7B5B" w:rsidRDefault="00036738">
      <w:pPr>
        <w:spacing w:after="109" w:line="259" w:lineRule="auto"/>
        <w:ind w:left="0" w:right="0" w:firstLine="0"/>
        <w:jc w:val="left"/>
      </w:pPr>
      <w:r>
        <w:t xml:space="preserve"> </w:t>
      </w:r>
    </w:p>
    <w:p w14:paraId="7C8FFFAF" w14:textId="77777777" w:rsidR="00DA7B5B" w:rsidRDefault="00036738">
      <w:pPr>
        <w:spacing w:after="0" w:line="259" w:lineRule="auto"/>
        <w:ind w:left="0" w:right="0" w:firstLine="0"/>
        <w:jc w:val="left"/>
      </w:pPr>
      <w:r>
        <w:t xml:space="preserve"> </w:t>
      </w:r>
    </w:p>
    <w:p w14:paraId="3B50E04C" w14:textId="77777777" w:rsidR="00DA7B5B" w:rsidRDefault="00036738">
      <w:pPr>
        <w:spacing w:after="394" w:line="265" w:lineRule="auto"/>
        <w:ind w:left="10" w:right="6995"/>
        <w:jc w:val="right"/>
      </w:pPr>
      <w:r>
        <w:t xml:space="preserve">Underlying risk factors and high risk indicator can be found on the MASH form. </w:t>
      </w:r>
    </w:p>
    <w:p w14:paraId="28B9A9E3" w14:textId="77777777" w:rsidR="00DA7B5B" w:rsidRDefault="00036738">
      <w:pPr>
        <w:spacing w:after="154" w:line="259" w:lineRule="auto"/>
        <w:ind w:left="644" w:right="10"/>
      </w:pPr>
      <w:r>
        <w:t xml:space="preserve">The following is the booklet to accompany the Continuum: </w:t>
      </w:r>
    </w:p>
    <w:p w14:paraId="75B740FA" w14:textId="77777777" w:rsidR="00DA7B5B" w:rsidRDefault="00036738">
      <w:pPr>
        <w:spacing w:after="59" w:line="259" w:lineRule="auto"/>
        <w:ind w:left="8032" w:right="0" w:firstLine="0"/>
        <w:jc w:val="left"/>
      </w:pPr>
      <w:r>
        <w:rPr>
          <w:noProof/>
        </w:rPr>
        <w:drawing>
          <wp:inline distT="0" distB="0" distL="0" distR="0" wp14:anchorId="09CABC9D" wp14:editId="41B29AD1">
            <wp:extent cx="293370" cy="285356"/>
            <wp:effectExtent l="0" t="0" r="0" b="0"/>
            <wp:docPr id="7176" name="Picture 7176"/>
            <wp:cNvGraphicFramePr/>
            <a:graphic xmlns:a="http://schemas.openxmlformats.org/drawingml/2006/main">
              <a:graphicData uri="http://schemas.openxmlformats.org/drawingml/2006/picture">
                <pic:pic xmlns:pic="http://schemas.openxmlformats.org/drawingml/2006/picture">
                  <pic:nvPicPr>
                    <pic:cNvPr id="7176" name="Picture 7176"/>
                    <pic:cNvPicPr/>
                  </pic:nvPicPr>
                  <pic:blipFill>
                    <a:blip r:embed="rId26"/>
                    <a:stretch>
                      <a:fillRect/>
                    </a:stretch>
                  </pic:blipFill>
                  <pic:spPr>
                    <a:xfrm>
                      <a:off x="0" y="0"/>
                      <a:ext cx="293370" cy="285356"/>
                    </a:xfrm>
                    <a:prstGeom prst="rect">
                      <a:avLst/>
                    </a:prstGeom>
                  </pic:spPr>
                </pic:pic>
              </a:graphicData>
            </a:graphic>
          </wp:inline>
        </w:drawing>
      </w:r>
    </w:p>
    <w:p w14:paraId="1244BD05" w14:textId="77777777" w:rsidR="00DA7B5B" w:rsidRDefault="00036738">
      <w:pPr>
        <w:spacing w:after="3" w:line="259" w:lineRule="auto"/>
        <w:ind w:left="10" w:right="6872"/>
        <w:jc w:val="right"/>
      </w:pPr>
      <w:r>
        <w:rPr>
          <w:sz w:val="16"/>
        </w:rPr>
        <w:t xml:space="preserve">Childrens-Continuum </w:t>
      </w:r>
    </w:p>
    <w:p w14:paraId="72142894" w14:textId="77777777" w:rsidR="00DA7B5B" w:rsidRDefault="00036738">
      <w:pPr>
        <w:spacing w:after="3" w:line="259" w:lineRule="auto"/>
        <w:ind w:left="10" w:right="6872"/>
        <w:jc w:val="right"/>
      </w:pPr>
      <w:r>
        <w:rPr>
          <w:sz w:val="16"/>
        </w:rPr>
        <w:t xml:space="preserve">-of-Need-and-Respon </w:t>
      </w:r>
    </w:p>
    <w:p w14:paraId="3960C252" w14:textId="7176B7DB" w:rsidR="00DA7B5B" w:rsidRDefault="00036738" w:rsidP="00891458">
      <w:pPr>
        <w:spacing w:after="64" w:line="259" w:lineRule="auto"/>
        <w:ind w:left="0" w:right="0" w:firstLine="0"/>
        <w:jc w:val="left"/>
      </w:pPr>
      <w:r>
        <w:t xml:space="preserve"> </w:t>
      </w:r>
      <w:r>
        <w:rPr>
          <w:rFonts w:ascii="Calibri" w:eastAsia="Calibri" w:hAnsi="Calibri" w:cs="Calibri"/>
        </w:rPr>
        <w:t xml:space="preserve">ppendix B Single Central Record Template </w:t>
      </w:r>
    </w:p>
    <w:p w14:paraId="500B8D71" w14:textId="77777777" w:rsidR="00DA7B5B" w:rsidRDefault="00036738">
      <w:pPr>
        <w:spacing w:after="0" w:line="259" w:lineRule="auto"/>
        <w:ind w:left="0" w:right="0" w:firstLine="0"/>
        <w:jc w:val="left"/>
      </w:pPr>
      <w:r>
        <w:rPr>
          <w:rFonts w:ascii="Calibri" w:eastAsia="Calibri" w:hAnsi="Calibri" w:cs="Calibri"/>
          <w:b/>
          <w:sz w:val="20"/>
        </w:rPr>
        <w:t xml:space="preserve"> </w:t>
      </w:r>
    </w:p>
    <w:tbl>
      <w:tblPr>
        <w:tblStyle w:val="TableGrid"/>
        <w:tblW w:w="15926" w:type="dxa"/>
        <w:tblInd w:w="126" w:type="dxa"/>
        <w:tblCellMar>
          <w:top w:w="12" w:type="dxa"/>
        </w:tblCellMar>
        <w:tblLook w:val="04A0" w:firstRow="1" w:lastRow="0" w:firstColumn="1" w:lastColumn="0" w:noHBand="0" w:noVBand="1"/>
      </w:tblPr>
      <w:tblGrid>
        <w:gridCol w:w="810"/>
        <w:gridCol w:w="1024"/>
        <w:gridCol w:w="691"/>
        <w:gridCol w:w="1253"/>
        <w:gridCol w:w="1546"/>
        <w:gridCol w:w="1546"/>
        <w:gridCol w:w="1359"/>
        <w:gridCol w:w="1288"/>
        <w:gridCol w:w="1221"/>
        <w:gridCol w:w="1253"/>
        <w:gridCol w:w="1450"/>
        <w:gridCol w:w="1229"/>
        <w:gridCol w:w="1256"/>
      </w:tblGrid>
      <w:tr w:rsidR="00DA7B5B" w14:paraId="5788E3AA" w14:textId="77777777">
        <w:trPr>
          <w:trHeight w:val="2038"/>
        </w:trPr>
        <w:tc>
          <w:tcPr>
            <w:tcW w:w="3779" w:type="dxa"/>
            <w:gridSpan w:val="4"/>
            <w:tcBorders>
              <w:top w:val="single" w:sz="4" w:space="0" w:color="000000"/>
              <w:left w:val="single" w:sz="4" w:space="0" w:color="000000"/>
              <w:bottom w:val="single" w:sz="4" w:space="0" w:color="000000"/>
              <w:right w:val="single" w:sz="4" w:space="0" w:color="000000"/>
            </w:tcBorders>
            <w:shd w:val="clear" w:color="auto" w:fill="DFDFDF"/>
          </w:tcPr>
          <w:p w14:paraId="663E1718" w14:textId="77777777" w:rsidR="00DA7B5B" w:rsidRDefault="00036738">
            <w:pPr>
              <w:spacing w:after="255" w:line="259" w:lineRule="auto"/>
              <w:ind w:left="4" w:right="0" w:firstLine="0"/>
              <w:jc w:val="left"/>
            </w:pPr>
            <w:r>
              <w:rPr>
                <w:rFonts w:ascii="Calibri" w:eastAsia="Calibri" w:hAnsi="Calibri" w:cs="Calibri"/>
                <w:b/>
              </w:rPr>
              <w:lastRenderedPageBreak/>
              <w:t xml:space="preserve"> </w:t>
            </w:r>
          </w:p>
          <w:p w14:paraId="7708D4E6" w14:textId="77777777" w:rsidR="00DA7B5B" w:rsidRDefault="00036738">
            <w:pPr>
              <w:spacing w:after="0" w:line="259" w:lineRule="auto"/>
              <w:ind w:left="4" w:right="0" w:firstLine="0"/>
              <w:jc w:val="left"/>
            </w:pPr>
            <w:r>
              <w:rPr>
                <w:rFonts w:ascii="Calibri" w:eastAsia="Calibri" w:hAnsi="Calibri" w:cs="Calibri"/>
                <w:b/>
              </w:rPr>
              <w:t xml:space="preserve"> </w:t>
            </w:r>
          </w:p>
          <w:p w14:paraId="28DC6BF3" w14:textId="77777777" w:rsidR="00DA7B5B" w:rsidRDefault="00036738">
            <w:pPr>
              <w:spacing w:after="0" w:line="259" w:lineRule="auto"/>
              <w:ind w:left="7" w:right="0" w:firstLine="0"/>
              <w:jc w:val="center"/>
            </w:pPr>
            <w:r>
              <w:rPr>
                <w:rFonts w:ascii="Calibri" w:eastAsia="Calibri" w:hAnsi="Calibri" w:cs="Calibri"/>
              </w:rPr>
              <w:t xml:space="preserve">Identity </w:t>
            </w:r>
          </w:p>
        </w:tc>
        <w:tc>
          <w:tcPr>
            <w:tcW w:w="3092" w:type="dxa"/>
            <w:gridSpan w:val="2"/>
            <w:tcBorders>
              <w:top w:val="single" w:sz="4" w:space="0" w:color="000000"/>
              <w:left w:val="single" w:sz="4" w:space="0" w:color="000000"/>
              <w:bottom w:val="single" w:sz="4" w:space="0" w:color="000000"/>
              <w:right w:val="single" w:sz="4" w:space="0" w:color="000000"/>
            </w:tcBorders>
            <w:shd w:val="clear" w:color="auto" w:fill="DFDFDF"/>
          </w:tcPr>
          <w:p w14:paraId="2B260E70" w14:textId="77777777" w:rsidR="00DA7B5B" w:rsidRDefault="00036738">
            <w:pPr>
              <w:spacing w:after="255" w:line="259" w:lineRule="auto"/>
              <w:ind w:left="5" w:right="0" w:firstLine="0"/>
              <w:jc w:val="left"/>
            </w:pPr>
            <w:r>
              <w:rPr>
                <w:rFonts w:ascii="Calibri" w:eastAsia="Calibri" w:hAnsi="Calibri" w:cs="Calibri"/>
                <w:b/>
              </w:rPr>
              <w:t xml:space="preserve"> </w:t>
            </w:r>
          </w:p>
          <w:p w14:paraId="6E04AB43" w14:textId="77777777" w:rsidR="00DA7B5B" w:rsidRDefault="00036738">
            <w:pPr>
              <w:spacing w:after="0" w:line="259" w:lineRule="auto"/>
              <w:ind w:left="5" w:right="0" w:firstLine="0"/>
              <w:jc w:val="left"/>
            </w:pPr>
            <w:r>
              <w:rPr>
                <w:rFonts w:ascii="Calibri" w:eastAsia="Calibri" w:hAnsi="Calibri" w:cs="Calibri"/>
                <w:b/>
              </w:rPr>
              <w:t xml:space="preserve"> </w:t>
            </w:r>
          </w:p>
          <w:p w14:paraId="442B1B9B" w14:textId="77777777" w:rsidR="00DA7B5B" w:rsidRDefault="00036738">
            <w:pPr>
              <w:spacing w:after="0" w:line="259" w:lineRule="auto"/>
              <w:ind w:left="0" w:right="25" w:firstLine="0"/>
              <w:jc w:val="center"/>
            </w:pPr>
            <w:r>
              <w:rPr>
                <w:rFonts w:ascii="Calibri" w:eastAsia="Calibri" w:hAnsi="Calibri" w:cs="Calibri"/>
              </w:rPr>
              <w:t xml:space="preserve">Qualifications </w:t>
            </w:r>
          </w:p>
        </w:tc>
        <w:tc>
          <w:tcPr>
            <w:tcW w:w="1359" w:type="dxa"/>
            <w:tcBorders>
              <w:top w:val="single" w:sz="4" w:space="0" w:color="000000"/>
              <w:left w:val="single" w:sz="4" w:space="0" w:color="000000"/>
              <w:bottom w:val="single" w:sz="4" w:space="0" w:color="000000"/>
              <w:right w:val="single" w:sz="4" w:space="0" w:color="000000"/>
            </w:tcBorders>
            <w:shd w:val="clear" w:color="auto" w:fill="DFDFDF"/>
          </w:tcPr>
          <w:p w14:paraId="44CEE34C" w14:textId="77777777" w:rsidR="00DA7B5B" w:rsidRDefault="00036738">
            <w:pPr>
              <w:spacing w:after="0" w:line="259" w:lineRule="auto"/>
              <w:ind w:left="5" w:right="0" w:firstLine="0"/>
              <w:jc w:val="left"/>
            </w:pPr>
            <w:r>
              <w:rPr>
                <w:rFonts w:ascii="Calibri" w:eastAsia="Calibri" w:hAnsi="Calibri" w:cs="Calibri"/>
                <w:b/>
              </w:rPr>
              <w:t xml:space="preserve"> </w:t>
            </w:r>
          </w:p>
          <w:p w14:paraId="4FF2BA38" w14:textId="77777777" w:rsidR="00DA7B5B" w:rsidRDefault="00036738">
            <w:pPr>
              <w:spacing w:after="245" w:line="259" w:lineRule="auto"/>
              <w:ind w:left="5" w:right="0" w:firstLine="0"/>
              <w:jc w:val="left"/>
            </w:pPr>
            <w:r>
              <w:rPr>
                <w:rFonts w:ascii="Calibri" w:eastAsia="Calibri" w:hAnsi="Calibri" w:cs="Calibri"/>
                <w:b/>
              </w:rPr>
              <w:t xml:space="preserve"> </w:t>
            </w:r>
          </w:p>
          <w:p w14:paraId="2DDEC77E" w14:textId="77777777" w:rsidR="00DA7B5B" w:rsidRDefault="00036738">
            <w:pPr>
              <w:spacing w:after="0" w:line="259" w:lineRule="auto"/>
              <w:ind w:left="5" w:right="0" w:firstLine="0"/>
              <w:jc w:val="left"/>
            </w:pPr>
            <w:r>
              <w:rPr>
                <w:rFonts w:ascii="Calibri" w:eastAsia="Calibri" w:hAnsi="Calibri" w:cs="Calibri"/>
                <w:b/>
              </w:rPr>
              <w:t xml:space="preserve"> </w:t>
            </w:r>
          </w:p>
          <w:p w14:paraId="5697FBBF" w14:textId="77777777" w:rsidR="00DA7B5B" w:rsidRDefault="00036738">
            <w:pPr>
              <w:spacing w:after="0" w:line="259" w:lineRule="auto"/>
              <w:ind w:left="10" w:right="13" w:firstLine="0"/>
              <w:jc w:val="left"/>
            </w:pPr>
            <w:r>
              <w:rPr>
                <w:rFonts w:ascii="Calibri" w:eastAsia="Calibri" w:hAnsi="Calibri" w:cs="Calibri"/>
              </w:rPr>
              <w:t xml:space="preserve">Prohibition from teaching </w:t>
            </w:r>
          </w:p>
        </w:tc>
        <w:tc>
          <w:tcPr>
            <w:tcW w:w="1288" w:type="dxa"/>
            <w:tcBorders>
              <w:top w:val="single" w:sz="4" w:space="0" w:color="000000"/>
              <w:left w:val="single" w:sz="4" w:space="0" w:color="000000"/>
              <w:bottom w:val="single" w:sz="4" w:space="0" w:color="000000"/>
              <w:right w:val="single" w:sz="4" w:space="0" w:color="000000"/>
            </w:tcBorders>
            <w:shd w:val="clear" w:color="auto" w:fill="DFDFDF"/>
          </w:tcPr>
          <w:p w14:paraId="1FA1B976" w14:textId="77777777" w:rsidR="00DA7B5B" w:rsidRDefault="00036738">
            <w:pPr>
              <w:spacing w:after="0" w:line="259" w:lineRule="auto"/>
              <w:ind w:left="5" w:right="0" w:firstLine="0"/>
              <w:jc w:val="left"/>
            </w:pPr>
            <w:r>
              <w:rPr>
                <w:rFonts w:ascii="Calibri" w:eastAsia="Calibri" w:hAnsi="Calibri" w:cs="Calibri"/>
                <w:b/>
              </w:rPr>
              <w:t xml:space="preserve"> </w:t>
            </w:r>
          </w:p>
          <w:p w14:paraId="1A54AD00" w14:textId="77777777" w:rsidR="00DA7B5B" w:rsidRDefault="00036738">
            <w:pPr>
              <w:spacing w:after="0" w:line="259" w:lineRule="auto"/>
              <w:ind w:left="12" w:right="0" w:firstLine="0"/>
              <w:jc w:val="center"/>
            </w:pPr>
            <w:r>
              <w:rPr>
                <w:rFonts w:ascii="Calibri" w:eastAsia="Calibri" w:hAnsi="Calibri" w:cs="Calibri"/>
              </w:rPr>
              <w:t xml:space="preserve">List </w:t>
            </w:r>
          </w:p>
          <w:p w14:paraId="3D7D9744" w14:textId="77777777" w:rsidR="00DA7B5B" w:rsidRDefault="00036738">
            <w:pPr>
              <w:spacing w:after="0" w:line="259" w:lineRule="auto"/>
              <w:ind w:left="0" w:right="0" w:firstLine="0"/>
              <w:jc w:val="center"/>
            </w:pPr>
            <w:r>
              <w:rPr>
                <w:rFonts w:ascii="Calibri" w:eastAsia="Calibri" w:hAnsi="Calibri" w:cs="Calibri"/>
              </w:rPr>
              <w:t xml:space="preserve">99/Barring check </w:t>
            </w:r>
          </w:p>
        </w:tc>
        <w:tc>
          <w:tcPr>
            <w:tcW w:w="2474" w:type="dxa"/>
            <w:gridSpan w:val="2"/>
            <w:tcBorders>
              <w:top w:val="single" w:sz="4" w:space="0" w:color="000000"/>
              <w:left w:val="single" w:sz="4" w:space="0" w:color="000000"/>
              <w:bottom w:val="single" w:sz="4" w:space="0" w:color="000000"/>
              <w:right w:val="single" w:sz="4" w:space="0" w:color="000000"/>
            </w:tcBorders>
            <w:shd w:val="clear" w:color="auto" w:fill="DFDFDF"/>
          </w:tcPr>
          <w:p w14:paraId="1620E35F" w14:textId="77777777" w:rsidR="00DA7B5B" w:rsidRDefault="00036738">
            <w:pPr>
              <w:spacing w:after="255" w:line="259" w:lineRule="auto"/>
              <w:ind w:left="6" w:right="0" w:firstLine="0"/>
              <w:jc w:val="left"/>
            </w:pPr>
            <w:r>
              <w:rPr>
                <w:rFonts w:ascii="Calibri" w:eastAsia="Calibri" w:hAnsi="Calibri" w:cs="Calibri"/>
                <w:b/>
              </w:rPr>
              <w:t xml:space="preserve"> </w:t>
            </w:r>
          </w:p>
          <w:p w14:paraId="06BF7AEC" w14:textId="77777777" w:rsidR="00DA7B5B" w:rsidRDefault="00036738">
            <w:pPr>
              <w:spacing w:after="0" w:line="259" w:lineRule="auto"/>
              <w:ind w:left="6" w:right="0" w:firstLine="0"/>
              <w:jc w:val="left"/>
            </w:pPr>
            <w:r>
              <w:rPr>
                <w:rFonts w:ascii="Calibri" w:eastAsia="Calibri" w:hAnsi="Calibri" w:cs="Calibri"/>
                <w:b/>
              </w:rPr>
              <w:t xml:space="preserve"> </w:t>
            </w:r>
          </w:p>
          <w:p w14:paraId="7ADB672E" w14:textId="77777777" w:rsidR="00DA7B5B" w:rsidRDefault="00036738">
            <w:pPr>
              <w:spacing w:after="0" w:line="259" w:lineRule="auto"/>
              <w:ind w:left="59" w:right="0" w:firstLine="0"/>
            </w:pPr>
            <w:r>
              <w:rPr>
                <w:rFonts w:ascii="Calibri" w:eastAsia="Calibri" w:hAnsi="Calibri" w:cs="Calibri"/>
              </w:rPr>
              <w:t xml:space="preserve">CRB/DBS/enhanced DBS </w:t>
            </w:r>
          </w:p>
        </w:tc>
        <w:tc>
          <w:tcPr>
            <w:tcW w:w="1450" w:type="dxa"/>
            <w:tcBorders>
              <w:top w:val="single" w:sz="4" w:space="0" w:color="000000"/>
              <w:left w:val="single" w:sz="4" w:space="0" w:color="000000"/>
              <w:bottom w:val="single" w:sz="4" w:space="0" w:color="000000"/>
              <w:right w:val="single" w:sz="4" w:space="0" w:color="000000"/>
            </w:tcBorders>
            <w:shd w:val="clear" w:color="auto" w:fill="DFDFDF"/>
          </w:tcPr>
          <w:p w14:paraId="4E12396F" w14:textId="77777777" w:rsidR="00DA7B5B" w:rsidRDefault="00036738">
            <w:pPr>
              <w:spacing w:after="0" w:line="259" w:lineRule="auto"/>
              <w:ind w:left="75" w:right="0" w:firstLine="0"/>
              <w:jc w:val="center"/>
            </w:pPr>
            <w:r>
              <w:rPr>
                <w:rFonts w:ascii="Calibri" w:eastAsia="Calibri" w:hAnsi="Calibri" w:cs="Calibri"/>
              </w:rPr>
              <w:t xml:space="preserve">Child Care </w:t>
            </w:r>
          </w:p>
          <w:p w14:paraId="2C323C8E" w14:textId="77777777" w:rsidR="00DA7B5B" w:rsidRDefault="00036738">
            <w:pPr>
              <w:spacing w:after="0" w:line="259" w:lineRule="auto"/>
              <w:ind w:left="149" w:right="0" w:firstLine="0"/>
              <w:jc w:val="left"/>
            </w:pPr>
            <w:r>
              <w:rPr>
                <w:rFonts w:ascii="Calibri" w:eastAsia="Calibri" w:hAnsi="Calibri" w:cs="Calibri"/>
              </w:rPr>
              <w:t xml:space="preserve">Regulations </w:t>
            </w:r>
          </w:p>
          <w:p w14:paraId="1E49D646" w14:textId="77777777" w:rsidR="00DA7B5B" w:rsidRDefault="00036738">
            <w:pPr>
              <w:spacing w:after="0" w:line="259" w:lineRule="auto"/>
              <w:ind w:left="149" w:right="0" w:firstLine="0"/>
              <w:jc w:val="left"/>
            </w:pPr>
            <w:r>
              <w:rPr>
                <w:rFonts w:ascii="Calibri" w:eastAsia="Calibri" w:hAnsi="Calibri" w:cs="Calibri"/>
              </w:rPr>
              <w:t xml:space="preserve">2009 check </w:t>
            </w:r>
          </w:p>
        </w:tc>
        <w:tc>
          <w:tcPr>
            <w:tcW w:w="1229" w:type="dxa"/>
            <w:tcBorders>
              <w:top w:val="single" w:sz="4" w:space="0" w:color="000000"/>
              <w:left w:val="single" w:sz="4" w:space="0" w:color="000000"/>
              <w:bottom w:val="single" w:sz="4" w:space="0" w:color="000000"/>
              <w:right w:val="single" w:sz="4" w:space="0" w:color="000000"/>
            </w:tcBorders>
            <w:shd w:val="clear" w:color="auto" w:fill="DFDFDF"/>
          </w:tcPr>
          <w:p w14:paraId="11AE083C" w14:textId="77777777" w:rsidR="00DA7B5B" w:rsidRDefault="00036738">
            <w:pPr>
              <w:spacing w:after="0" w:line="259" w:lineRule="auto"/>
              <w:ind w:left="5" w:right="0" w:firstLine="0"/>
              <w:jc w:val="left"/>
            </w:pPr>
            <w:r>
              <w:rPr>
                <w:rFonts w:ascii="Calibri" w:eastAsia="Calibri" w:hAnsi="Calibri" w:cs="Calibri"/>
                <w:b/>
              </w:rPr>
              <w:t xml:space="preserve"> </w:t>
            </w:r>
          </w:p>
          <w:p w14:paraId="5C7EA03D" w14:textId="77777777" w:rsidR="00DA7B5B" w:rsidRDefault="00036738">
            <w:pPr>
              <w:spacing w:after="1" w:line="240" w:lineRule="auto"/>
              <w:ind w:left="72" w:right="0" w:firstLine="158"/>
            </w:pPr>
            <w:r>
              <w:rPr>
                <w:rFonts w:ascii="Calibri" w:eastAsia="Calibri" w:hAnsi="Calibri" w:cs="Calibri"/>
              </w:rPr>
              <w:t xml:space="preserve">Right to work in the </w:t>
            </w:r>
          </w:p>
          <w:p w14:paraId="00D63814" w14:textId="77777777" w:rsidR="00DA7B5B" w:rsidRDefault="00036738">
            <w:pPr>
              <w:spacing w:after="0" w:line="259" w:lineRule="auto"/>
              <w:ind w:left="2" w:right="0" w:firstLine="0"/>
              <w:jc w:val="center"/>
            </w:pPr>
            <w:r>
              <w:rPr>
                <w:rFonts w:ascii="Calibri" w:eastAsia="Calibri" w:hAnsi="Calibri" w:cs="Calibri"/>
              </w:rPr>
              <w:t xml:space="preserve">UK </w:t>
            </w:r>
          </w:p>
        </w:tc>
        <w:tc>
          <w:tcPr>
            <w:tcW w:w="1256" w:type="dxa"/>
            <w:tcBorders>
              <w:top w:val="single" w:sz="4" w:space="0" w:color="000000"/>
              <w:left w:val="single" w:sz="4" w:space="0" w:color="000000"/>
              <w:bottom w:val="single" w:sz="4" w:space="0" w:color="000000"/>
              <w:right w:val="single" w:sz="4" w:space="0" w:color="000000"/>
            </w:tcBorders>
            <w:shd w:val="clear" w:color="auto" w:fill="DFDFDF"/>
          </w:tcPr>
          <w:p w14:paraId="35320AAB" w14:textId="77777777" w:rsidR="00DA7B5B" w:rsidRDefault="00036738">
            <w:pPr>
              <w:spacing w:after="0" w:line="259" w:lineRule="auto"/>
              <w:ind w:left="5" w:right="0" w:firstLine="0"/>
              <w:jc w:val="left"/>
            </w:pPr>
            <w:r>
              <w:rPr>
                <w:rFonts w:ascii="Calibri" w:eastAsia="Calibri" w:hAnsi="Calibri" w:cs="Calibri"/>
                <w:b/>
              </w:rPr>
              <w:t xml:space="preserve"> </w:t>
            </w:r>
          </w:p>
          <w:p w14:paraId="5BD00CD3" w14:textId="77777777" w:rsidR="00DA7B5B" w:rsidRDefault="00036738">
            <w:pPr>
              <w:spacing w:after="0" w:line="259" w:lineRule="auto"/>
              <w:ind w:left="13" w:right="0" w:hanging="13"/>
              <w:jc w:val="center"/>
            </w:pPr>
            <w:r>
              <w:rPr>
                <w:rFonts w:ascii="Calibri" w:eastAsia="Calibri" w:hAnsi="Calibri" w:cs="Calibri"/>
              </w:rPr>
              <w:t xml:space="preserve">Overseas criminal records checks </w:t>
            </w:r>
          </w:p>
        </w:tc>
      </w:tr>
      <w:tr w:rsidR="00DA7B5B" w14:paraId="24BBE5F8" w14:textId="77777777">
        <w:trPr>
          <w:trHeight w:val="2032"/>
        </w:trPr>
        <w:tc>
          <w:tcPr>
            <w:tcW w:w="811" w:type="dxa"/>
            <w:tcBorders>
              <w:top w:val="single" w:sz="4" w:space="0" w:color="000000"/>
              <w:left w:val="single" w:sz="4" w:space="0" w:color="000000"/>
              <w:bottom w:val="single" w:sz="4" w:space="0" w:color="000000"/>
              <w:right w:val="single" w:sz="4" w:space="0" w:color="000000"/>
            </w:tcBorders>
            <w:shd w:val="clear" w:color="auto" w:fill="DFDFDF"/>
          </w:tcPr>
          <w:p w14:paraId="3992CD4C" w14:textId="77777777" w:rsidR="00DA7B5B" w:rsidRDefault="00036738">
            <w:pPr>
              <w:spacing w:after="255" w:line="259" w:lineRule="auto"/>
              <w:ind w:left="4" w:right="0" w:firstLine="0"/>
              <w:jc w:val="left"/>
            </w:pPr>
            <w:r>
              <w:rPr>
                <w:rFonts w:ascii="Calibri" w:eastAsia="Calibri" w:hAnsi="Calibri" w:cs="Calibri"/>
                <w:b/>
              </w:rPr>
              <w:t xml:space="preserve"> </w:t>
            </w:r>
          </w:p>
          <w:p w14:paraId="4FDA9C99" w14:textId="77777777" w:rsidR="00DA7B5B" w:rsidRDefault="00036738">
            <w:pPr>
              <w:spacing w:after="0" w:line="259" w:lineRule="auto"/>
              <w:ind w:left="4" w:right="0" w:firstLine="0"/>
              <w:jc w:val="left"/>
            </w:pPr>
            <w:r>
              <w:rPr>
                <w:rFonts w:ascii="Calibri" w:eastAsia="Calibri" w:hAnsi="Calibri" w:cs="Calibri"/>
                <w:b/>
              </w:rPr>
              <w:t xml:space="preserve"> </w:t>
            </w:r>
          </w:p>
          <w:p w14:paraId="10B67812" w14:textId="77777777" w:rsidR="00DA7B5B" w:rsidRDefault="00036738">
            <w:pPr>
              <w:spacing w:after="0" w:line="259" w:lineRule="auto"/>
              <w:ind w:left="119" w:right="0" w:firstLine="0"/>
            </w:pPr>
            <w:r>
              <w:rPr>
                <w:rFonts w:ascii="Calibri" w:eastAsia="Calibri" w:hAnsi="Calibri" w:cs="Calibri"/>
              </w:rPr>
              <w:t xml:space="preserve">Name </w:t>
            </w:r>
          </w:p>
        </w:tc>
        <w:tc>
          <w:tcPr>
            <w:tcW w:w="1024" w:type="dxa"/>
            <w:tcBorders>
              <w:top w:val="single" w:sz="4" w:space="0" w:color="000000"/>
              <w:left w:val="single" w:sz="4" w:space="0" w:color="000000"/>
              <w:bottom w:val="single" w:sz="4" w:space="0" w:color="000000"/>
              <w:right w:val="single" w:sz="4" w:space="0" w:color="000000"/>
            </w:tcBorders>
            <w:shd w:val="clear" w:color="auto" w:fill="DFDFDF"/>
          </w:tcPr>
          <w:p w14:paraId="4328FFE3" w14:textId="77777777" w:rsidR="00DA7B5B" w:rsidRDefault="00036738">
            <w:pPr>
              <w:spacing w:after="255" w:line="259" w:lineRule="auto"/>
              <w:ind w:left="6" w:right="0" w:firstLine="0"/>
              <w:jc w:val="left"/>
            </w:pPr>
            <w:r>
              <w:rPr>
                <w:rFonts w:ascii="Calibri" w:eastAsia="Calibri" w:hAnsi="Calibri" w:cs="Calibri"/>
                <w:b/>
              </w:rPr>
              <w:t xml:space="preserve"> </w:t>
            </w:r>
          </w:p>
          <w:p w14:paraId="16ED8DE5" w14:textId="77777777" w:rsidR="00DA7B5B" w:rsidRDefault="00036738">
            <w:pPr>
              <w:spacing w:after="0" w:line="259" w:lineRule="auto"/>
              <w:ind w:left="6" w:right="0" w:firstLine="0"/>
              <w:jc w:val="left"/>
            </w:pPr>
            <w:r>
              <w:rPr>
                <w:rFonts w:ascii="Calibri" w:eastAsia="Calibri" w:hAnsi="Calibri" w:cs="Calibri"/>
                <w:b/>
              </w:rPr>
              <w:t xml:space="preserve"> </w:t>
            </w:r>
          </w:p>
          <w:p w14:paraId="32694948" w14:textId="77777777" w:rsidR="00DA7B5B" w:rsidRDefault="00036738">
            <w:pPr>
              <w:spacing w:after="0" w:line="259" w:lineRule="auto"/>
              <w:ind w:left="126" w:right="0" w:firstLine="0"/>
              <w:jc w:val="left"/>
            </w:pPr>
            <w:r>
              <w:rPr>
                <w:rFonts w:ascii="Calibri" w:eastAsia="Calibri" w:hAnsi="Calibri" w:cs="Calibri"/>
              </w:rPr>
              <w:t xml:space="preserve">Address </w:t>
            </w:r>
          </w:p>
        </w:tc>
        <w:tc>
          <w:tcPr>
            <w:tcW w:w="691" w:type="dxa"/>
            <w:tcBorders>
              <w:top w:val="single" w:sz="4" w:space="0" w:color="000000"/>
              <w:left w:val="single" w:sz="4" w:space="0" w:color="000000"/>
              <w:bottom w:val="single" w:sz="4" w:space="0" w:color="000000"/>
              <w:right w:val="single" w:sz="4" w:space="0" w:color="000000"/>
            </w:tcBorders>
            <w:shd w:val="clear" w:color="auto" w:fill="DFDFDF"/>
          </w:tcPr>
          <w:p w14:paraId="0C2D26C0" w14:textId="77777777" w:rsidR="00DA7B5B" w:rsidRDefault="00036738">
            <w:pPr>
              <w:spacing w:after="0" w:line="259" w:lineRule="auto"/>
              <w:ind w:left="5" w:right="0" w:firstLine="0"/>
              <w:jc w:val="left"/>
            </w:pPr>
            <w:r>
              <w:rPr>
                <w:rFonts w:ascii="Calibri" w:eastAsia="Calibri" w:hAnsi="Calibri" w:cs="Calibri"/>
                <w:b/>
              </w:rPr>
              <w:t xml:space="preserve"> </w:t>
            </w:r>
          </w:p>
          <w:p w14:paraId="3B345430" w14:textId="77777777" w:rsidR="00DA7B5B" w:rsidRDefault="00036738">
            <w:pPr>
              <w:spacing w:after="0" w:line="240" w:lineRule="auto"/>
              <w:ind w:left="26" w:right="0" w:firstLine="0"/>
              <w:jc w:val="center"/>
            </w:pPr>
            <w:r>
              <w:rPr>
                <w:rFonts w:ascii="Calibri" w:eastAsia="Calibri" w:hAnsi="Calibri" w:cs="Calibri"/>
              </w:rPr>
              <w:t xml:space="preserve">Date of </w:t>
            </w:r>
          </w:p>
          <w:p w14:paraId="618E975E" w14:textId="77777777" w:rsidR="00DA7B5B" w:rsidRDefault="00036738">
            <w:pPr>
              <w:spacing w:after="0" w:line="259" w:lineRule="auto"/>
              <w:ind w:left="115" w:right="0" w:firstLine="0"/>
              <w:jc w:val="left"/>
            </w:pPr>
            <w:r>
              <w:rPr>
                <w:rFonts w:ascii="Calibri" w:eastAsia="Calibri" w:hAnsi="Calibri" w:cs="Calibri"/>
              </w:rPr>
              <w:t xml:space="preserve">Birth </w:t>
            </w:r>
          </w:p>
        </w:tc>
        <w:tc>
          <w:tcPr>
            <w:tcW w:w="1253" w:type="dxa"/>
            <w:tcBorders>
              <w:top w:val="single" w:sz="4" w:space="0" w:color="000000"/>
              <w:left w:val="single" w:sz="4" w:space="0" w:color="000000"/>
              <w:bottom w:val="single" w:sz="4" w:space="0" w:color="000000"/>
              <w:right w:val="single" w:sz="4" w:space="0" w:color="000000"/>
            </w:tcBorders>
            <w:shd w:val="clear" w:color="auto" w:fill="DFDFDF"/>
          </w:tcPr>
          <w:p w14:paraId="3651DA80" w14:textId="77777777" w:rsidR="00DA7B5B" w:rsidRDefault="00036738">
            <w:pPr>
              <w:spacing w:after="111" w:line="259" w:lineRule="auto"/>
              <w:ind w:left="5" w:right="0" w:firstLine="0"/>
              <w:jc w:val="left"/>
            </w:pPr>
            <w:r>
              <w:rPr>
                <w:rFonts w:ascii="Calibri" w:eastAsia="Calibri" w:hAnsi="Calibri" w:cs="Calibri"/>
                <w:b/>
              </w:rPr>
              <w:t xml:space="preserve"> </w:t>
            </w:r>
          </w:p>
          <w:p w14:paraId="7D3822CF" w14:textId="77777777" w:rsidR="00DA7B5B" w:rsidRDefault="00036738">
            <w:pPr>
              <w:spacing w:after="0" w:line="259" w:lineRule="auto"/>
              <w:ind w:left="5" w:right="0" w:firstLine="0"/>
              <w:jc w:val="left"/>
            </w:pPr>
            <w:r>
              <w:rPr>
                <w:rFonts w:ascii="Calibri" w:eastAsia="Calibri" w:hAnsi="Calibri" w:cs="Calibri"/>
                <w:b/>
              </w:rPr>
              <w:t xml:space="preserve"> </w:t>
            </w:r>
          </w:p>
          <w:p w14:paraId="6D9C55E2" w14:textId="77777777" w:rsidR="00DA7B5B" w:rsidRDefault="00036738">
            <w:pPr>
              <w:spacing w:after="0" w:line="259" w:lineRule="auto"/>
              <w:ind w:left="406" w:right="0" w:hanging="384"/>
              <w:jc w:val="left"/>
            </w:pPr>
            <w:r>
              <w:rPr>
                <w:rFonts w:ascii="Calibri" w:eastAsia="Calibri" w:hAnsi="Calibri" w:cs="Calibri"/>
              </w:rPr>
              <w:t xml:space="preserve">Evidenced &amp; date </w:t>
            </w:r>
          </w:p>
        </w:tc>
        <w:tc>
          <w:tcPr>
            <w:tcW w:w="1546" w:type="dxa"/>
            <w:tcBorders>
              <w:top w:val="single" w:sz="4" w:space="0" w:color="000000"/>
              <w:left w:val="single" w:sz="4" w:space="0" w:color="000000"/>
              <w:bottom w:val="single" w:sz="4" w:space="0" w:color="000000"/>
              <w:right w:val="single" w:sz="4" w:space="0" w:color="000000"/>
            </w:tcBorders>
            <w:shd w:val="clear" w:color="auto" w:fill="DFDFDF"/>
          </w:tcPr>
          <w:p w14:paraId="2197B484" w14:textId="77777777" w:rsidR="00DA7B5B" w:rsidRDefault="00036738">
            <w:pPr>
              <w:spacing w:after="0" w:line="259" w:lineRule="auto"/>
              <w:ind w:left="5" w:right="0" w:firstLine="0"/>
              <w:jc w:val="left"/>
            </w:pPr>
            <w:r>
              <w:rPr>
                <w:rFonts w:ascii="Calibri" w:eastAsia="Calibri" w:hAnsi="Calibri" w:cs="Calibri"/>
                <w:b/>
              </w:rPr>
              <w:t xml:space="preserve"> </w:t>
            </w:r>
          </w:p>
          <w:p w14:paraId="53F4F7B4" w14:textId="77777777" w:rsidR="00DA7B5B" w:rsidRDefault="00036738">
            <w:pPr>
              <w:spacing w:after="0" w:line="259" w:lineRule="auto"/>
              <w:ind w:left="120" w:right="0" w:firstLine="0"/>
              <w:jc w:val="left"/>
            </w:pPr>
            <w:r>
              <w:rPr>
                <w:rFonts w:ascii="Calibri" w:eastAsia="Calibri" w:hAnsi="Calibri" w:cs="Calibri"/>
              </w:rPr>
              <w:t xml:space="preserve">Qualifications </w:t>
            </w:r>
          </w:p>
          <w:p w14:paraId="77CFA6BA" w14:textId="77777777" w:rsidR="00DA7B5B" w:rsidRDefault="00036738">
            <w:pPr>
              <w:spacing w:after="0" w:line="259" w:lineRule="auto"/>
              <w:ind w:left="-26" w:right="0" w:firstLine="0"/>
              <w:jc w:val="left"/>
            </w:pPr>
            <w:r>
              <w:rPr>
                <w:rFonts w:ascii="Calibri" w:eastAsia="Calibri" w:hAnsi="Calibri" w:cs="Calibri"/>
              </w:rPr>
              <w:t xml:space="preserve"> </w:t>
            </w:r>
          </w:p>
          <w:p w14:paraId="743C34D0" w14:textId="77777777" w:rsidR="00DA7B5B" w:rsidRDefault="00036738">
            <w:pPr>
              <w:spacing w:after="0" w:line="259" w:lineRule="auto"/>
              <w:ind w:left="3" w:right="0" w:firstLine="0"/>
              <w:jc w:val="center"/>
            </w:pPr>
            <w:r>
              <w:rPr>
                <w:rFonts w:ascii="Calibri" w:eastAsia="Calibri" w:hAnsi="Calibri" w:cs="Calibri"/>
              </w:rPr>
              <w:t xml:space="preserve">required: yes/no </w:t>
            </w:r>
          </w:p>
        </w:tc>
        <w:tc>
          <w:tcPr>
            <w:tcW w:w="1546" w:type="dxa"/>
            <w:tcBorders>
              <w:top w:val="single" w:sz="4" w:space="0" w:color="000000"/>
              <w:left w:val="single" w:sz="4" w:space="0" w:color="000000"/>
              <w:bottom w:val="single" w:sz="4" w:space="0" w:color="000000"/>
              <w:right w:val="single" w:sz="4" w:space="0" w:color="000000"/>
            </w:tcBorders>
            <w:shd w:val="clear" w:color="auto" w:fill="DFDFDF"/>
          </w:tcPr>
          <w:p w14:paraId="44C30A85" w14:textId="77777777" w:rsidR="00DA7B5B" w:rsidRDefault="00036738">
            <w:pPr>
              <w:spacing w:after="0" w:line="259" w:lineRule="auto"/>
              <w:ind w:left="5" w:right="0" w:firstLine="0"/>
              <w:jc w:val="left"/>
            </w:pPr>
            <w:r>
              <w:rPr>
                <w:rFonts w:ascii="Calibri" w:eastAsia="Calibri" w:hAnsi="Calibri" w:cs="Calibri"/>
                <w:b/>
              </w:rPr>
              <w:t xml:space="preserve"> </w:t>
            </w:r>
          </w:p>
          <w:p w14:paraId="09776D02" w14:textId="77777777" w:rsidR="00DA7B5B" w:rsidRDefault="00036738">
            <w:pPr>
              <w:spacing w:after="0" w:line="259" w:lineRule="auto"/>
              <w:ind w:left="0" w:right="0" w:firstLine="0"/>
              <w:jc w:val="center"/>
            </w:pPr>
            <w:r>
              <w:rPr>
                <w:rFonts w:ascii="Calibri" w:eastAsia="Calibri" w:hAnsi="Calibri" w:cs="Calibri"/>
              </w:rPr>
              <w:t xml:space="preserve">Qualifications evidenced: yes/no &amp; date </w:t>
            </w:r>
          </w:p>
        </w:tc>
        <w:tc>
          <w:tcPr>
            <w:tcW w:w="1359" w:type="dxa"/>
            <w:tcBorders>
              <w:top w:val="single" w:sz="4" w:space="0" w:color="000000"/>
              <w:left w:val="single" w:sz="4" w:space="0" w:color="000000"/>
              <w:bottom w:val="single" w:sz="4" w:space="0" w:color="000000"/>
              <w:right w:val="single" w:sz="4" w:space="0" w:color="000000"/>
            </w:tcBorders>
            <w:shd w:val="clear" w:color="auto" w:fill="DFDFDF"/>
          </w:tcPr>
          <w:p w14:paraId="459D8D4A" w14:textId="77777777" w:rsidR="00DA7B5B" w:rsidRDefault="00036738">
            <w:pPr>
              <w:spacing w:after="0" w:line="259" w:lineRule="auto"/>
              <w:ind w:left="5" w:right="0" w:firstLine="0"/>
              <w:jc w:val="left"/>
            </w:pPr>
            <w:r>
              <w:rPr>
                <w:rFonts w:ascii="Calibri" w:eastAsia="Calibri" w:hAnsi="Calibri" w:cs="Calibri"/>
                <w:b/>
              </w:rPr>
              <w:t xml:space="preserve"> </w:t>
            </w:r>
          </w:p>
          <w:p w14:paraId="48422620" w14:textId="77777777" w:rsidR="00DA7B5B" w:rsidRDefault="00036738">
            <w:pPr>
              <w:spacing w:after="0" w:line="259" w:lineRule="auto"/>
              <w:ind w:left="0" w:right="0" w:firstLine="0"/>
              <w:jc w:val="center"/>
            </w:pPr>
            <w:r>
              <w:rPr>
                <w:rFonts w:ascii="Calibri" w:eastAsia="Calibri" w:hAnsi="Calibri" w:cs="Calibri"/>
              </w:rPr>
              <w:t xml:space="preserve">Check evidenced &amp; date </w:t>
            </w:r>
          </w:p>
        </w:tc>
        <w:tc>
          <w:tcPr>
            <w:tcW w:w="1288" w:type="dxa"/>
            <w:tcBorders>
              <w:top w:val="single" w:sz="4" w:space="0" w:color="000000"/>
              <w:left w:val="single" w:sz="4" w:space="0" w:color="000000"/>
              <w:bottom w:val="single" w:sz="4" w:space="0" w:color="000000"/>
              <w:right w:val="single" w:sz="4" w:space="0" w:color="000000"/>
            </w:tcBorders>
            <w:shd w:val="clear" w:color="auto" w:fill="DFDFDF"/>
          </w:tcPr>
          <w:p w14:paraId="2CBD7617" w14:textId="77777777" w:rsidR="00DA7B5B" w:rsidRDefault="00036738">
            <w:pPr>
              <w:spacing w:after="0" w:line="259" w:lineRule="auto"/>
              <w:ind w:left="5" w:right="0" w:firstLine="0"/>
              <w:jc w:val="left"/>
            </w:pPr>
            <w:r>
              <w:rPr>
                <w:rFonts w:ascii="Calibri" w:eastAsia="Calibri" w:hAnsi="Calibri" w:cs="Calibri"/>
                <w:b/>
              </w:rPr>
              <w:t xml:space="preserve"> </w:t>
            </w:r>
          </w:p>
          <w:p w14:paraId="7B68095F" w14:textId="77777777" w:rsidR="00DA7B5B" w:rsidRDefault="00036738">
            <w:pPr>
              <w:spacing w:after="0" w:line="259" w:lineRule="auto"/>
              <w:ind w:left="0" w:right="0" w:firstLine="0"/>
              <w:jc w:val="center"/>
            </w:pPr>
            <w:r>
              <w:rPr>
                <w:rFonts w:ascii="Calibri" w:eastAsia="Calibri" w:hAnsi="Calibri" w:cs="Calibri"/>
              </w:rPr>
              <w:t xml:space="preserve">Check evidenced &amp; date </w:t>
            </w:r>
          </w:p>
        </w:tc>
        <w:tc>
          <w:tcPr>
            <w:tcW w:w="1221" w:type="dxa"/>
            <w:tcBorders>
              <w:top w:val="single" w:sz="4" w:space="0" w:color="000000"/>
              <w:left w:val="single" w:sz="4" w:space="0" w:color="000000"/>
              <w:bottom w:val="single" w:sz="4" w:space="0" w:color="000000"/>
              <w:right w:val="single" w:sz="4" w:space="0" w:color="000000"/>
            </w:tcBorders>
            <w:shd w:val="clear" w:color="auto" w:fill="DFDFDF"/>
          </w:tcPr>
          <w:p w14:paraId="613C8A7B" w14:textId="77777777" w:rsidR="00DA7B5B" w:rsidRDefault="00036738">
            <w:pPr>
              <w:spacing w:after="0" w:line="259" w:lineRule="auto"/>
              <w:ind w:left="6" w:right="0" w:firstLine="0"/>
              <w:jc w:val="left"/>
            </w:pPr>
            <w:r>
              <w:rPr>
                <w:rFonts w:ascii="Calibri" w:eastAsia="Calibri" w:hAnsi="Calibri" w:cs="Calibri"/>
                <w:b/>
              </w:rPr>
              <w:t xml:space="preserve"> </w:t>
            </w:r>
          </w:p>
          <w:p w14:paraId="6A996C05" w14:textId="77777777" w:rsidR="00DA7B5B" w:rsidRDefault="00036738">
            <w:pPr>
              <w:spacing w:after="0" w:line="240" w:lineRule="auto"/>
              <w:ind w:left="0" w:right="0" w:firstLine="0"/>
              <w:jc w:val="center"/>
            </w:pPr>
            <w:r>
              <w:rPr>
                <w:rFonts w:ascii="Calibri" w:eastAsia="Calibri" w:hAnsi="Calibri" w:cs="Calibri"/>
              </w:rPr>
              <w:t xml:space="preserve">Check evidenced </w:t>
            </w:r>
          </w:p>
          <w:p w14:paraId="1AD1E5C5" w14:textId="77777777" w:rsidR="00DA7B5B" w:rsidRDefault="00036738">
            <w:pPr>
              <w:spacing w:after="0" w:line="259" w:lineRule="auto"/>
              <w:ind w:left="5" w:right="0" w:firstLine="0"/>
              <w:jc w:val="center"/>
            </w:pPr>
            <w:r>
              <w:rPr>
                <w:rFonts w:ascii="Calibri" w:eastAsia="Calibri" w:hAnsi="Calibri" w:cs="Calibri"/>
              </w:rPr>
              <w:t xml:space="preserve">&amp; date </w:t>
            </w:r>
          </w:p>
        </w:tc>
        <w:tc>
          <w:tcPr>
            <w:tcW w:w="1253" w:type="dxa"/>
            <w:tcBorders>
              <w:top w:val="single" w:sz="4" w:space="0" w:color="000000"/>
              <w:left w:val="single" w:sz="4" w:space="0" w:color="000000"/>
              <w:bottom w:val="single" w:sz="4" w:space="0" w:color="000000"/>
              <w:right w:val="single" w:sz="4" w:space="0" w:color="000000"/>
            </w:tcBorders>
            <w:shd w:val="clear" w:color="auto" w:fill="DFDFDF"/>
          </w:tcPr>
          <w:p w14:paraId="016863E7" w14:textId="77777777" w:rsidR="00DA7B5B" w:rsidRDefault="00036738">
            <w:pPr>
              <w:spacing w:after="111" w:line="259" w:lineRule="auto"/>
              <w:ind w:left="5" w:right="0" w:firstLine="0"/>
              <w:jc w:val="left"/>
            </w:pPr>
            <w:r>
              <w:rPr>
                <w:rFonts w:ascii="Calibri" w:eastAsia="Calibri" w:hAnsi="Calibri" w:cs="Calibri"/>
                <w:b/>
              </w:rPr>
              <w:t xml:space="preserve"> </w:t>
            </w:r>
          </w:p>
          <w:p w14:paraId="1CCD4446" w14:textId="77777777" w:rsidR="00DA7B5B" w:rsidRDefault="00036738">
            <w:pPr>
              <w:spacing w:after="0" w:line="259" w:lineRule="auto"/>
              <w:ind w:left="5" w:right="0" w:firstLine="0"/>
              <w:jc w:val="left"/>
            </w:pPr>
            <w:r>
              <w:rPr>
                <w:rFonts w:ascii="Calibri" w:eastAsia="Calibri" w:hAnsi="Calibri" w:cs="Calibri"/>
                <w:b/>
              </w:rPr>
              <w:t xml:space="preserve"> </w:t>
            </w:r>
          </w:p>
          <w:p w14:paraId="09C1037B" w14:textId="77777777" w:rsidR="00DA7B5B" w:rsidRDefault="00036738">
            <w:pPr>
              <w:spacing w:after="0" w:line="259" w:lineRule="auto"/>
              <w:ind w:left="122" w:right="0" w:firstLine="0"/>
              <w:jc w:val="left"/>
            </w:pPr>
            <w:r>
              <w:rPr>
                <w:rFonts w:ascii="Calibri" w:eastAsia="Calibri" w:hAnsi="Calibri" w:cs="Calibri"/>
              </w:rPr>
              <w:t xml:space="preserve">Disclosure </w:t>
            </w:r>
          </w:p>
          <w:p w14:paraId="4CAF40B0" w14:textId="77777777" w:rsidR="00DA7B5B" w:rsidRDefault="00036738">
            <w:pPr>
              <w:spacing w:after="0" w:line="259" w:lineRule="auto"/>
              <w:ind w:left="223" w:right="0" w:firstLine="0"/>
              <w:jc w:val="left"/>
            </w:pPr>
            <w:r>
              <w:rPr>
                <w:rFonts w:ascii="Calibri" w:eastAsia="Calibri" w:hAnsi="Calibri" w:cs="Calibri"/>
              </w:rPr>
              <w:t xml:space="preserve">Number </w:t>
            </w:r>
          </w:p>
        </w:tc>
        <w:tc>
          <w:tcPr>
            <w:tcW w:w="1450" w:type="dxa"/>
            <w:tcBorders>
              <w:top w:val="single" w:sz="4" w:space="0" w:color="000000"/>
              <w:left w:val="single" w:sz="4" w:space="0" w:color="000000"/>
              <w:bottom w:val="single" w:sz="4" w:space="0" w:color="000000"/>
              <w:right w:val="single" w:sz="4" w:space="0" w:color="000000"/>
            </w:tcBorders>
            <w:shd w:val="clear" w:color="auto" w:fill="DFDFDF"/>
          </w:tcPr>
          <w:p w14:paraId="7A518E91" w14:textId="77777777" w:rsidR="00DA7B5B" w:rsidRDefault="00036738">
            <w:pPr>
              <w:spacing w:after="0" w:line="240" w:lineRule="auto"/>
              <w:ind w:left="0" w:right="0" w:firstLine="0"/>
              <w:jc w:val="center"/>
            </w:pPr>
            <w:r>
              <w:rPr>
                <w:rFonts w:ascii="Calibri" w:eastAsia="Calibri" w:hAnsi="Calibri" w:cs="Calibri"/>
              </w:rPr>
              <w:t xml:space="preserve">Check, evidenced </w:t>
            </w:r>
          </w:p>
          <w:p w14:paraId="25D7451E" w14:textId="77777777" w:rsidR="00DA7B5B" w:rsidRDefault="00036738">
            <w:pPr>
              <w:spacing w:after="0" w:line="259" w:lineRule="auto"/>
              <w:ind w:left="6" w:right="0" w:firstLine="0"/>
              <w:jc w:val="center"/>
            </w:pPr>
            <w:r>
              <w:rPr>
                <w:rFonts w:ascii="Calibri" w:eastAsia="Calibri" w:hAnsi="Calibri" w:cs="Calibri"/>
              </w:rPr>
              <w:t xml:space="preserve">&amp;date </w:t>
            </w:r>
          </w:p>
        </w:tc>
        <w:tc>
          <w:tcPr>
            <w:tcW w:w="1229" w:type="dxa"/>
            <w:tcBorders>
              <w:top w:val="single" w:sz="4" w:space="0" w:color="000000"/>
              <w:left w:val="single" w:sz="4" w:space="0" w:color="000000"/>
              <w:bottom w:val="single" w:sz="4" w:space="0" w:color="000000"/>
              <w:right w:val="single" w:sz="4" w:space="0" w:color="000000"/>
            </w:tcBorders>
            <w:shd w:val="clear" w:color="auto" w:fill="DFDFDF"/>
          </w:tcPr>
          <w:p w14:paraId="4E834DB7" w14:textId="77777777" w:rsidR="00DA7B5B" w:rsidRDefault="00036738">
            <w:pPr>
              <w:spacing w:after="0" w:line="259" w:lineRule="auto"/>
              <w:ind w:left="5" w:right="0" w:firstLine="0"/>
              <w:jc w:val="left"/>
            </w:pPr>
            <w:r>
              <w:rPr>
                <w:rFonts w:ascii="Calibri" w:eastAsia="Calibri" w:hAnsi="Calibri" w:cs="Calibri"/>
                <w:b/>
              </w:rPr>
              <w:t xml:space="preserve"> </w:t>
            </w:r>
          </w:p>
          <w:p w14:paraId="1E4939B4" w14:textId="77777777" w:rsidR="00DA7B5B" w:rsidRDefault="00036738">
            <w:pPr>
              <w:spacing w:after="0" w:line="240" w:lineRule="auto"/>
              <w:ind w:left="0" w:right="0" w:firstLine="0"/>
              <w:jc w:val="center"/>
            </w:pPr>
            <w:r>
              <w:rPr>
                <w:rFonts w:ascii="Calibri" w:eastAsia="Calibri" w:hAnsi="Calibri" w:cs="Calibri"/>
              </w:rPr>
              <w:t xml:space="preserve">Check evidenced </w:t>
            </w:r>
          </w:p>
          <w:p w14:paraId="7A376828" w14:textId="77777777" w:rsidR="00DA7B5B" w:rsidRDefault="00036738">
            <w:pPr>
              <w:spacing w:after="0" w:line="259" w:lineRule="auto"/>
              <w:ind w:left="4" w:right="0" w:firstLine="0"/>
              <w:jc w:val="center"/>
            </w:pPr>
            <w:r>
              <w:rPr>
                <w:rFonts w:ascii="Calibri" w:eastAsia="Calibri" w:hAnsi="Calibri" w:cs="Calibri"/>
              </w:rPr>
              <w:t xml:space="preserve">&amp; date </w:t>
            </w:r>
          </w:p>
        </w:tc>
        <w:tc>
          <w:tcPr>
            <w:tcW w:w="1256" w:type="dxa"/>
            <w:tcBorders>
              <w:top w:val="single" w:sz="4" w:space="0" w:color="000000"/>
              <w:left w:val="single" w:sz="4" w:space="0" w:color="000000"/>
              <w:bottom w:val="single" w:sz="4" w:space="0" w:color="000000"/>
              <w:right w:val="single" w:sz="4" w:space="0" w:color="000000"/>
            </w:tcBorders>
            <w:shd w:val="clear" w:color="auto" w:fill="DFDFDF"/>
          </w:tcPr>
          <w:p w14:paraId="3AA3C875" w14:textId="77777777" w:rsidR="00DA7B5B" w:rsidRDefault="00036738">
            <w:pPr>
              <w:spacing w:after="0" w:line="259" w:lineRule="auto"/>
              <w:ind w:left="5" w:right="0" w:firstLine="0"/>
              <w:jc w:val="left"/>
            </w:pPr>
            <w:r>
              <w:rPr>
                <w:rFonts w:ascii="Calibri" w:eastAsia="Calibri" w:hAnsi="Calibri" w:cs="Calibri"/>
                <w:b/>
              </w:rPr>
              <w:t xml:space="preserve"> </w:t>
            </w:r>
          </w:p>
          <w:p w14:paraId="384E08FF" w14:textId="77777777" w:rsidR="00DA7B5B" w:rsidRDefault="00036738">
            <w:pPr>
              <w:spacing w:after="0" w:line="259" w:lineRule="auto"/>
              <w:ind w:left="0" w:right="0" w:firstLine="0"/>
              <w:jc w:val="center"/>
            </w:pPr>
            <w:r>
              <w:rPr>
                <w:rFonts w:ascii="Calibri" w:eastAsia="Calibri" w:hAnsi="Calibri" w:cs="Calibri"/>
              </w:rPr>
              <w:t xml:space="preserve">Check evidenced &amp; date </w:t>
            </w:r>
          </w:p>
        </w:tc>
      </w:tr>
      <w:tr w:rsidR="00DA7B5B" w14:paraId="7F2A9233" w14:textId="77777777">
        <w:trPr>
          <w:trHeight w:val="568"/>
        </w:trPr>
        <w:tc>
          <w:tcPr>
            <w:tcW w:w="811" w:type="dxa"/>
            <w:tcBorders>
              <w:top w:val="single" w:sz="4" w:space="0" w:color="000000"/>
              <w:left w:val="single" w:sz="4" w:space="0" w:color="000000"/>
              <w:bottom w:val="single" w:sz="4" w:space="0" w:color="000000"/>
              <w:right w:val="single" w:sz="4" w:space="0" w:color="000000"/>
            </w:tcBorders>
          </w:tcPr>
          <w:p w14:paraId="577231EF" w14:textId="77777777" w:rsidR="00DA7B5B" w:rsidRDefault="00036738">
            <w:pPr>
              <w:spacing w:after="0" w:line="259" w:lineRule="auto"/>
              <w:ind w:left="4" w:right="0" w:firstLine="0"/>
              <w:jc w:val="left"/>
            </w:pPr>
            <w:r>
              <w:rPr>
                <w:rFonts w:ascii="Times New Roman" w:eastAsia="Times New Roman" w:hAnsi="Times New Roman" w:cs="Times New Roman"/>
                <w:sz w:val="22"/>
              </w:rPr>
              <w:t xml:space="preserve"> </w:t>
            </w:r>
          </w:p>
        </w:tc>
        <w:tc>
          <w:tcPr>
            <w:tcW w:w="1024" w:type="dxa"/>
            <w:tcBorders>
              <w:top w:val="single" w:sz="4" w:space="0" w:color="000000"/>
              <w:left w:val="single" w:sz="4" w:space="0" w:color="000000"/>
              <w:bottom w:val="single" w:sz="4" w:space="0" w:color="000000"/>
              <w:right w:val="single" w:sz="4" w:space="0" w:color="000000"/>
            </w:tcBorders>
          </w:tcPr>
          <w:p w14:paraId="52F28BAB" w14:textId="77777777" w:rsidR="00DA7B5B" w:rsidRDefault="00036738">
            <w:pPr>
              <w:spacing w:after="0" w:line="259" w:lineRule="auto"/>
              <w:ind w:left="6" w:right="0" w:firstLine="0"/>
              <w:jc w:val="left"/>
            </w:pPr>
            <w:r>
              <w:rPr>
                <w:rFonts w:ascii="Times New Roman" w:eastAsia="Times New Roman" w:hAnsi="Times New Roman" w:cs="Times New Roman"/>
                <w:sz w:val="22"/>
              </w:rPr>
              <w:t xml:space="preserve"> </w:t>
            </w:r>
          </w:p>
        </w:tc>
        <w:tc>
          <w:tcPr>
            <w:tcW w:w="691" w:type="dxa"/>
            <w:tcBorders>
              <w:top w:val="single" w:sz="4" w:space="0" w:color="000000"/>
              <w:left w:val="single" w:sz="4" w:space="0" w:color="000000"/>
              <w:bottom w:val="single" w:sz="4" w:space="0" w:color="000000"/>
              <w:right w:val="single" w:sz="4" w:space="0" w:color="000000"/>
            </w:tcBorders>
          </w:tcPr>
          <w:p w14:paraId="3DE503E6" w14:textId="77777777" w:rsidR="00DA7B5B" w:rsidRDefault="00036738">
            <w:pPr>
              <w:spacing w:after="0" w:line="259" w:lineRule="auto"/>
              <w:ind w:left="5" w:right="0" w:firstLine="0"/>
              <w:jc w:val="left"/>
            </w:pPr>
            <w:r>
              <w:rPr>
                <w:rFonts w:ascii="Times New Roman" w:eastAsia="Times New Roman" w:hAnsi="Times New Roman" w:cs="Times New Roman"/>
                <w:sz w:val="22"/>
              </w:rPr>
              <w:t xml:space="preserve"> </w:t>
            </w:r>
          </w:p>
        </w:tc>
        <w:tc>
          <w:tcPr>
            <w:tcW w:w="1253" w:type="dxa"/>
            <w:tcBorders>
              <w:top w:val="single" w:sz="4" w:space="0" w:color="000000"/>
              <w:left w:val="single" w:sz="4" w:space="0" w:color="000000"/>
              <w:bottom w:val="single" w:sz="4" w:space="0" w:color="000000"/>
              <w:right w:val="single" w:sz="4" w:space="0" w:color="000000"/>
            </w:tcBorders>
          </w:tcPr>
          <w:p w14:paraId="15D37429" w14:textId="77777777" w:rsidR="00DA7B5B" w:rsidRDefault="00036738">
            <w:pPr>
              <w:spacing w:after="0" w:line="259" w:lineRule="auto"/>
              <w:ind w:left="5" w:right="0" w:firstLine="0"/>
              <w:jc w:val="left"/>
            </w:pPr>
            <w:r>
              <w:rPr>
                <w:rFonts w:ascii="Times New Roman" w:eastAsia="Times New Roman" w:hAnsi="Times New Roman" w:cs="Times New Roman"/>
                <w:sz w:val="22"/>
              </w:rPr>
              <w:t xml:space="preserve"> </w:t>
            </w:r>
          </w:p>
        </w:tc>
        <w:tc>
          <w:tcPr>
            <w:tcW w:w="3092" w:type="dxa"/>
            <w:gridSpan w:val="2"/>
            <w:tcBorders>
              <w:top w:val="single" w:sz="4" w:space="0" w:color="000000"/>
              <w:left w:val="single" w:sz="4" w:space="0" w:color="000000"/>
              <w:bottom w:val="single" w:sz="4" w:space="0" w:color="000000"/>
              <w:right w:val="single" w:sz="4" w:space="0" w:color="000000"/>
            </w:tcBorders>
          </w:tcPr>
          <w:p w14:paraId="6C1C080F" w14:textId="77777777" w:rsidR="00DA7B5B" w:rsidRDefault="00036738">
            <w:pPr>
              <w:spacing w:after="0" w:line="259" w:lineRule="auto"/>
              <w:ind w:left="5" w:right="0" w:firstLine="0"/>
              <w:jc w:val="left"/>
            </w:pPr>
            <w:r>
              <w:rPr>
                <w:rFonts w:ascii="Times New Roman" w:eastAsia="Times New Roman" w:hAnsi="Times New Roman" w:cs="Times New Roman"/>
                <w:sz w:val="22"/>
              </w:rPr>
              <w:t xml:space="preserve"> </w:t>
            </w:r>
          </w:p>
        </w:tc>
        <w:tc>
          <w:tcPr>
            <w:tcW w:w="1359" w:type="dxa"/>
            <w:tcBorders>
              <w:top w:val="single" w:sz="4" w:space="0" w:color="000000"/>
              <w:left w:val="single" w:sz="4" w:space="0" w:color="000000"/>
              <w:bottom w:val="single" w:sz="4" w:space="0" w:color="000000"/>
              <w:right w:val="single" w:sz="4" w:space="0" w:color="000000"/>
            </w:tcBorders>
          </w:tcPr>
          <w:p w14:paraId="0A6E0603" w14:textId="77777777" w:rsidR="00DA7B5B" w:rsidRDefault="00036738">
            <w:pPr>
              <w:spacing w:after="0" w:line="259" w:lineRule="auto"/>
              <w:ind w:left="5" w:right="0" w:firstLine="0"/>
              <w:jc w:val="left"/>
            </w:pPr>
            <w:r>
              <w:rPr>
                <w:rFonts w:ascii="Times New Roman" w:eastAsia="Times New Roman" w:hAnsi="Times New Roman" w:cs="Times New Roman"/>
                <w:sz w:val="22"/>
              </w:rPr>
              <w:t xml:space="preserve"> </w:t>
            </w:r>
          </w:p>
        </w:tc>
        <w:tc>
          <w:tcPr>
            <w:tcW w:w="1288" w:type="dxa"/>
            <w:tcBorders>
              <w:top w:val="single" w:sz="4" w:space="0" w:color="000000"/>
              <w:left w:val="single" w:sz="4" w:space="0" w:color="000000"/>
              <w:bottom w:val="single" w:sz="4" w:space="0" w:color="000000"/>
              <w:right w:val="single" w:sz="4" w:space="0" w:color="000000"/>
            </w:tcBorders>
          </w:tcPr>
          <w:p w14:paraId="39E95D68" w14:textId="77777777" w:rsidR="00DA7B5B" w:rsidRDefault="00036738">
            <w:pPr>
              <w:spacing w:after="0" w:line="259" w:lineRule="auto"/>
              <w:ind w:left="5" w:right="0" w:firstLine="0"/>
              <w:jc w:val="left"/>
            </w:pPr>
            <w:r>
              <w:rPr>
                <w:rFonts w:ascii="Times New Roman" w:eastAsia="Times New Roman" w:hAnsi="Times New Roman" w:cs="Times New Roman"/>
                <w:sz w:val="22"/>
              </w:rPr>
              <w:t xml:space="preserve"> </w:t>
            </w:r>
          </w:p>
        </w:tc>
        <w:tc>
          <w:tcPr>
            <w:tcW w:w="2474" w:type="dxa"/>
            <w:gridSpan w:val="2"/>
            <w:tcBorders>
              <w:top w:val="single" w:sz="4" w:space="0" w:color="000000"/>
              <w:left w:val="single" w:sz="4" w:space="0" w:color="000000"/>
              <w:bottom w:val="single" w:sz="4" w:space="0" w:color="000000"/>
              <w:right w:val="single" w:sz="4" w:space="0" w:color="000000"/>
            </w:tcBorders>
          </w:tcPr>
          <w:p w14:paraId="48B14116" w14:textId="77777777" w:rsidR="00DA7B5B" w:rsidRDefault="00036738">
            <w:pPr>
              <w:spacing w:after="0" w:line="259" w:lineRule="auto"/>
              <w:ind w:left="6" w:right="0" w:firstLine="0"/>
              <w:jc w:val="left"/>
            </w:pPr>
            <w:r>
              <w:rPr>
                <w:rFonts w:ascii="Times New Roman" w:eastAsia="Times New Roman" w:hAnsi="Times New Roman" w:cs="Times New Roman"/>
                <w:sz w:val="22"/>
              </w:rP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31ACED2" w14:textId="77777777" w:rsidR="00DA7B5B" w:rsidRDefault="00036738">
            <w:pPr>
              <w:spacing w:after="0" w:line="259" w:lineRule="auto"/>
              <w:ind w:left="5" w:right="0" w:firstLine="0"/>
              <w:jc w:val="left"/>
            </w:pPr>
            <w:r>
              <w:rPr>
                <w:rFonts w:ascii="Times New Roman" w:eastAsia="Times New Roman" w:hAnsi="Times New Roman" w:cs="Times New Roman"/>
                <w:sz w:val="22"/>
              </w:rPr>
              <w:t xml:space="preserve"> </w:t>
            </w:r>
          </w:p>
        </w:tc>
        <w:tc>
          <w:tcPr>
            <w:tcW w:w="1229" w:type="dxa"/>
            <w:tcBorders>
              <w:top w:val="single" w:sz="4" w:space="0" w:color="000000"/>
              <w:left w:val="single" w:sz="4" w:space="0" w:color="000000"/>
              <w:bottom w:val="single" w:sz="4" w:space="0" w:color="000000"/>
              <w:right w:val="single" w:sz="4" w:space="0" w:color="000000"/>
            </w:tcBorders>
          </w:tcPr>
          <w:p w14:paraId="467D225C" w14:textId="77777777" w:rsidR="00DA7B5B" w:rsidRDefault="00036738">
            <w:pPr>
              <w:spacing w:after="0" w:line="259" w:lineRule="auto"/>
              <w:ind w:left="5" w:right="0" w:firstLine="0"/>
              <w:jc w:val="left"/>
            </w:pPr>
            <w:r>
              <w:rPr>
                <w:rFonts w:ascii="Times New Roman" w:eastAsia="Times New Roman" w:hAnsi="Times New Roman" w:cs="Times New Roman"/>
                <w:sz w:val="22"/>
              </w:rPr>
              <w:t xml:space="preserve"> </w:t>
            </w:r>
          </w:p>
        </w:tc>
        <w:tc>
          <w:tcPr>
            <w:tcW w:w="1256" w:type="dxa"/>
            <w:tcBorders>
              <w:top w:val="single" w:sz="4" w:space="0" w:color="000000"/>
              <w:left w:val="single" w:sz="4" w:space="0" w:color="000000"/>
              <w:bottom w:val="single" w:sz="4" w:space="0" w:color="000000"/>
              <w:right w:val="single" w:sz="4" w:space="0" w:color="000000"/>
            </w:tcBorders>
          </w:tcPr>
          <w:p w14:paraId="499BF59E" w14:textId="77777777" w:rsidR="00DA7B5B" w:rsidRDefault="00036738">
            <w:pPr>
              <w:spacing w:after="0" w:line="259" w:lineRule="auto"/>
              <w:ind w:left="5" w:right="0" w:firstLine="0"/>
              <w:jc w:val="left"/>
            </w:pPr>
            <w:r>
              <w:rPr>
                <w:rFonts w:ascii="Times New Roman" w:eastAsia="Times New Roman" w:hAnsi="Times New Roman" w:cs="Times New Roman"/>
                <w:sz w:val="22"/>
              </w:rPr>
              <w:t xml:space="preserve"> </w:t>
            </w:r>
          </w:p>
        </w:tc>
      </w:tr>
      <w:tr w:rsidR="00DA7B5B" w14:paraId="1D14E7C1" w14:textId="77777777">
        <w:trPr>
          <w:trHeight w:val="566"/>
        </w:trPr>
        <w:tc>
          <w:tcPr>
            <w:tcW w:w="811" w:type="dxa"/>
            <w:tcBorders>
              <w:top w:val="single" w:sz="4" w:space="0" w:color="000000"/>
              <w:left w:val="single" w:sz="4" w:space="0" w:color="000000"/>
              <w:bottom w:val="single" w:sz="4" w:space="0" w:color="000000"/>
              <w:right w:val="single" w:sz="4" w:space="0" w:color="000000"/>
            </w:tcBorders>
          </w:tcPr>
          <w:p w14:paraId="1F37ACA2" w14:textId="77777777" w:rsidR="00DA7B5B" w:rsidRDefault="00036738">
            <w:pPr>
              <w:spacing w:after="0" w:line="259" w:lineRule="auto"/>
              <w:ind w:left="4" w:right="0" w:firstLine="0"/>
              <w:jc w:val="left"/>
            </w:pPr>
            <w:r>
              <w:rPr>
                <w:rFonts w:ascii="Times New Roman" w:eastAsia="Times New Roman" w:hAnsi="Times New Roman" w:cs="Times New Roman"/>
                <w:sz w:val="22"/>
              </w:rPr>
              <w:t xml:space="preserve"> </w:t>
            </w:r>
          </w:p>
        </w:tc>
        <w:tc>
          <w:tcPr>
            <w:tcW w:w="1024" w:type="dxa"/>
            <w:tcBorders>
              <w:top w:val="single" w:sz="4" w:space="0" w:color="000000"/>
              <w:left w:val="single" w:sz="4" w:space="0" w:color="000000"/>
              <w:bottom w:val="single" w:sz="4" w:space="0" w:color="000000"/>
              <w:right w:val="single" w:sz="4" w:space="0" w:color="000000"/>
            </w:tcBorders>
          </w:tcPr>
          <w:p w14:paraId="35E6914D" w14:textId="77777777" w:rsidR="00DA7B5B" w:rsidRDefault="00036738">
            <w:pPr>
              <w:spacing w:after="0" w:line="259" w:lineRule="auto"/>
              <w:ind w:left="6" w:right="0" w:firstLine="0"/>
              <w:jc w:val="left"/>
            </w:pPr>
            <w:r>
              <w:rPr>
                <w:rFonts w:ascii="Times New Roman" w:eastAsia="Times New Roman" w:hAnsi="Times New Roman" w:cs="Times New Roman"/>
                <w:sz w:val="22"/>
              </w:rPr>
              <w:t xml:space="preserve"> </w:t>
            </w:r>
          </w:p>
        </w:tc>
        <w:tc>
          <w:tcPr>
            <w:tcW w:w="691" w:type="dxa"/>
            <w:tcBorders>
              <w:top w:val="single" w:sz="4" w:space="0" w:color="000000"/>
              <w:left w:val="single" w:sz="4" w:space="0" w:color="000000"/>
              <w:bottom w:val="single" w:sz="4" w:space="0" w:color="000000"/>
              <w:right w:val="single" w:sz="4" w:space="0" w:color="000000"/>
            </w:tcBorders>
          </w:tcPr>
          <w:p w14:paraId="696117A1" w14:textId="77777777" w:rsidR="00DA7B5B" w:rsidRDefault="00036738">
            <w:pPr>
              <w:spacing w:after="0" w:line="259" w:lineRule="auto"/>
              <w:ind w:left="5" w:right="0" w:firstLine="0"/>
              <w:jc w:val="left"/>
            </w:pPr>
            <w:r>
              <w:rPr>
                <w:rFonts w:ascii="Times New Roman" w:eastAsia="Times New Roman" w:hAnsi="Times New Roman" w:cs="Times New Roman"/>
                <w:sz w:val="22"/>
              </w:rPr>
              <w:t xml:space="preserve"> </w:t>
            </w:r>
          </w:p>
        </w:tc>
        <w:tc>
          <w:tcPr>
            <w:tcW w:w="1253" w:type="dxa"/>
            <w:tcBorders>
              <w:top w:val="single" w:sz="4" w:space="0" w:color="000000"/>
              <w:left w:val="single" w:sz="4" w:space="0" w:color="000000"/>
              <w:bottom w:val="single" w:sz="4" w:space="0" w:color="000000"/>
              <w:right w:val="single" w:sz="4" w:space="0" w:color="000000"/>
            </w:tcBorders>
          </w:tcPr>
          <w:p w14:paraId="4CD46177" w14:textId="77777777" w:rsidR="00DA7B5B" w:rsidRDefault="00036738">
            <w:pPr>
              <w:spacing w:after="0" w:line="259" w:lineRule="auto"/>
              <w:ind w:left="5" w:right="0" w:firstLine="0"/>
              <w:jc w:val="left"/>
            </w:pPr>
            <w:r>
              <w:rPr>
                <w:rFonts w:ascii="Times New Roman" w:eastAsia="Times New Roman" w:hAnsi="Times New Roman" w:cs="Times New Roman"/>
                <w:sz w:val="22"/>
              </w:rPr>
              <w:t xml:space="preserve"> </w:t>
            </w:r>
          </w:p>
        </w:tc>
        <w:tc>
          <w:tcPr>
            <w:tcW w:w="3092" w:type="dxa"/>
            <w:gridSpan w:val="2"/>
            <w:tcBorders>
              <w:top w:val="single" w:sz="4" w:space="0" w:color="000000"/>
              <w:left w:val="single" w:sz="4" w:space="0" w:color="000000"/>
              <w:bottom w:val="single" w:sz="4" w:space="0" w:color="000000"/>
              <w:right w:val="single" w:sz="4" w:space="0" w:color="000000"/>
            </w:tcBorders>
          </w:tcPr>
          <w:p w14:paraId="0AABF43E" w14:textId="77777777" w:rsidR="00DA7B5B" w:rsidRDefault="00036738">
            <w:pPr>
              <w:spacing w:after="0" w:line="259" w:lineRule="auto"/>
              <w:ind w:left="5" w:right="0" w:firstLine="0"/>
              <w:jc w:val="left"/>
            </w:pPr>
            <w:r>
              <w:rPr>
                <w:rFonts w:ascii="Times New Roman" w:eastAsia="Times New Roman" w:hAnsi="Times New Roman" w:cs="Times New Roman"/>
                <w:sz w:val="22"/>
              </w:rPr>
              <w:t xml:space="preserve"> </w:t>
            </w:r>
          </w:p>
        </w:tc>
        <w:tc>
          <w:tcPr>
            <w:tcW w:w="1359" w:type="dxa"/>
            <w:tcBorders>
              <w:top w:val="single" w:sz="4" w:space="0" w:color="000000"/>
              <w:left w:val="single" w:sz="4" w:space="0" w:color="000000"/>
              <w:bottom w:val="single" w:sz="4" w:space="0" w:color="000000"/>
              <w:right w:val="single" w:sz="4" w:space="0" w:color="000000"/>
            </w:tcBorders>
          </w:tcPr>
          <w:p w14:paraId="01C5921E" w14:textId="77777777" w:rsidR="00DA7B5B" w:rsidRDefault="00036738">
            <w:pPr>
              <w:spacing w:after="0" w:line="259" w:lineRule="auto"/>
              <w:ind w:left="5" w:right="0" w:firstLine="0"/>
              <w:jc w:val="left"/>
            </w:pPr>
            <w:r>
              <w:rPr>
                <w:rFonts w:ascii="Times New Roman" w:eastAsia="Times New Roman" w:hAnsi="Times New Roman" w:cs="Times New Roman"/>
                <w:sz w:val="22"/>
              </w:rPr>
              <w:t xml:space="preserve"> </w:t>
            </w:r>
          </w:p>
        </w:tc>
        <w:tc>
          <w:tcPr>
            <w:tcW w:w="1288" w:type="dxa"/>
            <w:tcBorders>
              <w:top w:val="single" w:sz="4" w:space="0" w:color="000000"/>
              <w:left w:val="single" w:sz="4" w:space="0" w:color="000000"/>
              <w:bottom w:val="single" w:sz="4" w:space="0" w:color="000000"/>
              <w:right w:val="single" w:sz="4" w:space="0" w:color="000000"/>
            </w:tcBorders>
          </w:tcPr>
          <w:p w14:paraId="13834718" w14:textId="77777777" w:rsidR="00DA7B5B" w:rsidRDefault="00036738">
            <w:pPr>
              <w:spacing w:after="0" w:line="259" w:lineRule="auto"/>
              <w:ind w:left="5" w:right="0" w:firstLine="0"/>
              <w:jc w:val="left"/>
            </w:pPr>
            <w:r>
              <w:rPr>
                <w:rFonts w:ascii="Times New Roman" w:eastAsia="Times New Roman" w:hAnsi="Times New Roman" w:cs="Times New Roman"/>
                <w:sz w:val="22"/>
              </w:rPr>
              <w:t xml:space="preserve"> </w:t>
            </w:r>
          </w:p>
        </w:tc>
        <w:tc>
          <w:tcPr>
            <w:tcW w:w="2474" w:type="dxa"/>
            <w:gridSpan w:val="2"/>
            <w:tcBorders>
              <w:top w:val="single" w:sz="4" w:space="0" w:color="000000"/>
              <w:left w:val="single" w:sz="4" w:space="0" w:color="000000"/>
              <w:bottom w:val="single" w:sz="4" w:space="0" w:color="000000"/>
              <w:right w:val="single" w:sz="4" w:space="0" w:color="000000"/>
            </w:tcBorders>
          </w:tcPr>
          <w:p w14:paraId="2E4B0E0F" w14:textId="77777777" w:rsidR="00DA7B5B" w:rsidRDefault="00036738">
            <w:pPr>
              <w:spacing w:after="0" w:line="259" w:lineRule="auto"/>
              <w:ind w:left="6" w:right="0" w:firstLine="0"/>
              <w:jc w:val="left"/>
            </w:pPr>
            <w:r>
              <w:rPr>
                <w:rFonts w:ascii="Times New Roman" w:eastAsia="Times New Roman" w:hAnsi="Times New Roman" w:cs="Times New Roman"/>
                <w:sz w:val="22"/>
              </w:rP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067119F" w14:textId="77777777" w:rsidR="00DA7B5B" w:rsidRDefault="00036738">
            <w:pPr>
              <w:spacing w:after="0" w:line="259" w:lineRule="auto"/>
              <w:ind w:left="5" w:right="0" w:firstLine="0"/>
              <w:jc w:val="left"/>
            </w:pPr>
            <w:r>
              <w:rPr>
                <w:rFonts w:ascii="Times New Roman" w:eastAsia="Times New Roman" w:hAnsi="Times New Roman" w:cs="Times New Roman"/>
                <w:sz w:val="22"/>
              </w:rPr>
              <w:t xml:space="preserve"> </w:t>
            </w:r>
          </w:p>
        </w:tc>
        <w:tc>
          <w:tcPr>
            <w:tcW w:w="1229" w:type="dxa"/>
            <w:tcBorders>
              <w:top w:val="single" w:sz="4" w:space="0" w:color="000000"/>
              <w:left w:val="single" w:sz="4" w:space="0" w:color="000000"/>
              <w:bottom w:val="single" w:sz="4" w:space="0" w:color="000000"/>
              <w:right w:val="single" w:sz="4" w:space="0" w:color="000000"/>
            </w:tcBorders>
          </w:tcPr>
          <w:p w14:paraId="5D1BAEC4" w14:textId="77777777" w:rsidR="00DA7B5B" w:rsidRDefault="00036738">
            <w:pPr>
              <w:spacing w:after="0" w:line="259" w:lineRule="auto"/>
              <w:ind w:left="5" w:right="0" w:firstLine="0"/>
              <w:jc w:val="left"/>
            </w:pPr>
            <w:r>
              <w:rPr>
                <w:rFonts w:ascii="Times New Roman" w:eastAsia="Times New Roman" w:hAnsi="Times New Roman" w:cs="Times New Roman"/>
                <w:sz w:val="22"/>
              </w:rPr>
              <w:t xml:space="preserve"> </w:t>
            </w:r>
          </w:p>
        </w:tc>
        <w:tc>
          <w:tcPr>
            <w:tcW w:w="1256" w:type="dxa"/>
            <w:tcBorders>
              <w:top w:val="single" w:sz="4" w:space="0" w:color="000000"/>
              <w:left w:val="single" w:sz="4" w:space="0" w:color="000000"/>
              <w:bottom w:val="single" w:sz="4" w:space="0" w:color="000000"/>
              <w:right w:val="single" w:sz="4" w:space="0" w:color="000000"/>
            </w:tcBorders>
          </w:tcPr>
          <w:p w14:paraId="0A0C8347" w14:textId="77777777" w:rsidR="00DA7B5B" w:rsidRDefault="00036738">
            <w:pPr>
              <w:spacing w:after="0" w:line="259" w:lineRule="auto"/>
              <w:ind w:left="5" w:right="0" w:firstLine="0"/>
              <w:jc w:val="left"/>
            </w:pPr>
            <w:r>
              <w:rPr>
                <w:rFonts w:ascii="Times New Roman" w:eastAsia="Times New Roman" w:hAnsi="Times New Roman" w:cs="Times New Roman"/>
                <w:sz w:val="22"/>
              </w:rPr>
              <w:t xml:space="preserve"> </w:t>
            </w:r>
          </w:p>
        </w:tc>
      </w:tr>
      <w:tr w:rsidR="00DA7B5B" w14:paraId="5CEEB5A9" w14:textId="77777777">
        <w:trPr>
          <w:trHeight w:val="566"/>
        </w:trPr>
        <w:tc>
          <w:tcPr>
            <w:tcW w:w="811" w:type="dxa"/>
            <w:tcBorders>
              <w:top w:val="single" w:sz="4" w:space="0" w:color="000000"/>
              <w:left w:val="single" w:sz="4" w:space="0" w:color="000000"/>
              <w:bottom w:val="single" w:sz="4" w:space="0" w:color="000000"/>
              <w:right w:val="single" w:sz="4" w:space="0" w:color="000000"/>
            </w:tcBorders>
          </w:tcPr>
          <w:p w14:paraId="460B89FD" w14:textId="77777777" w:rsidR="00DA7B5B" w:rsidRDefault="00036738">
            <w:pPr>
              <w:spacing w:after="0" w:line="259" w:lineRule="auto"/>
              <w:ind w:left="4" w:right="0" w:firstLine="0"/>
              <w:jc w:val="left"/>
            </w:pPr>
            <w:r>
              <w:rPr>
                <w:rFonts w:ascii="Times New Roman" w:eastAsia="Times New Roman" w:hAnsi="Times New Roman" w:cs="Times New Roman"/>
                <w:sz w:val="22"/>
              </w:rPr>
              <w:t xml:space="preserve"> </w:t>
            </w:r>
          </w:p>
        </w:tc>
        <w:tc>
          <w:tcPr>
            <w:tcW w:w="1024" w:type="dxa"/>
            <w:tcBorders>
              <w:top w:val="single" w:sz="4" w:space="0" w:color="000000"/>
              <w:left w:val="single" w:sz="4" w:space="0" w:color="000000"/>
              <w:bottom w:val="single" w:sz="4" w:space="0" w:color="000000"/>
              <w:right w:val="single" w:sz="4" w:space="0" w:color="000000"/>
            </w:tcBorders>
          </w:tcPr>
          <w:p w14:paraId="43B99590" w14:textId="77777777" w:rsidR="00DA7B5B" w:rsidRDefault="00036738">
            <w:pPr>
              <w:spacing w:after="0" w:line="259" w:lineRule="auto"/>
              <w:ind w:left="6" w:right="0" w:firstLine="0"/>
              <w:jc w:val="left"/>
            </w:pPr>
            <w:r>
              <w:rPr>
                <w:rFonts w:ascii="Times New Roman" w:eastAsia="Times New Roman" w:hAnsi="Times New Roman" w:cs="Times New Roman"/>
                <w:sz w:val="22"/>
              </w:rPr>
              <w:t xml:space="preserve"> </w:t>
            </w:r>
          </w:p>
        </w:tc>
        <w:tc>
          <w:tcPr>
            <w:tcW w:w="691" w:type="dxa"/>
            <w:tcBorders>
              <w:top w:val="single" w:sz="4" w:space="0" w:color="000000"/>
              <w:left w:val="single" w:sz="4" w:space="0" w:color="000000"/>
              <w:bottom w:val="single" w:sz="4" w:space="0" w:color="000000"/>
              <w:right w:val="single" w:sz="4" w:space="0" w:color="000000"/>
            </w:tcBorders>
          </w:tcPr>
          <w:p w14:paraId="41AB894F" w14:textId="77777777" w:rsidR="00DA7B5B" w:rsidRDefault="00036738">
            <w:pPr>
              <w:spacing w:after="0" w:line="259" w:lineRule="auto"/>
              <w:ind w:left="5" w:right="0" w:firstLine="0"/>
              <w:jc w:val="left"/>
            </w:pPr>
            <w:r>
              <w:rPr>
                <w:rFonts w:ascii="Times New Roman" w:eastAsia="Times New Roman" w:hAnsi="Times New Roman" w:cs="Times New Roman"/>
                <w:sz w:val="22"/>
              </w:rPr>
              <w:t xml:space="preserve"> </w:t>
            </w:r>
          </w:p>
        </w:tc>
        <w:tc>
          <w:tcPr>
            <w:tcW w:w="1253" w:type="dxa"/>
            <w:tcBorders>
              <w:top w:val="single" w:sz="4" w:space="0" w:color="000000"/>
              <w:left w:val="single" w:sz="4" w:space="0" w:color="000000"/>
              <w:bottom w:val="single" w:sz="4" w:space="0" w:color="000000"/>
              <w:right w:val="single" w:sz="4" w:space="0" w:color="000000"/>
            </w:tcBorders>
          </w:tcPr>
          <w:p w14:paraId="6CBF66ED" w14:textId="77777777" w:rsidR="00DA7B5B" w:rsidRDefault="00036738">
            <w:pPr>
              <w:spacing w:after="0" w:line="259" w:lineRule="auto"/>
              <w:ind w:left="5" w:right="0" w:firstLine="0"/>
              <w:jc w:val="left"/>
            </w:pPr>
            <w:r>
              <w:rPr>
                <w:rFonts w:ascii="Times New Roman" w:eastAsia="Times New Roman" w:hAnsi="Times New Roman" w:cs="Times New Roman"/>
                <w:sz w:val="22"/>
              </w:rPr>
              <w:t xml:space="preserve"> </w:t>
            </w:r>
          </w:p>
        </w:tc>
        <w:tc>
          <w:tcPr>
            <w:tcW w:w="3092" w:type="dxa"/>
            <w:gridSpan w:val="2"/>
            <w:tcBorders>
              <w:top w:val="single" w:sz="4" w:space="0" w:color="000000"/>
              <w:left w:val="single" w:sz="4" w:space="0" w:color="000000"/>
              <w:bottom w:val="single" w:sz="4" w:space="0" w:color="000000"/>
              <w:right w:val="single" w:sz="4" w:space="0" w:color="000000"/>
            </w:tcBorders>
          </w:tcPr>
          <w:p w14:paraId="05DC7A07" w14:textId="77777777" w:rsidR="00DA7B5B" w:rsidRDefault="00036738">
            <w:pPr>
              <w:spacing w:after="0" w:line="259" w:lineRule="auto"/>
              <w:ind w:left="5" w:right="0" w:firstLine="0"/>
              <w:jc w:val="left"/>
            </w:pPr>
            <w:r>
              <w:rPr>
                <w:rFonts w:ascii="Times New Roman" w:eastAsia="Times New Roman" w:hAnsi="Times New Roman" w:cs="Times New Roman"/>
                <w:sz w:val="22"/>
              </w:rPr>
              <w:t xml:space="preserve"> </w:t>
            </w:r>
          </w:p>
        </w:tc>
        <w:tc>
          <w:tcPr>
            <w:tcW w:w="1359" w:type="dxa"/>
            <w:tcBorders>
              <w:top w:val="single" w:sz="4" w:space="0" w:color="000000"/>
              <w:left w:val="single" w:sz="4" w:space="0" w:color="000000"/>
              <w:bottom w:val="single" w:sz="4" w:space="0" w:color="000000"/>
              <w:right w:val="single" w:sz="4" w:space="0" w:color="000000"/>
            </w:tcBorders>
          </w:tcPr>
          <w:p w14:paraId="76420F9E" w14:textId="77777777" w:rsidR="00DA7B5B" w:rsidRDefault="00036738">
            <w:pPr>
              <w:spacing w:after="0" w:line="259" w:lineRule="auto"/>
              <w:ind w:left="5" w:right="0" w:firstLine="0"/>
              <w:jc w:val="left"/>
            </w:pPr>
            <w:r>
              <w:rPr>
                <w:rFonts w:ascii="Times New Roman" w:eastAsia="Times New Roman" w:hAnsi="Times New Roman" w:cs="Times New Roman"/>
                <w:sz w:val="22"/>
              </w:rPr>
              <w:t xml:space="preserve"> </w:t>
            </w:r>
          </w:p>
        </w:tc>
        <w:tc>
          <w:tcPr>
            <w:tcW w:w="1288" w:type="dxa"/>
            <w:tcBorders>
              <w:top w:val="single" w:sz="4" w:space="0" w:color="000000"/>
              <w:left w:val="single" w:sz="4" w:space="0" w:color="000000"/>
              <w:bottom w:val="single" w:sz="4" w:space="0" w:color="000000"/>
              <w:right w:val="single" w:sz="4" w:space="0" w:color="000000"/>
            </w:tcBorders>
          </w:tcPr>
          <w:p w14:paraId="5F5E1FA0" w14:textId="77777777" w:rsidR="00DA7B5B" w:rsidRDefault="00036738">
            <w:pPr>
              <w:spacing w:after="0" w:line="259" w:lineRule="auto"/>
              <w:ind w:left="5" w:right="0" w:firstLine="0"/>
              <w:jc w:val="left"/>
            </w:pPr>
            <w:r>
              <w:rPr>
                <w:rFonts w:ascii="Times New Roman" w:eastAsia="Times New Roman" w:hAnsi="Times New Roman" w:cs="Times New Roman"/>
                <w:sz w:val="22"/>
              </w:rPr>
              <w:t xml:space="preserve"> </w:t>
            </w:r>
          </w:p>
        </w:tc>
        <w:tc>
          <w:tcPr>
            <w:tcW w:w="2474" w:type="dxa"/>
            <w:gridSpan w:val="2"/>
            <w:tcBorders>
              <w:top w:val="single" w:sz="4" w:space="0" w:color="000000"/>
              <w:left w:val="single" w:sz="4" w:space="0" w:color="000000"/>
              <w:bottom w:val="single" w:sz="4" w:space="0" w:color="000000"/>
              <w:right w:val="single" w:sz="4" w:space="0" w:color="000000"/>
            </w:tcBorders>
          </w:tcPr>
          <w:p w14:paraId="38F0274D" w14:textId="77777777" w:rsidR="00DA7B5B" w:rsidRDefault="00036738">
            <w:pPr>
              <w:spacing w:after="0" w:line="259" w:lineRule="auto"/>
              <w:ind w:left="6" w:right="0" w:firstLine="0"/>
              <w:jc w:val="left"/>
            </w:pPr>
            <w:r>
              <w:rPr>
                <w:rFonts w:ascii="Times New Roman" w:eastAsia="Times New Roman" w:hAnsi="Times New Roman" w:cs="Times New Roman"/>
                <w:sz w:val="22"/>
              </w:rP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0207735" w14:textId="77777777" w:rsidR="00DA7B5B" w:rsidRDefault="00036738">
            <w:pPr>
              <w:spacing w:after="0" w:line="259" w:lineRule="auto"/>
              <w:ind w:left="5" w:right="0" w:firstLine="0"/>
              <w:jc w:val="left"/>
            </w:pPr>
            <w:r>
              <w:rPr>
                <w:rFonts w:ascii="Times New Roman" w:eastAsia="Times New Roman" w:hAnsi="Times New Roman" w:cs="Times New Roman"/>
                <w:sz w:val="22"/>
              </w:rPr>
              <w:t xml:space="preserve"> </w:t>
            </w:r>
          </w:p>
        </w:tc>
        <w:tc>
          <w:tcPr>
            <w:tcW w:w="1229" w:type="dxa"/>
            <w:tcBorders>
              <w:top w:val="single" w:sz="4" w:space="0" w:color="000000"/>
              <w:left w:val="single" w:sz="4" w:space="0" w:color="000000"/>
              <w:bottom w:val="single" w:sz="4" w:space="0" w:color="000000"/>
              <w:right w:val="single" w:sz="4" w:space="0" w:color="000000"/>
            </w:tcBorders>
          </w:tcPr>
          <w:p w14:paraId="288A1BF9" w14:textId="77777777" w:rsidR="00DA7B5B" w:rsidRDefault="00036738">
            <w:pPr>
              <w:spacing w:after="0" w:line="259" w:lineRule="auto"/>
              <w:ind w:left="5" w:right="0" w:firstLine="0"/>
              <w:jc w:val="left"/>
            </w:pPr>
            <w:r>
              <w:rPr>
                <w:rFonts w:ascii="Times New Roman" w:eastAsia="Times New Roman" w:hAnsi="Times New Roman" w:cs="Times New Roman"/>
                <w:sz w:val="22"/>
              </w:rPr>
              <w:t xml:space="preserve"> </w:t>
            </w:r>
          </w:p>
        </w:tc>
        <w:tc>
          <w:tcPr>
            <w:tcW w:w="1256" w:type="dxa"/>
            <w:tcBorders>
              <w:top w:val="single" w:sz="4" w:space="0" w:color="000000"/>
              <w:left w:val="single" w:sz="4" w:space="0" w:color="000000"/>
              <w:bottom w:val="single" w:sz="4" w:space="0" w:color="000000"/>
              <w:right w:val="single" w:sz="4" w:space="0" w:color="000000"/>
            </w:tcBorders>
          </w:tcPr>
          <w:p w14:paraId="555FF2B4" w14:textId="77777777" w:rsidR="00DA7B5B" w:rsidRDefault="00036738">
            <w:pPr>
              <w:spacing w:after="0" w:line="259" w:lineRule="auto"/>
              <w:ind w:left="5" w:right="0" w:firstLine="0"/>
              <w:jc w:val="left"/>
            </w:pPr>
            <w:r>
              <w:rPr>
                <w:rFonts w:ascii="Times New Roman" w:eastAsia="Times New Roman" w:hAnsi="Times New Roman" w:cs="Times New Roman"/>
                <w:sz w:val="22"/>
              </w:rPr>
              <w:t xml:space="preserve"> </w:t>
            </w:r>
          </w:p>
        </w:tc>
      </w:tr>
      <w:tr w:rsidR="00DA7B5B" w14:paraId="5A621718" w14:textId="77777777">
        <w:trPr>
          <w:trHeight w:val="564"/>
        </w:trPr>
        <w:tc>
          <w:tcPr>
            <w:tcW w:w="811" w:type="dxa"/>
            <w:tcBorders>
              <w:top w:val="single" w:sz="4" w:space="0" w:color="000000"/>
              <w:left w:val="single" w:sz="4" w:space="0" w:color="000000"/>
              <w:bottom w:val="single" w:sz="4" w:space="0" w:color="000000"/>
              <w:right w:val="single" w:sz="4" w:space="0" w:color="000000"/>
            </w:tcBorders>
          </w:tcPr>
          <w:p w14:paraId="4CBBFF2B" w14:textId="77777777" w:rsidR="00DA7B5B" w:rsidRDefault="00036738">
            <w:pPr>
              <w:spacing w:after="0" w:line="259" w:lineRule="auto"/>
              <w:ind w:left="4" w:right="0" w:firstLine="0"/>
              <w:jc w:val="left"/>
            </w:pPr>
            <w:r>
              <w:rPr>
                <w:rFonts w:ascii="Times New Roman" w:eastAsia="Times New Roman" w:hAnsi="Times New Roman" w:cs="Times New Roman"/>
                <w:sz w:val="22"/>
              </w:rPr>
              <w:t xml:space="preserve"> </w:t>
            </w:r>
          </w:p>
        </w:tc>
        <w:tc>
          <w:tcPr>
            <w:tcW w:w="1024" w:type="dxa"/>
            <w:tcBorders>
              <w:top w:val="single" w:sz="4" w:space="0" w:color="000000"/>
              <w:left w:val="single" w:sz="4" w:space="0" w:color="000000"/>
              <w:bottom w:val="single" w:sz="4" w:space="0" w:color="000000"/>
              <w:right w:val="single" w:sz="4" w:space="0" w:color="000000"/>
            </w:tcBorders>
          </w:tcPr>
          <w:p w14:paraId="6338E83D" w14:textId="77777777" w:rsidR="00DA7B5B" w:rsidRDefault="00036738">
            <w:pPr>
              <w:spacing w:after="0" w:line="259" w:lineRule="auto"/>
              <w:ind w:left="6" w:right="0" w:firstLine="0"/>
              <w:jc w:val="left"/>
            </w:pPr>
            <w:r>
              <w:rPr>
                <w:rFonts w:ascii="Times New Roman" w:eastAsia="Times New Roman" w:hAnsi="Times New Roman" w:cs="Times New Roman"/>
                <w:sz w:val="22"/>
              </w:rPr>
              <w:t xml:space="preserve"> </w:t>
            </w:r>
          </w:p>
        </w:tc>
        <w:tc>
          <w:tcPr>
            <w:tcW w:w="691" w:type="dxa"/>
            <w:tcBorders>
              <w:top w:val="single" w:sz="4" w:space="0" w:color="000000"/>
              <w:left w:val="single" w:sz="4" w:space="0" w:color="000000"/>
              <w:bottom w:val="single" w:sz="4" w:space="0" w:color="000000"/>
              <w:right w:val="single" w:sz="4" w:space="0" w:color="000000"/>
            </w:tcBorders>
          </w:tcPr>
          <w:p w14:paraId="19326147" w14:textId="77777777" w:rsidR="00DA7B5B" w:rsidRDefault="00036738">
            <w:pPr>
              <w:spacing w:after="0" w:line="259" w:lineRule="auto"/>
              <w:ind w:left="5" w:right="0" w:firstLine="0"/>
              <w:jc w:val="left"/>
            </w:pPr>
            <w:r>
              <w:rPr>
                <w:rFonts w:ascii="Times New Roman" w:eastAsia="Times New Roman" w:hAnsi="Times New Roman" w:cs="Times New Roman"/>
                <w:sz w:val="22"/>
              </w:rPr>
              <w:t xml:space="preserve"> </w:t>
            </w:r>
          </w:p>
        </w:tc>
        <w:tc>
          <w:tcPr>
            <w:tcW w:w="1253" w:type="dxa"/>
            <w:tcBorders>
              <w:top w:val="single" w:sz="4" w:space="0" w:color="000000"/>
              <w:left w:val="single" w:sz="4" w:space="0" w:color="000000"/>
              <w:bottom w:val="single" w:sz="4" w:space="0" w:color="000000"/>
              <w:right w:val="single" w:sz="4" w:space="0" w:color="000000"/>
            </w:tcBorders>
          </w:tcPr>
          <w:p w14:paraId="3CCA9099" w14:textId="77777777" w:rsidR="00DA7B5B" w:rsidRDefault="00036738">
            <w:pPr>
              <w:spacing w:after="0" w:line="259" w:lineRule="auto"/>
              <w:ind w:left="5" w:right="0" w:firstLine="0"/>
              <w:jc w:val="left"/>
            </w:pPr>
            <w:r>
              <w:rPr>
                <w:rFonts w:ascii="Times New Roman" w:eastAsia="Times New Roman" w:hAnsi="Times New Roman" w:cs="Times New Roman"/>
                <w:sz w:val="22"/>
              </w:rPr>
              <w:t xml:space="preserve"> </w:t>
            </w:r>
          </w:p>
        </w:tc>
        <w:tc>
          <w:tcPr>
            <w:tcW w:w="3092" w:type="dxa"/>
            <w:gridSpan w:val="2"/>
            <w:tcBorders>
              <w:top w:val="single" w:sz="4" w:space="0" w:color="000000"/>
              <w:left w:val="single" w:sz="4" w:space="0" w:color="000000"/>
              <w:bottom w:val="single" w:sz="4" w:space="0" w:color="000000"/>
              <w:right w:val="single" w:sz="4" w:space="0" w:color="000000"/>
            </w:tcBorders>
          </w:tcPr>
          <w:p w14:paraId="421A1313" w14:textId="77777777" w:rsidR="00DA7B5B" w:rsidRDefault="00036738">
            <w:pPr>
              <w:spacing w:after="0" w:line="259" w:lineRule="auto"/>
              <w:ind w:left="5" w:right="0" w:firstLine="0"/>
              <w:jc w:val="left"/>
            </w:pPr>
            <w:r>
              <w:rPr>
                <w:rFonts w:ascii="Times New Roman" w:eastAsia="Times New Roman" w:hAnsi="Times New Roman" w:cs="Times New Roman"/>
                <w:sz w:val="22"/>
              </w:rPr>
              <w:t xml:space="preserve"> </w:t>
            </w:r>
          </w:p>
        </w:tc>
        <w:tc>
          <w:tcPr>
            <w:tcW w:w="1359" w:type="dxa"/>
            <w:tcBorders>
              <w:top w:val="single" w:sz="4" w:space="0" w:color="000000"/>
              <w:left w:val="single" w:sz="4" w:space="0" w:color="000000"/>
              <w:bottom w:val="single" w:sz="4" w:space="0" w:color="000000"/>
              <w:right w:val="single" w:sz="4" w:space="0" w:color="000000"/>
            </w:tcBorders>
          </w:tcPr>
          <w:p w14:paraId="7D5AA367" w14:textId="77777777" w:rsidR="00DA7B5B" w:rsidRDefault="00036738">
            <w:pPr>
              <w:spacing w:after="0" w:line="259" w:lineRule="auto"/>
              <w:ind w:left="5" w:right="0" w:firstLine="0"/>
              <w:jc w:val="left"/>
            </w:pPr>
            <w:r>
              <w:rPr>
                <w:rFonts w:ascii="Times New Roman" w:eastAsia="Times New Roman" w:hAnsi="Times New Roman" w:cs="Times New Roman"/>
                <w:sz w:val="22"/>
              </w:rPr>
              <w:t xml:space="preserve"> </w:t>
            </w:r>
          </w:p>
        </w:tc>
        <w:tc>
          <w:tcPr>
            <w:tcW w:w="1288" w:type="dxa"/>
            <w:tcBorders>
              <w:top w:val="single" w:sz="4" w:space="0" w:color="000000"/>
              <w:left w:val="single" w:sz="4" w:space="0" w:color="000000"/>
              <w:bottom w:val="single" w:sz="4" w:space="0" w:color="000000"/>
              <w:right w:val="single" w:sz="4" w:space="0" w:color="000000"/>
            </w:tcBorders>
          </w:tcPr>
          <w:p w14:paraId="193BAF04" w14:textId="77777777" w:rsidR="00DA7B5B" w:rsidRDefault="00036738">
            <w:pPr>
              <w:spacing w:after="0" w:line="259" w:lineRule="auto"/>
              <w:ind w:left="5" w:right="0" w:firstLine="0"/>
              <w:jc w:val="left"/>
            </w:pPr>
            <w:r>
              <w:rPr>
                <w:rFonts w:ascii="Times New Roman" w:eastAsia="Times New Roman" w:hAnsi="Times New Roman" w:cs="Times New Roman"/>
                <w:sz w:val="22"/>
              </w:rPr>
              <w:t xml:space="preserve"> </w:t>
            </w:r>
          </w:p>
        </w:tc>
        <w:tc>
          <w:tcPr>
            <w:tcW w:w="2474" w:type="dxa"/>
            <w:gridSpan w:val="2"/>
            <w:tcBorders>
              <w:top w:val="single" w:sz="4" w:space="0" w:color="000000"/>
              <w:left w:val="single" w:sz="4" w:space="0" w:color="000000"/>
              <w:bottom w:val="single" w:sz="4" w:space="0" w:color="000000"/>
              <w:right w:val="single" w:sz="4" w:space="0" w:color="000000"/>
            </w:tcBorders>
          </w:tcPr>
          <w:p w14:paraId="21B5E507" w14:textId="77777777" w:rsidR="00DA7B5B" w:rsidRDefault="00036738">
            <w:pPr>
              <w:spacing w:after="0" w:line="259" w:lineRule="auto"/>
              <w:ind w:left="6" w:right="0" w:firstLine="0"/>
              <w:jc w:val="left"/>
            </w:pPr>
            <w:r>
              <w:rPr>
                <w:rFonts w:ascii="Times New Roman" w:eastAsia="Times New Roman" w:hAnsi="Times New Roman" w:cs="Times New Roman"/>
                <w:sz w:val="22"/>
              </w:rP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A1FF656" w14:textId="77777777" w:rsidR="00DA7B5B" w:rsidRDefault="00036738">
            <w:pPr>
              <w:spacing w:after="0" w:line="259" w:lineRule="auto"/>
              <w:ind w:left="5" w:right="0" w:firstLine="0"/>
              <w:jc w:val="left"/>
            </w:pPr>
            <w:r>
              <w:rPr>
                <w:rFonts w:ascii="Times New Roman" w:eastAsia="Times New Roman" w:hAnsi="Times New Roman" w:cs="Times New Roman"/>
                <w:sz w:val="22"/>
              </w:rPr>
              <w:t xml:space="preserve"> </w:t>
            </w:r>
          </w:p>
        </w:tc>
        <w:tc>
          <w:tcPr>
            <w:tcW w:w="1229" w:type="dxa"/>
            <w:tcBorders>
              <w:top w:val="single" w:sz="4" w:space="0" w:color="000000"/>
              <w:left w:val="single" w:sz="4" w:space="0" w:color="000000"/>
              <w:bottom w:val="single" w:sz="4" w:space="0" w:color="000000"/>
              <w:right w:val="single" w:sz="4" w:space="0" w:color="000000"/>
            </w:tcBorders>
          </w:tcPr>
          <w:p w14:paraId="173A354F" w14:textId="77777777" w:rsidR="00DA7B5B" w:rsidRDefault="00036738">
            <w:pPr>
              <w:spacing w:after="0" w:line="259" w:lineRule="auto"/>
              <w:ind w:left="5" w:right="0" w:firstLine="0"/>
              <w:jc w:val="left"/>
            </w:pPr>
            <w:r>
              <w:rPr>
                <w:rFonts w:ascii="Times New Roman" w:eastAsia="Times New Roman" w:hAnsi="Times New Roman" w:cs="Times New Roman"/>
                <w:sz w:val="22"/>
              </w:rPr>
              <w:t xml:space="preserve"> </w:t>
            </w:r>
          </w:p>
        </w:tc>
        <w:tc>
          <w:tcPr>
            <w:tcW w:w="1256" w:type="dxa"/>
            <w:tcBorders>
              <w:top w:val="single" w:sz="4" w:space="0" w:color="000000"/>
              <w:left w:val="single" w:sz="4" w:space="0" w:color="000000"/>
              <w:bottom w:val="single" w:sz="4" w:space="0" w:color="000000"/>
              <w:right w:val="single" w:sz="4" w:space="0" w:color="000000"/>
            </w:tcBorders>
          </w:tcPr>
          <w:p w14:paraId="2F1BD90A" w14:textId="77777777" w:rsidR="00DA7B5B" w:rsidRDefault="00036738">
            <w:pPr>
              <w:spacing w:after="0" w:line="259" w:lineRule="auto"/>
              <w:ind w:left="5" w:right="0" w:firstLine="0"/>
              <w:jc w:val="left"/>
            </w:pPr>
            <w:r>
              <w:rPr>
                <w:rFonts w:ascii="Times New Roman" w:eastAsia="Times New Roman" w:hAnsi="Times New Roman" w:cs="Times New Roman"/>
                <w:sz w:val="22"/>
              </w:rPr>
              <w:t xml:space="preserve"> </w:t>
            </w:r>
          </w:p>
        </w:tc>
      </w:tr>
      <w:tr w:rsidR="00DA7B5B" w14:paraId="6E3AECCA" w14:textId="77777777">
        <w:trPr>
          <w:trHeight w:val="567"/>
        </w:trPr>
        <w:tc>
          <w:tcPr>
            <w:tcW w:w="811" w:type="dxa"/>
            <w:tcBorders>
              <w:top w:val="single" w:sz="4" w:space="0" w:color="000000"/>
              <w:left w:val="single" w:sz="4" w:space="0" w:color="000000"/>
              <w:bottom w:val="single" w:sz="4" w:space="0" w:color="000000"/>
              <w:right w:val="single" w:sz="4" w:space="0" w:color="000000"/>
            </w:tcBorders>
          </w:tcPr>
          <w:p w14:paraId="001CD1FC" w14:textId="77777777" w:rsidR="00DA7B5B" w:rsidRDefault="00036738">
            <w:pPr>
              <w:spacing w:after="0" w:line="259" w:lineRule="auto"/>
              <w:ind w:left="4" w:right="0" w:firstLine="0"/>
              <w:jc w:val="left"/>
            </w:pPr>
            <w:r>
              <w:rPr>
                <w:rFonts w:ascii="Times New Roman" w:eastAsia="Times New Roman" w:hAnsi="Times New Roman" w:cs="Times New Roman"/>
                <w:sz w:val="22"/>
              </w:rPr>
              <w:t xml:space="preserve"> </w:t>
            </w:r>
          </w:p>
        </w:tc>
        <w:tc>
          <w:tcPr>
            <w:tcW w:w="1024" w:type="dxa"/>
            <w:tcBorders>
              <w:top w:val="single" w:sz="4" w:space="0" w:color="000000"/>
              <w:left w:val="single" w:sz="4" w:space="0" w:color="000000"/>
              <w:bottom w:val="single" w:sz="4" w:space="0" w:color="000000"/>
              <w:right w:val="single" w:sz="4" w:space="0" w:color="000000"/>
            </w:tcBorders>
          </w:tcPr>
          <w:p w14:paraId="6CB050FD" w14:textId="77777777" w:rsidR="00DA7B5B" w:rsidRDefault="00036738">
            <w:pPr>
              <w:spacing w:after="0" w:line="259" w:lineRule="auto"/>
              <w:ind w:left="6" w:right="0" w:firstLine="0"/>
              <w:jc w:val="left"/>
            </w:pPr>
            <w:r>
              <w:rPr>
                <w:rFonts w:ascii="Times New Roman" w:eastAsia="Times New Roman" w:hAnsi="Times New Roman" w:cs="Times New Roman"/>
                <w:sz w:val="22"/>
              </w:rPr>
              <w:t xml:space="preserve"> </w:t>
            </w:r>
          </w:p>
        </w:tc>
        <w:tc>
          <w:tcPr>
            <w:tcW w:w="691" w:type="dxa"/>
            <w:tcBorders>
              <w:top w:val="single" w:sz="4" w:space="0" w:color="000000"/>
              <w:left w:val="single" w:sz="4" w:space="0" w:color="000000"/>
              <w:bottom w:val="single" w:sz="4" w:space="0" w:color="000000"/>
              <w:right w:val="single" w:sz="4" w:space="0" w:color="000000"/>
            </w:tcBorders>
          </w:tcPr>
          <w:p w14:paraId="431FECB4" w14:textId="77777777" w:rsidR="00DA7B5B" w:rsidRDefault="00036738">
            <w:pPr>
              <w:spacing w:after="0" w:line="259" w:lineRule="auto"/>
              <w:ind w:left="5" w:right="0" w:firstLine="0"/>
              <w:jc w:val="left"/>
            </w:pPr>
            <w:r>
              <w:rPr>
                <w:rFonts w:ascii="Times New Roman" w:eastAsia="Times New Roman" w:hAnsi="Times New Roman" w:cs="Times New Roman"/>
                <w:sz w:val="22"/>
              </w:rPr>
              <w:t xml:space="preserve"> </w:t>
            </w:r>
          </w:p>
        </w:tc>
        <w:tc>
          <w:tcPr>
            <w:tcW w:w="1253" w:type="dxa"/>
            <w:tcBorders>
              <w:top w:val="single" w:sz="4" w:space="0" w:color="000000"/>
              <w:left w:val="single" w:sz="4" w:space="0" w:color="000000"/>
              <w:bottom w:val="single" w:sz="4" w:space="0" w:color="000000"/>
              <w:right w:val="single" w:sz="4" w:space="0" w:color="000000"/>
            </w:tcBorders>
          </w:tcPr>
          <w:p w14:paraId="3AC881BE" w14:textId="77777777" w:rsidR="00DA7B5B" w:rsidRDefault="00036738">
            <w:pPr>
              <w:spacing w:after="0" w:line="259" w:lineRule="auto"/>
              <w:ind w:left="5" w:right="0" w:firstLine="0"/>
              <w:jc w:val="left"/>
            </w:pPr>
            <w:r>
              <w:rPr>
                <w:rFonts w:ascii="Times New Roman" w:eastAsia="Times New Roman" w:hAnsi="Times New Roman" w:cs="Times New Roman"/>
                <w:sz w:val="22"/>
              </w:rPr>
              <w:t xml:space="preserve"> </w:t>
            </w:r>
          </w:p>
        </w:tc>
        <w:tc>
          <w:tcPr>
            <w:tcW w:w="3092" w:type="dxa"/>
            <w:gridSpan w:val="2"/>
            <w:tcBorders>
              <w:top w:val="single" w:sz="4" w:space="0" w:color="000000"/>
              <w:left w:val="single" w:sz="4" w:space="0" w:color="000000"/>
              <w:bottom w:val="single" w:sz="4" w:space="0" w:color="000000"/>
              <w:right w:val="single" w:sz="4" w:space="0" w:color="000000"/>
            </w:tcBorders>
          </w:tcPr>
          <w:p w14:paraId="39263363" w14:textId="77777777" w:rsidR="00DA7B5B" w:rsidRDefault="00036738">
            <w:pPr>
              <w:spacing w:after="0" w:line="259" w:lineRule="auto"/>
              <w:ind w:left="5" w:right="0" w:firstLine="0"/>
              <w:jc w:val="left"/>
            </w:pPr>
            <w:r>
              <w:rPr>
                <w:rFonts w:ascii="Times New Roman" w:eastAsia="Times New Roman" w:hAnsi="Times New Roman" w:cs="Times New Roman"/>
                <w:sz w:val="22"/>
              </w:rPr>
              <w:t xml:space="preserve"> </w:t>
            </w:r>
          </w:p>
        </w:tc>
        <w:tc>
          <w:tcPr>
            <w:tcW w:w="1359" w:type="dxa"/>
            <w:tcBorders>
              <w:top w:val="single" w:sz="4" w:space="0" w:color="000000"/>
              <w:left w:val="single" w:sz="4" w:space="0" w:color="000000"/>
              <w:bottom w:val="single" w:sz="4" w:space="0" w:color="000000"/>
              <w:right w:val="single" w:sz="4" w:space="0" w:color="000000"/>
            </w:tcBorders>
          </w:tcPr>
          <w:p w14:paraId="098E1CE2" w14:textId="77777777" w:rsidR="00DA7B5B" w:rsidRDefault="00036738">
            <w:pPr>
              <w:spacing w:after="0" w:line="259" w:lineRule="auto"/>
              <w:ind w:left="5" w:right="0" w:firstLine="0"/>
              <w:jc w:val="left"/>
            </w:pPr>
            <w:r>
              <w:rPr>
                <w:rFonts w:ascii="Times New Roman" w:eastAsia="Times New Roman" w:hAnsi="Times New Roman" w:cs="Times New Roman"/>
                <w:sz w:val="22"/>
              </w:rPr>
              <w:t xml:space="preserve"> </w:t>
            </w:r>
          </w:p>
        </w:tc>
        <w:tc>
          <w:tcPr>
            <w:tcW w:w="1288" w:type="dxa"/>
            <w:tcBorders>
              <w:top w:val="single" w:sz="4" w:space="0" w:color="000000"/>
              <w:left w:val="single" w:sz="4" w:space="0" w:color="000000"/>
              <w:bottom w:val="single" w:sz="4" w:space="0" w:color="000000"/>
              <w:right w:val="single" w:sz="4" w:space="0" w:color="000000"/>
            </w:tcBorders>
          </w:tcPr>
          <w:p w14:paraId="2BF6BB42" w14:textId="77777777" w:rsidR="00DA7B5B" w:rsidRDefault="00036738">
            <w:pPr>
              <w:spacing w:after="0" w:line="259" w:lineRule="auto"/>
              <w:ind w:left="5" w:right="0" w:firstLine="0"/>
              <w:jc w:val="left"/>
            </w:pPr>
            <w:r>
              <w:rPr>
                <w:rFonts w:ascii="Times New Roman" w:eastAsia="Times New Roman" w:hAnsi="Times New Roman" w:cs="Times New Roman"/>
                <w:sz w:val="22"/>
              </w:rPr>
              <w:t xml:space="preserve"> </w:t>
            </w:r>
          </w:p>
        </w:tc>
        <w:tc>
          <w:tcPr>
            <w:tcW w:w="2474" w:type="dxa"/>
            <w:gridSpan w:val="2"/>
            <w:tcBorders>
              <w:top w:val="single" w:sz="4" w:space="0" w:color="000000"/>
              <w:left w:val="single" w:sz="4" w:space="0" w:color="000000"/>
              <w:bottom w:val="single" w:sz="4" w:space="0" w:color="000000"/>
              <w:right w:val="single" w:sz="4" w:space="0" w:color="000000"/>
            </w:tcBorders>
          </w:tcPr>
          <w:p w14:paraId="337A8C73" w14:textId="77777777" w:rsidR="00DA7B5B" w:rsidRDefault="00036738">
            <w:pPr>
              <w:spacing w:after="0" w:line="259" w:lineRule="auto"/>
              <w:ind w:left="6" w:right="0" w:firstLine="0"/>
              <w:jc w:val="left"/>
            </w:pPr>
            <w:r>
              <w:rPr>
                <w:rFonts w:ascii="Times New Roman" w:eastAsia="Times New Roman" w:hAnsi="Times New Roman" w:cs="Times New Roman"/>
                <w:sz w:val="22"/>
              </w:rP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F6AD776" w14:textId="77777777" w:rsidR="00DA7B5B" w:rsidRDefault="00036738">
            <w:pPr>
              <w:spacing w:after="0" w:line="259" w:lineRule="auto"/>
              <w:ind w:left="5" w:right="0" w:firstLine="0"/>
              <w:jc w:val="left"/>
            </w:pPr>
            <w:r>
              <w:rPr>
                <w:rFonts w:ascii="Times New Roman" w:eastAsia="Times New Roman" w:hAnsi="Times New Roman" w:cs="Times New Roman"/>
                <w:sz w:val="22"/>
              </w:rPr>
              <w:t xml:space="preserve"> </w:t>
            </w:r>
          </w:p>
        </w:tc>
        <w:tc>
          <w:tcPr>
            <w:tcW w:w="1229" w:type="dxa"/>
            <w:tcBorders>
              <w:top w:val="single" w:sz="4" w:space="0" w:color="000000"/>
              <w:left w:val="single" w:sz="4" w:space="0" w:color="000000"/>
              <w:bottom w:val="single" w:sz="4" w:space="0" w:color="000000"/>
              <w:right w:val="single" w:sz="4" w:space="0" w:color="000000"/>
            </w:tcBorders>
          </w:tcPr>
          <w:p w14:paraId="40D8D935" w14:textId="77777777" w:rsidR="00DA7B5B" w:rsidRDefault="00036738">
            <w:pPr>
              <w:spacing w:after="0" w:line="259" w:lineRule="auto"/>
              <w:ind w:left="5" w:right="0" w:firstLine="0"/>
              <w:jc w:val="left"/>
            </w:pPr>
            <w:r>
              <w:rPr>
                <w:rFonts w:ascii="Times New Roman" w:eastAsia="Times New Roman" w:hAnsi="Times New Roman" w:cs="Times New Roman"/>
                <w:sz w:val="22"/>
              </w:rPr>
              <w:t xml:space="preserve"> </w:t>
            </w:r>
          </w:p>
        </w:tc>
        <w:tc>
          <w:tcPr>
            <w:tcW w:w="1256" w:type="dxa"/>
            <w:tcBorders>
              <w:top w:val="single" w:sz="4" w:space="0" w:color="000000"/>
              <w:left w:val="single" w:sz="4" w:space="0" w:color="000000"/>
              <w:bottom w:val="single" w:sz="4" w:space="0" w:color="000000"/>
              <w:right w:val="single" w:sz="4" w:space="0" w:color="000000"/>
            </w:tcBorders>
          </w:tcPr>
          <w:p w14:paraId="5A118C29" w14:textId="77777777" w:rsidR="00DA7B5B" w:rsidRDefault="00036738">
            <w:pPr>
              <w:spacing w:after="0" w:line="259" w:lineRule="auto"/>
              <w:ind w:left="5" w:right="0" w:firstLine="0"/>
              <w:jc w:val="left"/>
            </w:pPr>
            <w:r>
              <w:rPr>
                <w:rFonts w:ascii="Times New Roman" w:eastAsia="Times New Roman" w:hAnsi="Times New Roman" w:cs="Times New Roman"/>
                <w:sz w:val="22"/>
              </w:rPr>
              <w:t xml:space="preserve"> </w:t>
            </w:r>
          </w:p>
        </w:tc>
      </w:tr>
      <w:tr w:rsidR="00DA7B5B" w14:paraId="46D3522C" w14:textId="77777777">
        <w:trPr>
          <w:trHeight w:val="566"/>
        </w:trPr>
        <w:tc>
          <w:tcPr>
            <w:tcW w:w="811" w:type="dxa"/>
            <w:tcBorders>
              <w:top w:val="single" w:sz="4" w:space="0" w:color="000000"/>
              <w:left w:val="single" w:sz="4" w:space="0" w:color="000000"/>
              <w:bottom w:val="single" w:sz="4" w:space="0" w:color="000000"/>
              <w:right w:val="single" w:sz="4" w:space="0" w:color="000000"/>
            </w:tcBorders>
          </w:tcPr>
          <w:p w14:paraId="659AF0CD" w14:textId="77777777" w:rsidR="00DA7B5B" w:rsidRDefault="00036738">
            <w:pPr>
              <w:spacing w:after="0" w:line="259" w:lineRule="auto"/>
              <w:ind w:left="4" w:right="0" w:firstLine="0"/>
              <w:jc w:val="left"/>
            </w:pPr>
            <w:r>
              <w:rPr>
                <w:rFonts w:ascii="Times New Roman" w:eastAsia="Times New Roman" w:hAnsi="Times New Roman" w:cs="Times New Roman"/>
                <w:sz w:val="22"/>
              </w:rPr>
              <w:t xml:space="preserve"> </w:t>
            </w:r>
          </w:p>
        </w:tc>
        <w:tc>
          <w:tcPr>
            <w:tcW w:w="1024" w:type="dxa"/>
            <w:tcBorders>
              <w:top w:val="single" w:sz="4" w:space="0" w:color="000000"/>
              <w:left w:val="single" w:sz="4" w:space="0" w:color="000000"/>
              <w:bottom w:val="single" w:sz="4" w:space="0" w:color="000000"/>
              <w:right w:val="single" w:sz="4" w:space="0" w:color="000000"/>
            </w:tcBorders>
          </w:tcPr>
          <w:p w14:paraId="0414C636" w14:textId="77777777" w:rsidR="00DA7B5B" w:rsidRDefault="00036738">
            <w:pPr>
              <w:spacing w:after="0" w:line="259" w:lineRule="auto"/>
              <w:ind w:left="6" w:right="0" w:firstLine="0"/>
              <w:jc w:val="left"/>
            </w:pPr>
            <w:r>
              <w:rPr>
                <w:rFonts w:ascii="Times New Roman" w:eastAsia="Times New Roman" w:hAnsi="Times New Roman" w:cs="Times New Roman"/>
                <w:sz w:val="22"/>
              </w:rPr>
              <w:t xml:space="preserve"> </w:t>
            </w:r>
          </w:p>
        </w:tc>
        <w:tc>
          <w:tcPr>
            <w:tcW w:w="691" w:type="dxa"/>
            <w:tcBorders>
              <w:top w:val="single" w:sz="4" w:space="0" w:color="000000"/>
              <w:left w:val="single" w:sz="4" w:space="0" w:color="000000"/>
              <w:bottom w:val="single" w:sz="4" w:space="0" w:color="000000"/>
              <w:right w:val="single" w:sz="4" w:space="0" w:color="000000"/>
            </w:tcBorders>
          </w:tcPr>
          <w:p w14:paraId="2C04C203" w14:textId="77777777" w:rsidR="00DA7B5B" w:rsidRDefault="00036738">
            <w:pPr>
              <w:spacing w:after="0" w:line="259" w:lineRule="auto"/>
              <w:ind w:left="5" w:right="0" w:firstLine="0"/>
              <w:jc w:val="left"/>
            </w:pPr>
            <w:r>
              <w:rPr>
                <w:rFonts w:ascii="Times New Roman" w:eastAsia="Times New Roman" w:hAnsi="Times New Roman" w:cs="Times New Roman"/>
                <w:sz w:val="22"/>
              </w:rPr>
              <w:t xml:space="preserve"> </w:t>
            </w:r>
          </w:p>
        </w:tc>
        <w:tc>
          <w:tcPr>
            <w:tcW w:w="1253" w:type="dxa"/>
            <w:tcBorders>
              <w:top w:val="single" w:sz="4" w:space="0" w:color="000000"/>
              <w:left w:val="single" w:sz="4" w:space="0" w:color="000000"/>
              <w:bottom w:val="single" w:sz="4" w:space="0" w:color="000000"/>
              <w:right w:val="single" w:sz="4" w:space="0" w:color="000000"/>
            </w:tcBorders>
          </w:tcPr>
          <w:p w14:paraId="4D93B000" w14:textId="77777777" w:rsidR="00DA7B5B" w:rsidRDefault="00036738">
            <w:pPr>
              <w:spacing w:after="0" w:line="259" w:lineRule="auto"/>
              <w:ind w:left="5" w:right="0" w:firstLine="0"/>
              <w:jc w:val="left"/>
            </w:pPr>
            <w:r>
              <w:rPr>
                <w:rFonts w:ascii="Times New Roman" w:eastAsia="Times New Roman" w:hAnsi="Times New Roman" w:cs="Times New Roman"/>
                <w:sz w:val="22"/>
              </w:rPr>
              <w:t xml:space="preserve"> </w:t>
            </w:r>
          </w:p>
        </w:tc>
        <w:tc>
          <w:tcPr>
            <w:tcW w:w="3092" w:type="dxa"/>
            <w:gridSpan w:val="2"/>
            <w:tcBorders>
              <w:top w:val="single" w:sz="4" w:space="0" w:color="000000"/>
              <w:left w:val="single" w:sz="4" w:space="0" w:color="000000"/>
              <w:bottom w:val="single" w:sz="4" w:space="0" w:color="000000"/>
              <w:right w:val="single" w:sz="4" w:space="0" w:color="000000"/>
            </w:tcBorders>
          </w:tcPr>
          <w:p w14:paraId="35D3D1B5" w14:textId="77777777" w:rsidR="00DA7B5B" w:rsidRDefault="00036738">
            <w:pPr>
              <w:spacing w:after="0" w:line="259" w:lineRule="auto"/>
              <w:ind w:left="5" w:right="0" w:firstLine="0"/>
              <w:jc w:val="left"/>
            </w:pPr>
            <w:r>
              <w:rPr>
                <w:rFonts w:ascii="Times New Roman" w:eastAsia="Times New Roman" w:hAnsi="Times New Roman" w:cs="Times New Roman"/>
                <w:sz w:val="22"/>
              </w:rPr>
              <w:t xml:space="preserve"> </w:t>
            </w:r>
          </w:p>
        </w:tc>
        <w:tc>
          <w:tcPr>
            <w:tcW w:w="1359" w:type="dxa"/>
            <w:tcBorders>
              <w:top w:val="single" w:sz="4" w:space="0" w:color="000000"/>
              <w:left w:val="single" w:sz="4" w:space="0" w:color="000000"/>
              <w:bottom w:val="single" w:sz="4" w:space="0" w:color="000000"/>
              <w:right w:val="single" w:sz="4" w:space="0" w:color="000000"/>
            </w:tcBorders>
          </w:tcPr>
          <w:p w14:paraId="1A20E133" w14:textId="77777777" w:rsidR="00DA7B5B" w:rsidRDefault="00036738">
            <w:pPr>
              <w:spacing w:after="0" w:line="259" w:lineRule="auto"/>
              <w:ind w:left="5" w:right="0" w:firstLine="0"/>
              <w:jc w:val="left"/>
            </w:pPr>
            <w:r>
              <w:rPr>
                <w:rFonts w:ascii="Times New Roman" w:eastAsia="Times New Roman" w:hAnsi="Times New Roman" w:cs="Times New Roman"/>
                <w:sz w:val="22"/>
              </w:rPr>
              <w:t xml:space="preserve"> </w:t>
            </w:r>
          </w:p>
        </w:tc>
        <w:tc>
          <w:tcPr>
            <w:tcW w:w="1288" w:type="dxa"/>
            <w:tcBorders>
              <w:top w:val="single" w:sz="4" w:space="0" w:color="000000"/>
              <w:left w:val="single" w:sz="4" w:space="0" w:color="000000"/>
              <w:bottom w:val="single" w:sz="4" w:space="0" w:color="000000"/>
              <w:right w:val="single" w:sz="4" w:space="0" w:color="000000"/>
            </w:tcBorders>
          </w:tcPr>
          <w:p w14:paraId="7A6C3033" w14:textId="77777777" w:rsidR="00DA7B5B" w:rsidRDefault="00036738">
            <w:pPr>
              <w:spacing w:after="0" w:line="259" w:lineRule="auto"/>
              <w:ind w:left="5" w:right="0" w:firstLine="0"/>
              <w:jc w:val="left"/>
            </w:pPr>
            <w:r>
              <w:rPr>
                <w:rFonts w:ascii="Times New Roman" w:eastAsia="Times New Roman" w:hAnsi="Times New Roman" w:cs="Times New Roman"/>
                <w:sz w:val="22"/>
              </w:rPr>
              <w:t xml:space="preserve"> </w:t>
            </w:r>
          </w:p>
        </w:tc>
        <w:tc>
          <w:tcPr>
            <w:tcW w:w="2474" w:type="dxa"/>
            <w:gridSpan w:val="2"/>
            <w:tcBorders>
              <w:top w:val="single" w:sz="4" w:space="0" w:color="000000"/>
              <w:left w:val="single" w:sz="4" w:space="0" w:color="000000"/>
              <w:bottom w:val="single" w:sz="4" w:space="0" w:color="000000"/>
              <w:right w:val="single" w:sz="4" w:space="0" w:color="000000"/>
            </w:tcBorders>
          </w:tcPr>
          <w:p w14:paraId="23820A18" w14:textId="77777777" w:rsidR="00DA7B5B" w:rsidRDefault="00036738">
            <w:pPr>
              <w:spacing w:after="0" w:line="259" w:lineRule="auto"/>
              <w:ind w:left="6" w:right="0" w:firstLine="0"/>
              <w:jc w:val="left"/>
            </w:pPr>
            <w:r>
              <w:rPr>
                <w:rFonts w:ascii="Times New Roman" w:eastAsia="Times New Roman" w:hAnsi="Times New Roman" w:cs="Times New Roman"/>
                <w:sz w:val="22"/>
              </w:rP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EC9EE0B" w14:textId="77777777" w:rsidR="00DA7B5B" w:rsidRDefault="00036738">
            <w:pPr>
              <w:spacing w:after="0" w:line="259" w:lineRule="auto"/>
              <w:ind w:left="5" w:right="0" w:firstLine="0"/>
              <w:jc w:val="left"/>
            </w:pPr>
            <w:r>
              <w:rPr>
                <w:rFonts w:ascii="Times New Roman" w:eastAsia="Times New Roman" w:hAnsi="Times New Roman" w:cs="Times New Roman"/>
                <w:sz w:val="22"/>
              </w:rPr>
              <w:t xml:space="preserve"> </w:t>
            </w:r>
          </w:p>
        </w:tc>
        <w:tc>
          <w:tcPr>
            <w:tcW w:w="1229" w:type="dxa"/>
            <w:tcBorders>
              <w:top w:val="single" w:sz="4" w:space="0" w:color="000000"/>
              <w:left w:val="single" w:sz="4" w:space="0" w:color="000000"/>
              <w:bottom w:val="single" w:sz="4" w:space="0" w:color="000000"/>
              <w:right w:val="single" w:sz="4" w:space="0" w:color="000000"/>
            </w:tcBorders>
          </w:tcPr>
          <w:p w14:paraId="33BE0618" w14:textId="77777777" w:rsidR="00DA7B5B" w:rsidRDefault="00036738">
            <w:pPr>
              <w:spacing w:after="0" w:line="259" w:lineRule="auto"/>
              <w:ind w:left="5" w:right="0" w:firstLine="0"/>
              <w:jc w:val="left"/>
            </w:pPr>
            <w:r>
              <w:rPr>
                <w:rFonts w:ascii="Times New Roman" w:eastAsia="Times New Roman" w:hAnsi="Times New Roman" w:cs="Times New Roman"/>
                <w:sz w:val="22"/>
              </w:rPr>
              <w:t xml:space="preserve"> </w:t>
            </w:r>
          </w:p>
        </w:tc>
        <w:tc>
          <w:tcPr>
            <w:tcW w:w="1256" w:type="dxa"/>
            <w:tcBorders>
              <w:top w:val="single" w:sz="4" w:space="0" w:color="000000"/>
              <w:left w:val="single" w:sz="4" w:space="0" w:color="000000"/>
              <w:bottom w:val="single" w:sz="4" w:space="0" w:color="000000"/>
              <w:right w:val="single" w:sz="4" w:space="0" w:color="000000"/>
            </w:tcBorders>
          </w:tcPr>
          <w:p w14:paraId="1BFCA85A" w14:textId="77777777" w:rsidR="00DA7B5B" w:rsidRDefault="00036738">
            <w:pPr>
              <w:spacing w:after="0" w:line="259" w:lineRule="auto"/>
              <w:ind w:left="5" w:right="0" w:firstLine="0"/>
              <w:jc w:val="left"/>
            </w:pPr>
            <w:r>
              <w:rPr>
                <w:rFonts w:ascii="Times New Roman" w:eastAsia="Times New Roman" w:hAnsi="Times New Roman" w:cs="Times New Roman"/>
                <w:sz w:val="22"/>
              </w:rPr>
              <w:t xml:space="preserve"> </w:t>
            </w:r>
          </w:p>
        </w:tc>
      </w:tr>
    </w:tbl>
    <w:p w14:paraId="340434C8" w14:textId="4AB2CF69" w:rsidR="00DA7B5B" w:rsidRDefault="00036738">
      <w:pPr>
        <w:spacing w:after="0" w:line="259" w:lineRule="auto"/>
        <w:ind w:left="0" w:right="0" w:firstLine="0"/>
        <w:rPr>
          <w:rFonts w:ascii="Calibri" w:eastAsia="Calibri" w:hAnsi="Calibri" w:cs="Calibri"/>
          <w:b/>
          <w:sz w:val="16"/>
        </w:rPr>
      </w:pPr>
      <w:r>
        <w:rPr>
          <w:rFonts w:ascii="Calibri" w:eastAsia="Calibri" w:hAnsi="Calibri" w:cs="Calibri"/>
          <w:b/>
          <w:sz w:val="16"/>
        </w:rPr>
        <w:t xml:space="preserve"> </w:t>
      </w:r>
    </w:p>
    <w:p w14:paraId="48CBCC0E" w14:textId="5E4BC03E" w:rsidR="009C2DB2" w:rsidRDefault="009C2DB2">
      <w:pPr>
        <w:spacing w:after="0" w:line="259" w:lineRule="auto"/>
        <w:ind w:left="0" w:right="0" w:firstLine="0"/>
        <w:rPr>
          <w:rFonts w:ascii="Calibri" w:eastAsia="Calibri" w:hAnsi="Calibri" w:cs="Calibri"/>
          <w:b/>
          <w:sz w:val="16"/>
        </w:rPr>
      </w:pPr>
    </w:p>
    <w:p w14:paraId="1B1AEC62" w14:textId="4E4B3F3C" w:rsidR="009C2DB2" w:rsidRDefault="009C2DB2">
      <w:pPr>
        <w:spacing w:after="0" w:line="259" w:lineRule="auto"/>
        <w:ind w:left="0" w:right="0" w:firstLine="0"/>
        <w:rPr>
          <w:rFonts w:ascii="Calibri" w:eastAsia="Calibri" w:hAnsi="Calibri" w:cs="Calibri"/>
          <w:b/>
          <w:sz w:val="16"/>
        </w:rPr>
      </w:pPr>
    </w:p>
    <w:p w14:paraId="37C5C580" w14:textId="1276E871" w:rsidR="009C2DB2" w:rsidRDefault="009C2DB2">
      <w:pPr>
        <w:spacing w:after="0" w:line="259" w:lineRule="auto"/>
        <w:ind w:left="0" w:right="0" w:firstLine="0"/>
        <w:rPr>
          <w:rFonts w:ascii="Calibri" w:eastAsia="Calibri" w:hAnsi="Calibri" w:cs="Calibri"/>
          <w:b/>
          <w:sz w:val="16"/>
        </w:rPr>
      </w:pPr>
    </w:p>
    <w:p w14:paraId="76BFF5FD" w14:textId="62C7D513" w:rsidR="009C2DB2" w:rsidRDefault="009C2DB2">
      <w:pPr>
        <w:spacing w:after="0" w:line="259" w:lineRule="auto"/>
        <w:ind w:left="0" w:right="0" w:firstLine="0"/>
        <w:rPr>
          <w:rFonts w:ascii="Calibri" w:eastAsia="Calibri" w:hAnsi="Calibri" w:cs="Calibri"/>
          <w:b/>
          <w:sz w:val="16"/>
        </w:rPr>
      </w:pPr>
    </w:p>
    <w:p w14:paraId="27462799" w14:textId="7980673F" w:rsidR="009C2DB2" w:rsidRDefault="009C2DB2">
      <w:pPr>
        <w:spacing w:after="0" w:line="259" w:lineRule="auto"/>
        <w:ind w:left="0" w:right="0" w:firstLine="0"/>
        <w:rPr>
          <w:rFonts w:ascii="Calibri" w:eastAsia="Calibri" w:hAnsi="Calibri" w:cs="Calibri"/>
          <w:b/>
          <w:sz w:val="16"/>
        </w:rPr>
      </w:pPr>
    </w:p>
    <w:p w14:paraId="4E05C6A9" w14:textId="4BF35F30" w:rsidR="009C2DB2" w:rsidRDefault="009C2DB2">
      <w:pPr>
        <w:spacing w:after="0" w:line="259" w:lineRule="auto"/>
        <w:ind w:left="0" w:right="0" w:firstLine="0"/>
        <w:rPr>
          <w:rFonts w:ascii="Calibri" w:eastAsia="Calibri" w:hAnsi="Calibri" w:cs="Calibri"/>
          <w:b/>
          <w:sz w:val="16"/>
        </w:rPr>
      </w:pPr>
    </w:p>
    <w:p w14:paraId="52978762" w14:textId="4D7160CA" w:rsidR="009C2DB2" w:rsidRDefault="009C2DB2">
      <w:pPr>
        <w:spacing w:after="0" w:line="259" w:lineRule="auto"/>
        <w:ind w:left="0" w:right="0" w:firstLine="0"/>
        <w:rPr>
          <w:rFonts w:ascii="Calibri" w:eastAsia="Calibri" w:hAnsi="Calibri" w:cs="Calibri"/>
          <w:b/>
          <w:sz w:val="16"/>
        </w:rPr>
      </w:pPr>
    </w:p>
    <w:p w14:paraId="119B04B2" w14:textId="30809282" w:rsidR="009C2DB2" w:rsidRDefault="009C2DB2">
      <w:pPr>
        <w:spacing w:after="0" w:line="259" w:lineRule="auto"/>
        <w:ind w:left="0" w:right="0" w:firstLine="0"/>
        <w:rPr>
          <w:rFonts w:ascii="Calibri" w:eastAsia="Calibri" w:hAnsi="Calibri" w:cs="Calibri"/>
          <w:b/>
          <w:sz w:val="16"/>
        </w:rPr>
      </w:pPr>
    </w:p>
    <w:p w14:paraId="4F8150E7" w14:textId="636D8BAD" w:rsidR="009C2DB2" w:rsidRDefault="009C2DB2">
      <w:pPr>
        <w:spacing w:after="0" w:line="259" w:lineRule="auto"/>
        <w:ind w:left="0" w:right="0" w:firstLine="0"/>
        <w:rPr>
          <w:rFonts w:ascii="Calibri" w:eastAsia="Calibri" w:hAnsi="Calibri" w:cs="Calibri"/>
          <w:b/>
          <w:sz w:val="16"/>
        </w:rPr>
      </w:pPr>
    </w:p>
    <w:p w14:paraId="7C946873" w14:textId="1C64E949" w:rsidR="009C2DB2" w:rsidRDefault="009C2DB2">
      <w:pPr>
        <w:spacing w:after="0" w:line="259" w:lineRule="auto"/>
        <w:ind w:left="0" w:right="0" w:firstLine="0"/>
        <w:rPr>
          <w:rFonts w:ascii="Calibri" w:eastAsia="Calibri" w:hAnsi="Calibri" w:cs="Calibri"/>
          <w:b/>
          <w:sz w:val="16"/>
        </w:rPr>
      </w:pPr>
    </w:p>
    <w:p w14:paraId="665645C5" w14:textId="075D873B" w:rsidR="009C2DB2" w:rsidRDefault="009C2DB2">
      <w:pPr>
        <w:spacing w:after="0" w:line="259" w:lineRule="auto"/>
        <w:ind w:left="0" w:right="0" w:firstLine="0"/>
        <w:rPr>
          <w:rFonts w:ascii="Calibri" w:eastAsia="Calibri" w:hAnsi="Calibri" w:cs="Calibri"/>
          <w:b/>
          <w:sz w:val="16"/>
        </w:rPr>
      </w:pPr>
    </w:p>
    <w:p w14:paraId="2A199A42" w14:textId="0E0A68D3" w:rsidR="009C2DB2" w:rsidRDefault="009C2DB2">
      <w:pPr>
        <w:spacing w:after="0" w:line="259" w:lineRule="auto"/>
        <w:ind w:left="0" w:right="0" w:firstLine="0"/>
        <w:rPr>
          <w:rFonts w:ascii="Calibri" w:eastAsia="Calibri" w:hAnsi="Calibri" w:cs="Calibri"/>
          <w:b/>
          <w:sz w:val="16"/>
        </w:rPr>
      </w:pPr>
    </w:p>
    <w:p w14:paraId="40641003" w14:textId="10D51B95" w:rsidR="009C2DB2" w:rsidRDefault="009C2DB2">
      <w:pPr>
        <w:spacing w:after="0" w:line="259" w:lineRule="auto"/>
        <w:ind w:left="0" w:right="0" w:firstLine="0"/>
        <w:rPr>
          <w:rFonts w:ascii="Calibri" w:eastAsia="Calibri" w:hAnsi="Calibri" w:cs="Calibri"/>
          <w:b/>
          <w:sz w:val="16"/>
        </w:rPr>
      </w:pPr>
    </w:p>
    <w:p w14:paraId="5A8FDBA0" w14:textId="284708A1" w:rsidR="009C2DB2" w:rsidRDefault="009C2DB2">
      <w:pPr>
        <w:spacing w:after="0" w:line="259" w:lineRule="auto"/>
        <w:ind w:left="0" w:right="0" w:firstLine="0"/>
        <w:rPr>
          <w:rFonts w:ascii="Calibri" w:eastAsia="Calibri" w:hAnsi="Calibri" w:cs="Calibri"/>
          <w:b/>
          <w:sz w:val="16"/>
        </w:rPr>
      </w:pPr>
    </w:p>
    <w:p w14:paraId="4822CB06" w14:textId="1BE95740" w:rsidR="009C2DB2" w:rsidRDefault="009C2DB2">
      <w:pPr>
        <w:spacing w:after="0" w:line="259" w:lineRule="auto"/>
        <w:ind w:left="0" w:right="0" w:firstLine="0"/>
        <w:rPr>
          <w:rFonts w:ascii="Calibri" w:eastAsia="Calibri" w:hAnsi="Calibri" w:cs="Calibri"/>
          <w:b/>
          <w:sz w:val="16"/>
        </w:rPr>
      </w:pPr>
    </w:p>
    <w:p w14:paraId="61C4E7F9" w14:textId="10CB5219" w:rsidR="009C2DB2" w:rsidRDefault="009C2DB2">
      <w:pPr>
        <w:spacing w:after="0" w:line="259" w:lineRule="auto"/>
        <w:ind w:left="0" w:right="0" w:firstLine="0"/>
        <w:rPr>
          <w:rFonts w:ascii="Calibri" w:eastAsia="Calibri" w:hAnsi="Calibri" w:cs="Calibri"/>
          <w:b/>
          <w:sz w:val="16"/>
        </w:rPr>
      </w:pPr>
    </w:p>
    <w:p w14:paraId="63193A4F" w14:textId="6B41561D" w:rsidR="009C2DB2" w:rsidRDefault="009C2DB2">
      <w:pPr>
        <w:spacing w:after="0" w:line="259" w:lineRule="auto"/>
        <w:ind w:left="0" w:right="0" w:firstLine="0"/>
        <w:rPr>
          <w:rFonts w:ascii="Calibri" w:eastAsia="Calibri" w:hAnsi="Calibri" w:cs="Calibri"/>
          <w:b/>
          <w:sz w:val="16"/>
        </w:rPr>
      </w:pPr>
    </w:p>
    <w:p w14:paraId="44918282" w14:textId="1B9EB1BE" w:rsidR="009C2DB2" w:rsidRDefault="009C2DB2">
      <w:pPr>
        <w:spacing w:after="0" w:line="259" w:lineRule="auto"/>
        <w:ind w:left="0" w:right="0" w:firstLine="0"/>
        <w:rPr>
          <w:rFonts w:ascii="Calibri" w:eastAsia="Calibri" w:hAnsi="Calibri" w:cs="Calibri"/>
          <w:b/>
          <w:sz w:val="16"/>
        </w:rPr>
      </w:pPr>
    </w:p>
    <w:p w14:paraId="32158A5C" w14:textId="2C46CF99" w:rsidR="009C2DB2" w:rsidRDefault="009C2DB2">
      <w:pPr>
        <w:spacing w:after="0" w:line="259" w:lineRule="auto"/>
        <w:ind w:left="0" w:right="0" w:firstLine="0"/>
        <w:rPr>
          <w:rFonts w:ascii="Calibri" w:eastAsia="Calibri" w:hAnsi="Calibri" w:cs="Calibri"/>
          <w:b/>
          <w:sz w:val="16"/>
        </w:rPr>
      </w:pPr>
    </w:p>
    <w:p w14:paraId="3396F63A" w14:textId="03D56DDE" w:rsidR="009C2DB2" w:rsidRDefault="009C2DB2">
      <w:pPr>
        <w:spacing w:after="0" w:line="259" w:lineRule="auto"/>
        <w:ind w:left="0" w:right="0" w:firstLine="0"/>
        <w:rPr>
          <w:rFonts w:ascii="Calibri" w:eastAsia="Calibri" w:hAnsi="Calibri" w:cs="Calibri"/>
          <w:b/>
          <w:sz w:val="16"/>
        </w:rPr>
      </w:pPr>
    </w:p>
    <w:p w14:paraId="2DE49EB0" w14:textId="7A7B793C" w:rsidR="009C2DB2" w:rsidRDefault="009C2DB2">
      <w:pPr>
        <w:spacing w:after="0" w:line="259" w:lineRule="auto"/>
        <w:ind w:left="0" w:right="0" w:firstLine="0"/>
        <w:rPr>
          <w:rFonts w:ascii="Calibri" w:eastAsia="Calibri" w:hAnsi="Calibri" w:cs="Calibri"/>
          <w:b/>
          <w:sz w:val="16"/>
        </w:rPr>
      </w:pPr>
    </w:p>
    <w:p w14:paraId="6DE6DC85" w14:textId="3B0D9D73" w:rsidR="009C2DB2" w:rsidRDefault="009C2DB2">
      <w:pPr>
        <w:spacing w:after="0" w:line="259" w:lineRule="auto"/>
        <w:ind w:left="0" w:right="0" w:firstLine="0"/>
        <w:rPr>
          <w:rFonts w:ascii="Calibri" w:eastAsia="Calibri" w:hAnsi="Calibri" w:cs="Calibri"/>
          <w:b/>
          <w:sz w:val="16"/>
        </w:rPr>
      </w:pPr>
    </w:p>
    <w:p w14:paraId="145E13E8" w14:textId="2A898B51" w:rsidR="009C2DB2" w:rsidRDefault="009C2DB2">
      <w:pPr>
        <w:spacing w:after="0" w:line="259" w:lineRule="auto"/>
        <w:ind w:left="0" w:right="0" w:firstLine="0"/>
        <w:rPr>
          <w:rFonts w:ascii="Calibri" w:eastAsia="Calibri" w:hAnsi="Calibri" w:cs="Calibri"/>
          <w:b/>
          <w:sz w:val="16"/>
        </w:rPr>
      </w:pPr>
    </w:p>
    <w:p w14:paraId="79B26FE6" w14:textId="6194D54E" w:rsidR="009C2DB2" w:rsidRDefault="009C2DB2">
      <w:pPr>
        <w:spacing w:after="0" w:line="259" w:lineRule="auto"/>
        <w:ind w:left="0" w:right="0" w:firstLine="0"/>
        <w:rPr>
          <w:rFonts w:ascii="Calibri" w:eastAsia="Calibri" w:hAnsi="Calibri" w:cs="Calibri"/>
          <w:b/>
          <w:sz w:val="16"/>
        </w:rPr>
      </w:pPr>
    </w:p>
    <w:p w14:paraId="25C7FC30" w14:textId="57574D20" w:rsidR="009C2DB2" w:rsidRDefault="009C2DB2">
      <w:pPr>
        <w:spacing w:after="0" w:line="259" w:lineRule="auto"/>
        <w:ind w:left="0" w:right="0" w:firstLine="0"/>
        <w:rPr>
          <w:rFonts w:ascii="Calibri" w:eastAsia="Calibri" w:hAnsi="Calibri" w:cs="Calibri"/>
          <w:b/>
          <w:sz w:val="16"/>
        </w:rPr>
      </w:pPr>
    </w:p>
    <w:p w14:paraId="4B36988B" w14:textId="73168FF2" w:rsidR="009C2DB2" w:rsidRDefault="009C2DB2">
      <w:pPr>
        <w:spacing w:after="0" w:line="259" w:lineRule="auto"/>
        <w:ind w:left="0" w:right="0" w:firstLine="0"/>
        <w:rPr>
          <w:rFonts w:ascii="Calibri" w:eastAsia="Calibri" w:hAnsi="Calibri" w:cs="Calibri"/>
          <w:b/>
          <w:sz w:val="16"/>
        </w:rPr>
      </w:pPr>
    </w:p>
    <w:p w14:paraId="439D2BCE" w14:textId="2E00BA4D" w:rsidR="009C2DB2" w:rsidRDefault="009C2DB2">
      <w:pPr>
        <w:spacing w:after="0" w:line="259" w:lineRule="auto"/>
        <w:ind w:left="0" w:right="0" w:firstLine="0"/>
        <w:rPr>
          <w:rFonts w:ascii="Calibri" w:eastAsia="Calibri" w:hAnsi="Calibri" w:cs="Calibri"/>
          <w:b/>
          <w:sz w:val="16"/>
        </w:rPr>
      </w:pPr>
    </w:p>
    <w:p w14:paraId="6CF7F01D" w14:textId="69557B85" w:rsidR="009C2DB2" w:rsidRDefault="009C2DB2">
      <w:pPr>
        <w:spacing w:after="0" w:line="259" w:lineRule="auto"/>
        <w:ind w:left="0" w:right="0" w:firstLine="0"/>
        <w:rPr>
          <w:rFonts w:ascii="Calibri" w:eastAsia="Calibri" w:hAnsi="Calibri" w:cs="Calibri"/>
          <w:b/>
          <w:sz w:val="16"/>
        </w:rPr>
      </w:pPr>
    </w:p>
    <w:p w14:paraId="0F7098F4" w14:textId="05A8D7E0" w:rsidR="009C2DB2" w:rsidRDefault="009C2DB2">
      <w:pPr>
        <w:spacing w:after="0" w:line="259" w:lineRule="auto"/>
        <w:ind w:left="0" w:right="0" w:firstLine="0"/>
        <w:rPr>
          <w:rFonts w:ascii="Calibri" w:eastAsia="Calibri" w:hAnsi="Calibri" w:cs="Calibri"/>
          <w:b/>
          <w:sz w:val="16"/>
        </w:rPr>
      </w:pPr>
    </w:p>
    <w:p w14:paraId="396E731C" w14:textId="01EDF809" w:rsidR="009C2DB2" w:rsidRDefault="009C2DB2">
      <w:pPr>
        <w:spacing w:after="0" w:line="259" w:lineRule="auto"/>
        <w:ind w:left="0" w:right="0" w:firstLine="0"/>
        <w:rPr>
          <w:rFonts w:ascii="Calibri" w:eastAsia="Calibri" w:hAnsi="Calibri" w:cs="Calibri"/>
          <w:b/>
          <w:sz w:val="16"/>
        </w:rPr>
      </w:pPr>
    </w:p>
    <w:p w14:paraId="21512918" w14:textId="1BB93221" w:rsidR="009C2DB2" w:rsidRDefault="009C2DB2">
      <w:pPr>
        <w:spacing w:after="0" w:line="259" w:lineRule="auto"/>
        <w:ind w:left="0" w:right="0" w:firstLine="0"/>
        <w:rPr>
          <w:rFonts w:ascii="Calibri" w:eastAsia="Calibri" w:hAnsi="Calibri" w:cs="Calibri"/>
          <w:b/>
          <w:sz w:val="16"/>
        </w:rPr>
      </w:pPr>
    </w:p>
    <w:p w14:paraId="2AC4ECEA" w14:textId="3949A772" w:rsidR="009C2DB2" w:rsidRDefault="009C2DB2">
      <w:pPr>
        <w:spacing w:after="0" w:line="259" w:lineRule="auto"/>
        <w:ind w:left="0" w:right="0" w:firstLine="0"/>
        <w:rPr>
          <w:rFonts w:ascii="Calibri" w:eastAsia="Calibri" w:hAnsi="Calibri" w:cs="Calibri"/>
          <w:b/>
          <w:sz w:val="16"/>
        </w:rPr>
      </w:pPr>
    </w:p>
    <w:p w14:paraId="59A98AE4" w14:textId="72844BF8" w:rsidR="009C2DB2" w:rsidRDefault="009C2DB2">
      <w:pPr>
        <w:spacing w:after="0" w:line="259" w:lineRule="auto"/>
        <w:ind w:left="0" w:right="0" w:firstLine="0"/>
        <w:rPr>
          <w:rFonts w:ascii="Calibri" w:eastAsia="Calibri" w:hAnsi="Calibri" w:cs="Calibri"/>
          <w:b/>
          <w:sz w:val="16"/>
        </w:rPr>
      </w:pPr>
    </w:p>
    <w:p w14:paraId="5863700A" w14:textId="315AE7ED" w:rsidR="009C2DB2" w:rsidRDefault="009C2DB2">
      <w:pPr>
        <w:spacing w:after="0" w:line="259" w:lineRule="auto"/>
        <w:ind w:left="0" w:right="0" w:firstLine="0"/>
        <w:rPr>
          <w:rFonts w:ascii="Calibri" w:eastAsia="Calibri" w:hAnsi="Calibri" w:cs="Calibri"/>
          <w:b/>
          <w:sz w:val="16"/>
        </w:rPr>
      </w:pPr>
    </w:p>
    <w:p w14:paraId="07803888" w14:textId="43B06AB3" w:rsidR="009C2DB2" w:rsidRDefault="009C2DB2">
      <w:pPr>
        <w:spacing w:after="0" w:line="259" w:lineRule="auto"/>
        <w:ind w:left="0" w:right="0" w:firstLine="0"/>
        <w:rPr>
          <w:rFonts w:ascii="Calibri" w:eastAsia="Calibri" w:hAnsi="Calibri" w:cs="Calibri"/>
          <w:b/>
          <w:sz w:val="16"/>
        </w:rPr>
      </w:pPr>
    </w:p>
    <w:p w14:paraId="61FA1F35" w14:textId="7FDB25EE" w:rsidR="009C2DB2" w:rsidRDefault="009C2DB2">
      <w:pPr>
        <w:spacing w:after="0" w:line="259" w:lineRule="auto"/>
        <w:ind w:left="0" w:right="0" w:firstLine="0"/>
        <w:rPr>
          <w:rFonts w:ascii="Calibri" w:eastAsia="Calibri" w:hAnsi="Calibri" w:cs="Calibri"/>
          <w:b/>
          <w:sz w:val="16"/>
        </w:rPr>
      </w:pPr>
    </w:p>
    <w:p w14:paraId="154B118D" w14:textId="6EBA525F" w:rsidR="009C2DB2" w:rsidRDefault="009C2DB2">
      <w:pPr>
        <w:spacing w:after="0" w:line="259" w:lineRule="auto"/>
        <w:ind w:left="0" w:right="0" w:firstLine="0"/>
        <w:rPr>
          <w:rFonts w:ascii="Calibri" w:eastAsia="Calibri" w:hAnsi="Calibri" w:cs="Calibri"/>
          <w:b/>
          <w:sz w:val="16"/>
        </w:rPr>
      </w:pPr>
    </w:p>
    <w:p w14:paraId="7CF6FB3F" w14:textId="3EEDBBEF" w:rsidR="009C2DB2" w:rsidRDefault="009C2DB2">
      <w:pPr>
        <w:spacing w:after="0" w:line="259" w:lineRule="auto"/>
        <w:ind w:left="0" w:right="0" w:firstLine="0"/>
        <w:rPr>
          <w:rFonts w:ascii="Calibri" w:eastAsia="Calibri" w:hAnsi="Calibri" w:cs="Calibri"/>
          <w:b/>
          <w:sz w:val="16"/>
        </w:rPr>
      </w:pPr>
    </w:p>
    <w:p w14:paraId="414F9FA8" w14:textId="6B75ADF9" w:rsidR="009C2DB2" w:rsidRDefault="009C2DB2">
      <w:pPr>
        <w:spacing w:after="0" w:line="259" w:lineRule="auto"/>
        <w:ind w:left="0" w:right="0" w:firstLine="0"/>
        <w:rPr>
          <w:rFonts w:ascii="Calibri" w:eastAsia="Calibri" w:hAnsi="Calibri" w:cs="Calibri"/>
          <w:b/>
          <w:sz w:val="16"/>
        </w:rPr>
      </w:pPr>
    </w:p>
    <w:p w14:paraId="1CA02817" w14:textId="4D20557B" w:rsidR="009C2DB2" w:rsidRDefault="009C2DB2">
      <w:pPr>
        <w:spacing w:after="0" w:line="259" w:lineRule="auto"/>
        <w:ind w:left="0" w:right="0" w:firstLine="0"/>
        <w:rPr>
          <w:rFonts w:ascii="Calibri" w:eastAsia="Calibri" w:hAnsi="Calibri" w:cs="Calibri"/>
          <w:b/>
          <w:sz w:val="16"/>
        </w:rPr>
      </w:pPr>
    </w:p>
    <w:p w14:paraId="6C7C3728" w14:textId="38B3BCFF" w:rsidR="009C2DB2" w:rsidRDefault="009C2DB2">
      <w:pPr>
        <w:spacing w:after="0" w:line="259" w:lineRule="auto"/>
        <w:ind w:left="0" w:right="0" w:firstLine="0"/>
        <w:rPr>
          <w:rFonts w:ascii="Calibri" w:eastAsia="Calibri" w:hAnsi="Calibri" w:cs="Calibri"/>
          <w:b/>
          <w:sz w:val="16"/>
        </w:rPr>
      </w:pPr>
    </w:p>
    <w:p w14:paraId="626664A5" w14:textId="093C4E0A" w:rsidR="009C2DB2" w:rsidRDefault="009C2DB2">
      <w:pPr>
        <w:spacing w:after="0" w:line="259" w:lineRule="auto"/>
        <w:ind w:left="0" w:right="0" w:firstLine="0"/>
        <w:rPr>
          <w:rFonts w:ascii="Calibri" w:eastAsia="Calibri" w:hAnsi="Calibri" w:cs="Calibri"/>
          <w:b/>
          <w:sz w:val="16"/>
        </w:rPr>
      </w:pPr>
    </w:p>
    <w:p w14:paraId="698A95D8" w14:textId="068F4FC9" w:rsidR="009C2DB2" w:rsidRDefault="009C2DB2">
      <w:pPr>
        <w:spacing w:after="0" w:line="259" w:lineRule="auto"/>
        <w:ind w:left="0" w:right="0" w:firstLine="0"/>
        <w:rPr>
          <w:rFonts w:ascii="Calibri" w:eastAsia="Calibri" w:hAnsi="Calibri" w:cs="Calibri"/>
          <w:b/>
          <w:sz w:val="16"/>
        </w:rPr>
      </w:pPr>
    </w:p>
    <w:p w14:paraId="42F47B88" w14:textId="51E609BE" w:rsidR="009C2DB2" w:rsidRDefault="009C2DB2">
      <w:pPr>
        <w:spacing w:after="0" w:line="259" w:lineRule="auto"/>
        <w:ind w:left="0" w:right="0" w:firstLine="0"/>
        <w:rPr>
          <w:rFonts w:ascii="Calibri" w:eastAsia="Calibri" w:hAnsi="Calibri" w:cs="Calibri"/>
          <w:b/>
          <w:sz w:val="16"/>
        </w:rPr>
      </w:pPr>
    </w:p>
    <w:p w14:paraId="0110A9A1" w14:textId="4361C787" w:rsidR="009C2DB2" w:rsidRDefault="009C2DB2">
      <w:pPr>
        <w:spacing w:after="0" w:line="259" w:lineRule="auto"/>
        <w:ind w:left="0" w:right="0" w:firstLine="0"/>
        <w:rPr>
          <w:rFonts w:ascii="Calibri" w:eastAsia="Calibri" w:hAnsi="Calibri" w:cs="Calibri"/>
          <w:b/>
          <w:sz w:val="16"/>
        </w:rPr>
      </w:pPr>
    </w:p>
    <w:p w14:paraId="19305120" w14:textId="3743C5AF" w:rsidR="009C2DB2" w:rsidRDefault="009C2DB2">
      <w:pPr>
        <w:spacing w:after="0" w:line="259" w:lineRule="auto"/>
        <w:ind w:left="0" w:right="0" w:firstLine="0"/>
        <w:rPr>
          <w:rFonts w:ascii="Calibri" w:eastAsia="Calibri" w:hAnsi="Calibri" w:cs="Calibri"/>
          <w:b/>
          <w:sz w:val="16"/>
        </w:rPr>
      </w:pPr>
    </w:p>
    <w:p w14:paraId="3E03A41D" w14:textId="5A330212" w:rsidR="009C2DB2" w:rsidRDefault="009C2DB2">
      <w:pPr>
        <w:spacing w:after="0" w:line="259" w:lineRule="auto"/>
        <w:ind w:left="0" w:right="0" w:firstLine="0"/>
        <w:rPr>
          <w:rFonts w:ascii="Calibri" w:eastAsia="Calibri" w:hAnsi="Calibri" w:cs="Calibri"/>
          <w:b/>
          <w:sz w:val="16"/>
        </w:rPr>
      </w:pPr>
    </w:p>
    <w:p w14:paraId="71E34434" w14:textId="44E95AA1" w:rsidR="009C2DB2" w:rsidRDefault="009C2DB2">
      <w:pPr>
        <w:spacing w:after="0" w:line="259" w:lineRule="auto"/>
        <w:ind w:left="0" w:right="0" w:firstLine="0"/>
        <w:rPr>
          <w:rFonts w:ascii="Calibri" w:eastAsia="Calibri" w:hAnsi="Calibri" w:cs="Calibri"/>
          <w:b/>
          <w:sz w:val="16"/>
        </w:rPr>
      </w:pPr>
    </w:p>
    <w:p w14:paraId="4746AC1A" w14:textId="1571EB65" w:rsidR="009C2DB2" w:rsidRDefault="009C2DB2">
      <w:pPr>
        <w:spacing w:after="0" w:line="259" w:lineRule="auto"/>
        <w:ind w:left="0" w:right="0" w:firstLine="0"/>
        <w:rPr>
          <w:rFonts w:ascii="Calibri" w:eastAsia="Calibri" w:hAnsi="Calibri" w:cs="Calibri"/>
          <w:b/>
          <w:sz w:val="16"/>
        </w:rPr>
      </w:pPr>
    </w:p>
    <w:p w14:paraId="4E6032C5" w14:textId="18EC7E11" w:rsidR="00DB2E5C" w:rsidRDefault="00DB2E5C">
      <w:pPr>
        <w:spacing w:after="0" w:line="259" w:lineRule="auto"/>
        <w:ind w:left="0" w:right="0" w:firstLine="0"/>
        <w:rPr>
          <w:rFonts w:ascii="Calibri" w:eastAsia="Calibri" w:hAnsi="Calibri" w:cs="Calibri"/>
          <w:b/>
          <w:sz w:val="16"/>
        </w:rPr>
      </w:pPr>
    </w:p>
    <w:p w14:paraId="43AD184F" w14:textId="1C0BEBFC" w:rsidR="00DB2E5C" w:rsidRDefault="00DB2E5C">
      <w:pPr>
        <w:spacing w:after="0" w:line="259" w:lineRule="auto"/>
        <w:ind w:left="0" w:right="0" w:firstLine="0"/>
        <w:rPr>
          <w:rFonts w:ascii="Calibri" w:eastAsia="Calibri" w:hAnsi="Calibri" w:cs="Calibri"/>
          <w:b/>
          <w:sz w:val="16"/>
        </w:rPr>
      </w:pPr>
    </w:p>
    <w:p w14:paraId="1068ED8E" w14:textId="42B74567" w:rsidR="00DB2E5C" w:rsidRDefault="00DB2E5C">
      <w:pPr>
        <w:spacing w:after="0" w:line="259" w:lineRule="auto"/>
        <w:ind w:left="0" w:right="0" w:firstLine="0"/>
        <w:rPr>
          <w:rFonts w:ascii="Calibri" w:eastAsia="Calibri" w:hAnsi="Calibri" w:cs="Calibri"/>
          <w:b/>
          <w:sz w:val="16"/>
        </w:rPr>
      </w:pPr>
    </w:p>
    <w:p w14:paraId="0BEE4B33" w14:textId="32D05647" w:rsidR="00DB2E5C" w:rsidRDefault="00DB2E5C">
      <w:pPr>
        <w:spacing w:after="0" w:line="259" w:lineRule="auto"/>
        <w:ind w:left="0" w:right="0" w:firstLine="0"/>
        <w:rPr>
          <w:rFonts w:ascii="Calibri" w:eastAsia="Calibri" w:hAnsi="Calibri" w:cs="Calibri"/>
          <w:b/>
          <w:sz w:val="16"/>
        </w:rPr>
      </w:pPr>
    </w:p>
    <w:p w14:paraId="7D8AC239" w14:textId="186CD416" w:rsidR="00DB2E5C" w:rsidRDefault="00DB2E5C">
      <w:pPr>
        <w:spacing w:after="0" w:line="259" w:lineRule="auto"/>
        <w:ind w:left="0" w:right="0" w:firstLine="0"/>
        <w:rPr>
          <w:rFonts w:ascii="Calibri" w:eastAsia="Calibri" w:hAnsi="Calibri" w:cs="Calibri"/>
          <w:b/>
          <w:sz w:val="16"/>
        </w:rPr>
      </w:pPr>
    </w:p>
    <w:p w14:paraId="2210FF93" w14:textId="5F6CDD59" w:rsidR="00DB2E5C" w:rsidRDefault="00DB2E5C">
      <w:pPr>
        <w:spacing w:after="0" w:line="259" w:lineRule="auto"/>
        <w:ind w:left="0" w:right="0" w:firstLine="0"/>
        <w:rPr>
          <w:rFonts w:ascii="Calibri" w:eastAsia="Calibri" w:hAnsi="Calibri" w:cs="Calibri"/>
          <w:b/>
          <w:sz w:val="16"/>
        </w:rPr>
      </w:pPr>
    </w:p>
    <w:p w14:paraId="6E7483E2" w14:textId="0957694F" w:rsidR="00DB2E5C" w:rsidRDefault="00DB2E5C">
      <w:pPr>
        <w:spacing w:after="0" w:line="259" w:lineRule="auto"/>
        <w:ind w:left="0" w:right="0" w:firstLine="0"/>
        <w:rPr>
          <w:rFonts w:ascii="Calibri" w:eastAsia="Calibri" w:hAnsi="Calibri" w:cs="Calibri"/>
          <w:b/>
          <w:sz w:val="16"/>
        </w:rPr>
      </w:pPr>
    </w:p>
    <w:p w14:paraId="796FA0B6" w14:textId="18BB1184" w:rsidR="00DB2E5C" w:rsidRDefault="00DB2E5C">
      <w:pPr>
        <w:spacing w:after="0" w:line="259" w:lineRule="auto"/>
        <w:ind w:left="0" w:right="0" w:firstLine="0"/>
        <w:rPr>
          <w:rFonts w:ascii="Calibri" w:eastAsia="Calibri" w:hAnsi="Calibri" w:cs="Calibri"/>
          <w:b/>
          <w:sz w:val="16"/>
        </w:rPr>
      </w:pPr>
    </w:p>
    <w:p w14:paraId="5B9BC4D3" w14:textId="3E7BCD3D" w:rsidR="00DB2E5C" w:rsidRDefault="00DB2E5C">
      <w:pPr>
        <w:spacing w:after="0" w:line="259" w:lineRule="auto"/>
        <w:ind w:left="0" w:right="0" w:firstLine="0"/>
        <w:rPr>
          <w:rFonts w:ascii="Calibri" w:eastAsia="Calibri" w:hAnsi="Calibri" w:cs="Calibri"/>
          <w:b/>
          <w:sz w:val="16"/>
        </w:rPr>
      </w:pPr>
    </w:p>
    <w:p w14:paraId="2E7D7102" w14:textId="698FEF0E" w:rsidR="00DB2E5C" w:rsidRDefault="00DB2E5C">
      <w:pPr>
        <w:spacing w:after="0" w:line="259" w:lineRule="auto"/>
        <w:ind w:left="0" w:right="0" w:firstLine="0"/>
        <w:rPr>
          <w:rFonts w:ascii="Calibri" w:eastAsia="Calibri" w:hAnsi="Calibri" w:cs="Calibri"/>
          <w:b/>
          <w:sz w:val="16"/>
        </w:rPr>
      </w:pPr>
    </w:p>
    <w:p w14:paraId="51D2CAB8" w14:textId="36C157D9" w:rsidR="00DB2E5C" w:rsidRDefault="00DB2E5C">
      <w:pPr>
        <w:spacing w:after="0" w:line="259" w:lineRule="auto"/>
        <w:ind w:left="0" w:right="0" w:firstLine="0"/>
        <w:rPr>
          <w:rFonts w:ascii="Calibri" w:eastAsia="Calibri" w:hAnsi="Calibri" w:cs="Calibri"/>
          <w:b/>
          <w:sz w:val="16"/>
        </w:rPr>
      </w:pPr>
    </w:p>
    <w:p w14:paraId="3253F4BA" w14:textId="0D04211C" w:rsidR="00DB2E5C" w:rsidRDefault="00DB2E5C">
      <w:pPr>
        <w:spacing w:after="0" w:line="259" w:lineRule="auto"/>
        <w:ind w:left="0" w:right="0" w:firstLine="0"/>
        <w:rPr>
          <w:rFonts w:ascii="Calibri" w:eastAsia="Calibri" w:hAnsi="Calibri" w:cs="Calibri"/>
          <w:b/>
          <w:sz w:val="16"/>
        </w:rPr>
      </w:pPr>
    </w:p>
    <w:p w14:paraId="7276E98A" w14:textId="0962748C" w:rsidR="00DB2E5C" w:rsidRDefault="00DB2E5C">
      <w:pPr>
        <w:spacing w:after="0" w:line="259" w:lineRule="auto"/>
        <w:ind w:left="0" w:right="0" w:firstLine="0"/>
        <w:rPr>
          <w:rFonts w:ascii="Calibri" w:eastAsia="Calibri" w:hAnsi="Calibri" w:cs="Calibri"/>
          <w:b/>
          <w:sz w:val="16"/>
        </w:rPr>
      </w:pPr>
    </w:p>
    <w:p w14:paraId="211DE2A2" w14:textId="613FA2BF" w:rsidR="00DB2E5C" w:rsidRDefault="00DB2E5C">
      <w:pPr>
        <w:spacing w:after="0" w:line="259" w:lineRule="auto"/>
        <w:ind w:left="0" w:right="0" w:firstLine="0"/>
        <w:rPr>
          <w:rFonts w:ascii="Calibri" w:eastAsia="Calibri" w:hAnsi="Calibri" w:cs="Calibri"/>
          <w:b/>
          <w:sz w:val="16"/>
        </w:rPr>
      </w:pPr>
    </w:p>
    <w:p w14:paraId="6153521A" w14:textId="78C85DB1" w:rsidR="00DB2E5C" w:rsidRDefault="00DB2E5C">
      <w:pPr>
        <w:spacing w:after="0" w:line="259" w:lineRule="auto"/>
        <w:ind w:left="0" w:right="0" w:firstLine="0"/>
        <w:rPr>
          <w:rFonts w:ascii="Calibri" w:eastAsia="Calibri" w:hAnsi="Calibri" w:cs="Calibri"/>
          <w:b/>
          <w:sz w:val="16"/>
        </w:rPr>
      </w:pPr>
    </w:p>
    <w:p w14:paraId="39BF3B7F" w14:textId="3F33F495" w:rsidR="00DB2E5C" w:rsidRDefault="00DB2E5C">
      <w:pPr>
        <w:spacing w:after="0" w:line="259" w:lineRule="auto"/>
        <w:ind w:left="0" w:right="0" w:firstLine="0"/>
        <w:rPr>
          <w:rFonts w:ascii="Calibri" w:eastAsia="Calibri" w:hAnsi="Calibri" w:cs="Calibri"/>
          <w:b/>
          <w:sz w:val="16"/>
        </w:rPr>
      </w:pPr>
    </w:p>
    <w:p w14:paraId="473AD304" w14:textId="4FC9CFF3" w:rsidR="00DB2E5C" w:rsidRDefault="00DB2E5C">
      <w:pPr>
        <w:spacing w:after="0" w:line="259" w:lineRule="auto"/>
        <w:ind w:left="0" w:right="0" w:firstLine="0"/>
        <w:rPr>
          <w:rFonts w:ascii="Calibri" w:eastAsia="Calibri" w:hAnsi="Calibri" w:cs="Calibri"/>
          <w:b/>
          <w:sz w:val="16"/>
        </w:rPr>
      </w:pPr>
    </w:p>
    <w:p w14:paraId="0C3B8C53" w14:textId="314727B7" w:rsidR="00DB2E5C" w:rsidRDefault="00DB2E5C">
      <w:pPr>
        <w:spacing w:after="0" w:line="259" w:lineRule="auto"/>
        <w:ind w:left="0" w:right="0" w:firstLine="0"/>
        <w:rPr>
          <w:rFonts w:ascii="Calibri" w:eastAsia="Calibri" w:hAnsi="Calibri" w:cs="Calibri"/>
          <w:b/>
          <w:sz w:val="16"/>
        </w:rPr>
      </w:pPr>
    </w:p>
    <w:p w14:paraId="11CB6629" w14:textId="5C16BB5F" w:rsidR="00DB2E5C" w:rsidRDefault="00DB2E5C">
      <w:pPr>
        <w:spacing w:after="0" w:line="259" w:lineRule="auto"/>
        <w:ind w:left="0" w:right="0" w:firstLine="0"/>
        <w:rPr>
          <w:rFonts w:ascii="Calibri" w:eastAsia="Calibri" w:hAnsi="Calibri" w:cs="Calibri"/>
          <w:b/>
          <w:sz w:val="16"/>
        </w:rPr>
      </w:pPr>
    </w:p>
    <w:p w14:paraId="6F1F0CD7" w14:textId="70E51981" w:rsidR="00DB2E5C" w:rsidRDefault="00DB2E5C">
      <w:pPr>
        <w:spacing w:after="0" w:line="259" w:lineRule="auto"/>
        <w:ind w:left="0" w:right="0" w:firstLine="0"/>
        <w:rPr>
          <w:rFonts w:ascii="Calibri" w:eastAsia="Calibri" w:hAnsi="Calibri" w:cs="Calibri"/>
          <w:b/>
          <w:sz w:val="16"/>
        </w:rPr>
      </w:pPr>
    </w:p>
    <w:p w14:paraId="20105E87" w14:textId="2D45FB53" w:rsidR="00DB2E5C" w:rsidRDefault="00DB2E5C">
      <w:pPr>
        <w:spacing w:after="0" w:line="259" w:lineRule="auto"/>
        <w:ind w:left="0" w:right="0" w:firstLine="0"/>
        <w:rPr>
          <w:rFonts w:ascii="Calibri" w:eastAsia="Calibri" w:hAnsi="Calibri" w:cs="Calibri"/>
          <w:b/>
          <w:sz w:val="16"/>
        </w:rPr>
      </w:pPr>
    </w:p>
    <w:p w14:paraId="70C76881" w14:textId="15D22C80" w:rsidR="00DB2E5C" w:rsidRDefault="00DB2E5C">
      <w:pPr>
        <w:spacing w:after="0" w:line="259" w:lineRule="auto"/>
        <w:ind w:left="0" w:right="0" w:firstLine="0"/>
        <w:rPr>
          <w:rFonts w:ascii="Calibri" w:eastAsia="Calibri" w:hAnsi="Calibri" w:cs="Calibri"/>
          <w:b/>
          <w:sz w:val="16"/>
        </w:rPr>
      </w:pPr>
    </w:p>
    <w:p w14:paraId="3B01F581" w14:textId="70042471" w:rsidR="00DB2E5C" w:rsidRDefault="00DB2E5C">
      <w:pPr>
        <w:spacing w:after="0" w:line="259" w:lineRule="auto"/>
        <w:ind w:left="0" w:right="0" w:firstLine="0"/>
        <w:rPr>
          <w:rFonts w:ascii="Calibri" w:eastAsia="Calibri" w:hAnsi="Calibri" w:cs="Calibri"/>
          <w:b/>
          <w:sz w:val="16"/>
        </w:rPr>
      </w:pPr>
    </w:p>
    <w:p w14:paraId="69F6FF94" w14:textId="63373575" w:rsidR="00DB2E5C" w:rsidRDefault="00DB2E5C">
      <w:pPr>
        <w:spacing w:after="0" w:line="259" w:lineRule="auto"/>
        <w:ind w:left="0" w:right="0" w:firstLine="0"/>
        <w:rPr>
          <w:rFonts w:ascii="Calibri" w:eastAsia="Calibri" w:hAnsi="Calibri" w:cs="Calibri"/>
          <w:b/>
          <w:sz w:val="16"/>
        </w:rPr>
      </w:pPr>
    </w:p>
    <w:p w14:paraId="580AABE3" w14:textId="5AD23315" w:rsidR="00DB2E5C" w:rsidRDefault="00DB2E5C">
      <w:pPr>
        <w:spacing w:after="0" w:line="259" w:lineRule="auto"/>
        <w:ind w:left="0" w:right="0" w:firstLine="0"/>
        <w:rPr>
          <w:rFonts w:ascii="Calibri" w:eastAsia="Calibri" w:hAnsi="Calibri" w:cs="Calibri"/>
          <w:b/>
          <w:sz w:val="16"/>
        </w:rPr>
      </w:pPr>
    </w:p>
    <w:p w14:paraId="4CFE8558" w14:textId="29842852" w:rsidR="00DB2E5C" w:rsidRDefault="00DB2E5C">
      <w:pPr>
        <w:spacing w:after="0" w:line="259" w:lineRule="auto"/>
        <w:ind w:left="0" w:right="0" w:firstLine="0"/>
        <w:rPr>
          <w:rFonts w:ascii="Calibri" w:eastAsia="Calibri" w:hAnsi="Calibri" w:cs="Calibri"/>
          <w:b/>
          <w:sz w:val="16"/>
        </w:rPr>
      </w:pPr>
    </w:p>
    <w:p w14:paraId="4E0B8EDB" w14:textId="0C4AF27E" w:rsidR="00DB2E5C" w:rsidRDefault="00DB2E5C">
      <w:pPr>
        <w:spacing w:after="0" w:line="259" w:lineRule="auto"/>
        <w:ind w:left="0" w:right="0" w:firstLine="0"/>
        <w:rPr>
          <w:rFonts w:ascii="Calibri" w:eastAsia="Calibri" w:hAnsi="Calibri" w:cs="Calibri"/>
          <w:b/>
          <w:sz w:val="16"/>
        </w:rPr>
      </w:pPr>
    </w:p>
    <w:p w14:paraId="32457057" w14:textId="5C930A5B" w:rsidR="00DB2E5C" w:rsidRDefault="00DB2E5C">
      <w:pPr>
        <w:spacing w:after="0" w:line="259" w:lineRule="auto"/>
        <w:ind w:left="0" w:right="0" w:firstLine="0"/>
        <w:rPr>
          <w:rFonts w:ascii="Calibri" w:eastAsia="Calibri" w:hAnsi="Calibri" w:cs="Calibri"/>
          <w:b/>
          <w:sz w:val="16"/>
        </w:rPr>
      </w:pPr>
    </w:p>
    <w:p w14:paraId="10013408" w14:textId="5E6E9475" w:rsidR="00DB2E5C" w:rsidRDefault="00DB2E5C">
      <w:pPr>
        <w:spacing w:after="0" w:line="259" w:lineRule="auto"/>
        <w:ind w:left="0" w:right="0" w:firstLine="0"/>
        <w:rPr>
          <w:rFonts w:ascii="Calibri" w:eastAsia="Calibri" w:hAnsi="Calibri" w:cs="Calibri"/>
          <w:b/>
          <w:sz w:val="16"/>
        </w:rPr>
      </w:pPr>
    </w:p>
    <w:p w14:paraId="534240CB" w14:textId="3D3C57EE" w:rsidR="00DB2E5C" w:rsidRDefault="00DB2E5C">
      <w:pPr>
        <w:spacing w:after="0" w:line="259" w:lineRule="auto"/>
        <w:ind w:left="0" w:right="0" w:firstLine="0"/>
        <w:rPr>
          <w:rFonts w:ascii="Calibri" w:eastAsia="Calibri" w:hAnsi="Calibri" w:cs="Calibri"/>
          <w:b/>
          <w:sz w:val="16"/>
        </w:rPr>
      </w:pPr>
    </w:p>
    <w:p w14:paraId="4F061808" w14:textId="742D505D" w:rsidR="00DB2E5C" w:rsidRDefault="00DB2E5C">
      <w:pPr>
        <w:spacing w:after="0" w:line="259" w:lineRule="auto"/>
        <w:ind w:left="0" w:right="0" w:firstLine="0"/>
        <w:rPr>
          <w:rFonts w:ascii="Calibri" w:eastAsia="Calibri" w:hAnsi="Calibri" w:cs="Calibri"/>
          <w:b/>
          <w:sz w:val="16"/>
        </w:rPr>
      </w:pPr>
    </w:p>
    <w:p w14:paraId="0970F6ED" w14:textId="54D97040" w:rsidR="00DB2E5C" w:rsidRDefault="00DB2E5C">
      <w:pPr>
        <w:spacing w:after="0" w:line="259" w:lineRule="auto"/>
        <w:ind w:left="0" w:right="0" w:firstLine="0"/>
        <w:rPr>
          <w:rFonts w:ascii="Calibri" w:eastAsia="Calibri" w:hAnsi="Calibri" w:cs="Calibri"/>
          <w:b/>
          <w:sz w:val="16"/>
        </w:rPr>
      </w:pPr>
    </w:p>
    <w:p w14:paraId="34B4388B" w14:textId="2E2356C2" w:rsidR="00DB2E5C" w:rsidRDefault="00DB2E5C">
      <w:pPr>
        <w:spacing w:after="0" w:line="259" w:lineRule="auto"/>
        <w:ind w:left="0" w:right="0" w:firstLine="0"/>
        <w:rPr>
          <w:rFonts w:ascii="Calibri" w:eastAsia="Calibri" w:hAnsi="Calibri" w:cs="Calibri"/>
          <w:b/>
          <w:sz w:val="16"/>
        </w:rPr>
      </w:pPr>
    </w:p>
    <w:p w14:paraId="1CC41B68" w14:textId="77777777" w:rsidR="00DB2E5C" w:rsidRDefault="00DB2E5C">
      <w:pPr>
        <w:spacing w:after="0" w:line="259" w:lineRule="auto"/>
        <w:ind w:left="0" w:right="0" w:firstLine="0"/>
        <w:rPr>
          <w:rFonts w:ascii="Calibri" w:eastAsia="Calibri" w:hAnsi="Calibri" w:cs="Calibri"/>
          <w:b/>
          <w:sz w:val="16"/>
        </w:rPr>
      </w:pPr>
    </w:p>
    <w:p w14:paraId="344C12E0" w14:textId="1D26F94E" w:rsidR="009C2DB2" w:rsidRDefault="009C2DB2">
      <w:pPr>
        <w:spacing w:after="0" w:line="259" w:lineRule="auto"/>
        <w:ind w:left="0" w:right="0" w:firstLine="0"/>
        <w:rPr>
          <w:rFonts w:ascii="Calibri" w:eastAsia="Calibri" w:hAnsi="Calibri" w:cs="Calibri"/>
          <w:b/>
          <w:sz w:val="16"/>
        </w:rPr>
      </w:pPr>
    </w:p>
    <w:p w14:paraId="7B36EF96" w14:textId="706C3129" w:rsidR="009C2DB2" w:rsidRDefault="009C2DB2">
      <w:pPr>
        <w:spacing w:after="0" w:line="259" w:lineRule="auto"/>
        <w:ind w:left="0" w:right="0" w:firstLine="0"/>
        <w:rPr>
          <w:rFonts w:ascii="Calibri" w:eastAsia="Calibri" w:hAnsi="Calibri" w:cs="Calibri"/>
          <w:b/>
          <w:sz w:val="16"/>
        </w:rPr>
      </w:pPr>
    </w:p>
    <w:p w14:paraId="01A6E48A" w14:textId="77777777" w:rsidR="009C2DB2" w:rsidRDefault="009C2DB2">
      <w:pPr>
        <w:spacing w:after="0" w:line="259" w:lineRule="auto"/>
        <w:ind w:left="0" w:right="0" w:firstLine="0"/>
      </w:pPr>
    </w:p>
    <w:sectPr w:rsidR="009C2DB2">
      <w:headerReference w:type="even" r:id="rId78"/>
      <w:headerReference w:type="default" r:id="rId79"/>
      <w:footerReference w:type="even" r:id="rId80"/>
      <w:footerReference w:type="default" r:id="rId81"/>
      <w:headerReference w:type="first" r:id="rId82"/>
      <w:footerReference w:type="first" r:id="rId83"/>
      <w:pgSz w:w="16841" w:h="11911" w:orient="landscape"/>
      <w:pgMar w:top="1368" w:right="546" w:bottom="1475" w:left="36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21487" w14:textId="77777777" w:rsidR="00421985" w:rsidRDefault="00421985">
      <w:pPr>
        <w:spacing w:after="0" w:line="240" w:lineRule="auto"/>
      </w:pPr>
      <w:r>
        <w:separator/>
      </w:r>
    </w:p>
  </w:endnote>
  <w:endnote w:type="continuationSeparator" w:id="0">
    <w:p w14:paraId="53DC31A8" w14:textId="77777777" w:rsidR="00421985" w:rsidRDefault="00421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B5B9A" w14:textId="77777777" w:rsidR="00AD72C2" w:rsidRDefault="00AD72C2">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78A88CF" wp14:editId="58AF392D">
              <wp:simplePos x="0" y="0"/>
              <wp:positionH relativeFrom="page">
                <wp:posOffset>10161</wp:posOffset>
              </wp:positionH>
              <wp:positionV relativeFrom="page">
                <wp:posOffset>10126027</wp:posOffset>
              </wp:positionV>
              <wp:extent cx="7541894" cy="9525"/>
              <wp:effectExtent l="0" t="0" r="0" b="0"/>
              <wp:wrapSquare wrapText="bothSides"/>
              <wp:docPr id="57585" name="Group 57585"/>
              <wp:cNvGraphicFramePr/>
              <a:graphic xmlns:a="http://schemas.openxmlformats.org/drawingml/2006/main">
                <a:graphicData uri="http://schemas.microsoft.com/office/word/2010/wordprocessingGroup">
                  <wpg:wgp>
                    <wpg:cNvGrpSpPr/>
                    <wpg:grpSpPr>
                      <a:xfrm>
                        <a:off x="0" y="0"/>
                        <a:ext cx="7541894" cy="9525"/>
                        <a:chOff x="0" y="0"/>
                        <a:chExt cx="7541894" cy="9525"/>
                      </a:xfrm>
                    </wpg:grpSpPr>
                    <wps:wsp>
                      <wps:cNvPr id="57586" name="Shape 57586"/>
                      <wps:cNvSpPr/>
                      <wps:spPr>
                        <a:xfrm>
                          <a:off x="0" y="0"/>
                          <a:ext cx="7541894" cy="0"/>
                        </a:xfrm>
                        <a:custGeom>
                          <a:avLst/>
                          <a:gdLst/>
                          <a:ahLst/>
                          <a:cxnLst/>
                          <a:rect l="0" t="0" r="0" b="0"/>
                          <a:pathLst>
                            <a:path w="7541894">
                              <a:moveTo>
                                <a:pt x="0" y="0"/>
                              </a:moveTo>
                              <a:lnTo>
                                <a:pt x="7541894" y="0"/>
                              </a:lnTo>
                            </a:path>
                          </a:pathLst>
                        </a:custGeom>
                        <a:ln w="9525" cap="flat">
                          <a:round/>
                        </a:ln>
                      </wps:spPr>
                      <wps:style>
                        <a:lnRef idx="1">
                          <a:srgbClr val="30849B"/>
                        </a:lnRef>
                        <a:fillRef idx="0">
                          <a:srgbClr val="000000">
                            <a:alpha val="0"/>
                          </a:srgbClr>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57585" style="width:593.85pt;height:0.75pt;position:absolute;mso-position-horizontal-relative:page;mso-position-horizontal:absolute;margin-left:0.80008pt;mso-position-vertical-relative:page;margin-top:797.325pt;" coordsize="75418,95">
              <v:shape id="Shape 57586" style="position:absolute;width:75418;height:0;left:0;top:0;" coordsize="7541894,0" path="m0,0l7541894,0">
                <v:stroke weight="0.75pt" endcap="flat" joinstyle="round" on="true" color="#30849b"/>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531543B" wp14:editId="60792FF3">
              <wp:simplePos x="0" y="0"/>
              <wp:positionH relativeFrom="page">
                <wp:posOffset>7069456</wp:posOffset>
              </wp:positionH>
              <wp:positionV relativeFrom="page">
                <wp:posOffset>10141900</wp:posOffset>
              </wp:positionV>
              <wp:extent cx="91440" cy="550164"/>
              <wp:effectExtent l="0" t="0" r="0" b="0"/>
              <wp:wrapSquare wrapText="bothSides"/>
              <wp:docPr id="57587" name="Group 57587"/>
              <wp:cNvGraphicFramePr/>
              <a:graphic xmlns:a="http://schemas.openxmlformats.org/drawingml/2006/main">
                <a:graphicData uri="http://schemas.microsoft.com/office/word/2010/wordprocessingGroup">
                  <wpg:wgp>
                    <wpg:cNvGrpSpPr/>
                    <wpg:grpSpPr>
                      <a:xfrm>
                        <a:off x="0" y="0"/>
                        <a:ext cx="91440" cy="550164"/>
                        <a:chOff x="0" y="0"/>
                        <a:chExt cx="91440" cy="550164"/>
                      </a:xfrm>
                    </wpg:grpSpPr>
                    <wps:wsp>
                      <wps:cNvPr id="62372" name="Shape 62372"/>
                      <wps:cNvSpPr/>
                      <wps:spPr>
                        <a:xfrm>
                          <a:off x="0" y="0"/>
                          <a:ext cx="91440" cy="550164"/>
                        </a:xfrm>
                        <a:custGeom>
                          <a:avLst/>
                          <a:gdLst/>
                          <a:ahLst/>
                          <a:cxnLst/>
                          <a:rect l="0" t="0" r="0" b="0"/>
                          <a:pathLst>
                            <a:path w="91440" h="550164">
                              <a:moveTo>
                                <a:pt x="0" y="0"/>
                              </a:moveTo>
                              <a:lnTo>
                                <a:pt x="91440" y="0"/>
                              </a:lnTo>
                              <a:lnTo>
                                <a:pt x="91440" y="550164"/>
                              </a:lnTo>
                              <a:lnTo>
                                <a:pt x="0" y="550164"/>
                              </a:lnTo>
                              <a:lnTo>
                                <a:pt x="0" y="0"/>
                              </a:lnTo>
                            </a:path>
                          </a:pathLst>
                        </a:custGeom>
                        <a:ln w="0" cap="flat">
                          <a:round/>
                        </a:ln>
                      </wps:spPr>
                      <wps:style>
                        <a:lnRef idx="0">
                          <a:srgbClr val="000000">
                            <a:alpha val="0"/>
                          </a:srgbClr>
                        </a:lnRef>
                        <a:fillRef idx="1">
                          <a:srgbClr val="4AACC5"/>
                        </a:fillRef>
                        <a:effectRef idx="0">
                          <a:scrgbClr r="0" g="0" b="0"/>
                        </a:effectRef>
                        <a:fontRef idx="none"/>
                      </wps:style>
                      <wps:bodyPr/>
                    </wps:wsp>
                    <wps:wsp>
                      <wps:cNvPr id="57589" name="Shape 57589"/>
                      <wps:cNvSpPr/>
                      <wps:spPr>
                        <a:xfrm>
                          <a:off x="0" y="2"/>
                          <a:ext cx="91439" cy="550162"/>
                        </a:xfrm>
                        <a:custGeom>
                          <a:avLst/>
                          <a:gdLst/>
                          <a:ahLst/>
                          <a:cxnLst/>
                          <a:rect l="0" t="0" r="0" b="0"/>
                          <a:pathLst>
                            <a:path w="91439" h="550162">
                              <a:moveTo>
                                <a:pt x="91439" y="550162"/>
                              </a:moveTo>
                              <a:lnTo>
                                <a:pt x="91439" y="0"/>
                              </a:lnTo>
                              <a:lnTo>
                                <a:pt x="0" y="0"/>
                              </a:lnTo>
                              <a:lnTo>
                                <a:pt x="0" y="550162"/>
                              </a:lnTo>
                            </a:path>
                          </a:pathLst>
                        </a:custGeom>
                        <a:ln w="9525" cap="flat">
                          <a:round/>
                        </a:ln>
                      </wps:spPr>
                      <wps:style>
                        <a:lnRef idx="1">
                          <a:srgbClr val="4F81BC"/>
                        </a:lnRef>
                        <a:fillRef idx="0">
                          <a:srgbClr val="000000">
                            <a:alpha val="0"/>
                          </a:srgbClr>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57587" style="width:7.20001pt;height:43.32pt;position:absolute;mso-position-horizontal-relative:page;mso-position-horizontal:absolute;margin-left:556.65pt;mso-position-vertical-relative:page;margin-top:798.575pt;" coordsize="914,5501">
              <v:shape id="Shape 62373" style="position:absolute;width:914;height:5501;left:0;top:0;" coordsize="91440,550164" path="m0,0l91440,0l91440,550164l0,550164l0,0">
                <v:stroke weight="0pt" endcap="flat" joinstyle="round" on="false" color="#000000" opacity="0"/>
                <v:fill on="true" color="#4aacc5"/>
              </v:shape>
              <v:shape id="Shape 57589" style="position:absolute;width:914;height:5501;left:0;top:0;" coordsize="91439,550162" path="m91439,550162l91439,0l0,0l0,550162">
                <v:stroke weight="0.75pt" endcap="flat" joinstyle="round" on="true" color="#4f81bc"/>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24317949" wp14:editId="1906B09A">
              <wp:simplePos x="0" y="0"/>
              <wp:positionH relativeFrom="page">
                <wp:posOffset>419100</wp:posOffset>
              </wp:positionH>
              <wp:positionV relativeFrom="page">
                <wp:posOffset>10141900</wp:posOffset>
              </wp:positionV>
              <wp:extent cx="90805" cy="550164"/>
              <wp:effectExtent l="0" t="0" r="0" b="0"/>
              <wp:wrapSquare wrapText="bothSides"/>
              <wp:docPr id="57590" name="Group 57590"/>
              <wp:cNvGraphicFramePr/>
              <a:graphic xmlns:a="http://schemas.openxmlformats.org/drawingml/2006/main">
                <a:graphicData uri="http://schemas.microsoft.com/office/word/2010/wordprocessingGroup">
                  <wpg:wgp>
                    <wpg:cNvGrpSpPr/>
                    <wpg:grpSpPr>
                      <a:xfrm>
                        <a:off x="0" y="0"/>
                        <a:ext cx="90805" cy="550164"/>
                        <a:chOff x="0" y="0"/>
                        <a:chExt cx="90805" cy="550164"/>
                      </a:xfrm>
                    </wpg:grpSpPr>
                    <wps:wsp>
                      <wps:cNvPr id="62374" name="Shape 62374"/>
                      <wps:cNvSpPr/>
                      <wps:spPr>
                        <a:xfrm>
                          <a:off x="0" y="0"/>
                          <a:ext cx="90804" cy="550164"/>
                        </a:xfrm>
                        <a:custGeom>
                          <a:avLst/>
                          <a:gdLst/>
                          <a:ahLst/>
                          <a:cxnLst/>
                          <a:rect l="0" t="0" r="0" b="0"/>
                          <a:pathLst>
                            <a:path w="90804" h="550164">
                              <a:moveTo>
                                <a:pt x="0" y="0"/>
                              </a:moveTo>
                              <a:lnTo>
                                <a:pt x="90804" y="0"/>
                              </a:lnTo>
                              <a:lnTo>
                                <a:pt x="90804" y="550164"/>
                              </a:lnTo>
                              <a:lnTo>
                                <a:pt x="0" y="550164"/>
                              </a:lnTo>
                              <a:lnTo>
                                <a:pt x="0" y="0"/>
                              </a:lnTo>
                            </a:path>
                          </a:pathLst>
                        </a:custGeom>
                        <a:ln w="0" cap="flat">
                          <a:round/>
                        </a:ln>
                      </wps:spPr>
                      <wps:style>
                        <a:lnRef idx="0">
                          <a:srgbClr val="000000">
                            <a:alpha val="0"/>
                          </a:srgbClr>
                        </a:lnRef>
                        <a:fillRef idx="1">
                          <a:srgbClr val="4AACC5"/>
                        </a:fillRef>
                        <a:effectRef idx="0">
                          <a:scrgbClr r="0" g="0" b="0"/>
                        </a:effectRef>
                        <a:fontRef idx="none"/>
                      </wps:style>
                      <wps:bodyPr/>
                    </wps:wsp>
                    <wps:wsp>
                      <wps:cNvPr id="57592" name="Shape 57592"/>
                      <wps:cNvSpPr/>
                      <wps:spPr>
                        <a:xfrm>
                          <a:off x="0" y="2"/>
                          <a:ext cx="90805" cy="550162"/>
                        </a:xfrm>
                        <a:custGeom>
                          <a:avLst/>
                          <a:gdLst/>
                          <a:ahLst/>
                          <a:cxnLst/>
                          <a:rect l="0" t="0" r="0" b="0"/>
                          <a:pathLst>
                            <a:path w="90805" h="550162">
                              <a:moveTo>
                                <a:pt x="90805" y="550162"/>
                              </a:moveTo>
                              <a:lnTo>
                                <a:pt x="90805" y="0"/>
                              </a:lnTo>
                              <a:lnTo>
                                <a:pt x="0" y="0"/>
                              </a:lnTo>
                              <a:lnTo>
                                <a:pt x="0" y="550162"/>
                              </a:lnTo>
                            </a:path>
                          </a:pathLst>
                        </a:custGeom>
                        <a:ln w="9525" cap="flat">
                          <a:round/>
                        </a:ln>
                      </wps:spPr>
                      <wps:style>
                        <a:lnRef idx="1">
                          <a:srgbClr val="4F81BC"/>
                        </a:lnRef>
                        <a:fillRef idx="0">
                          <a:srgbClr val="000000">
                            <a:alpha val="0"/>
                          </a:srgbClr>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57590" style="width:7.15pt;height:43.32pt;position:absolute;mso-position-horizontal-relative:page;mso-position-horizontal:absolute;margin-left:33pt;mso-position-vertical-relative:page;margin-top:798.575pt;" coordsize="908,5501">
              <v:shape id="Shape 62375" style="position:absolute;width:908;height:5501;left:0;top:0;" coordsize="90804,550164" path="m0,0l90804,0l90804,550164l0,550164l0,0">
                <v:stroke weight="0pt" endcap="flat" joinstyle="round" on="false" color="#000000" opacity="0"/>
                <v:fill on="true" color="#4aacc5"/>
              </v:shape>
              <v:shape id="Shape 57592" style="position:absolute;width:908;height:5501;left:0;top:0;" coordsize="90805,550162" path="m90805,550162l90805,0l0,0l0,550162">
                <v:stroke weight="0.75pt" endcap="flat" joinstyle="round" on="true" color="#4f81bc"/>
                <v:fill on="false" color="#000000" opacity="0"/>
              </v:shape>
              <w10:wrap type="square"/>
            </v:group>
          </w:pict>
        </mc:Fallback>
      </mc:AlternateContent>
    </w:r>
    <w:r>
      <w:rPr>
        <w:sz w:val="20"/>
      </w:rPr>
      <w:t xml:space="preserve"> </w:t>
    </w:r>
  </w:p>
  <w:p w14:paraId="2ED5F897" w14:textId="77777777" w:rsidR="00AD72C2" w:rsidRDefault="00AD72C2">
    <w:pPr>
      <w:tabs>
        <w:tab w:val="center" w:pos="2626"/>
        <w:tab w:val="center" w:pos="8891"/>
      </w:tabs>
      <w:spacing w:after="0" w:line="259" w:lineRule="auto"/>
      <w:ind w:left="0" w:right="0" w:firstLine="0"/>
      <w:jc w:val="left"/>
    </w:pPr>
    <w:r>
      <w:rPr>
        <w:rFonts w:ascii="Calibri" w:eastAsia="Calibri" w:hAnsi="Calibri" w:cs="Calibri"/>
        <w:sz w:val="22"/>
      </w:rPr>
      <w:tab/>
      <w:t xml:space="preserve">AHF Safeguarding &amp; Child Protection Policy 2024/25 </w:t>
    </w:r>
    <w:r>
      <w:rPr>
        <w:rFonts w:ascii="Calibri" w:eastAsia="Calibri" w:hAnsi="Calibri" w:cs="Calibri"/>
        <w:sz w:val="22"/>
      </w:rPr>
      <w:tab/>
      <w:t xml:space="preserve">Page </w:t>
    </w: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FF1ED" w14:textId="77777777" w:rsidR="00AD72C2" w:rsidRDefault="00AD72C2">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82816" behindDoc="0" locked="0" layoutInCell="1" allowOverlap="1" wp14:anchorId="2EE31C5C" wp14:editId="59C3C585">
              <wp:simplePos x="0" y="0"/>
              <wp:positionH relativeFrom="page">
                <wp:posOffset>10161</wp:posOffset>
              </wp:positionH>
              <wp:positionV relativeFrom="page">
                <wp:posOffset>10126027</wp:posOffset>
              </wp:positionV>
              <wp:extent cx="7541894" cy="9525"/>
              <wp:effectExtent l="0" t="0" r="0" b="0"/>
              <wp:wrapSquare wrapText="bothSides"/>
              <wp:docPr id="57966" name="Group 57966"/>
              <wp:cNvGraphicFramePr/>
              <a:graphic xmlns:a="http://schemas.openxmlformats.org/drawingml/2006/main">
                <a:graphicData uri="http://schemas.microsoft.com/office/word/2010/wordprocessingGroup">
                  <wpg:wgp>
                    <wpg:cNvGrpSpPr/>
                    <wpg:grpSpPr>
                      <a:xfrm>
                        <a:off x="0" y="0"/>
                        <a:ext cx="7541894" cy="9525"/>
                        <a:chOff x="0" y="0"/>
                        <a:chExt cx="7541894" cy="9525"/>
                      </a:xfrm>
                    </wpg:grpSpPr>
                    <wps:wsp>
                      <wps:cNvPr id="57967" name="Shape 57967"/>
                      <wps:cNvSpPr/>
                      <wps:spPr>
                        <a:xfrm>
                          <a:off x="0" y="0"/>
                          <a:ext cx="7541894" cy="0"/>
                        </a:xfrm>
                        <a:custGeom>
                          <a:avLst/>
                          <a:gdLst/>
                          <a:ahLst/>
                          <a:cxnLst/>
                          <a:rect l="0" t="0" r="0" b="0"/>
                          <a:pathLst>
                            <a:path w="7541894">
                              <a:moveTo>
                                <a:pt x="0" y="0"/>
                              </a:moveTo>
                              <a:lnTo>
                                <a:pt x="7541894" y="0"/>
                              </a:lnTo>
                            </a:path>
                          </a:pathLst>
                        </a:custGeom>
                        <a:ln w="9525" cap="flat">
                          <a:round/>
                        </a:ln>
                      </wps:spPr>
                      <wps:style>
                        <a:lnRef idx="1">
                          <a:srgbClr val="30849B"/>
                        </a:lnRef>
                        <a:fillRef idx="0">
                          <a:srgbClr val="000000">
                            <a:alpha val="0"/>
                          </a:srgbClr>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57966" style="width:593.85pt;height:0.75pt;position:absolute;mso-position-horizontal-relative:page;mso-position-horizontal:absolute;margin-left:0.80008pt;mso-position-vertical-relative:page;margin-top:797.325pt;" coordsize="75418,95">
              <v:shape id="Shape 57967" style="position:absolute;width:75418;height:0;left:0;top:0;" coordsize="7541894,0" path="m0,0l7541894,0">
                <v:stroke weight="0.75pt" endcap="flat" joinstyle="round" on="true" color="#30849b"/>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83840" behindDoc="0" locked="0" layoutInCell="1" allowOverlap="1" wp14:anchorId="467D5FD3" wp14:editId="52D1F9B1">
              <wp:simplePos x="0" y="0"/>
              <wp:positionH relativeFrom="page">
                <wp:posOffset>7069456</wp:posOffset>
              </wp:positionH>
              <wp:positionV relativeFrom="page">
                <wp:posOffset>10141900</wp:posOffset>
              </wp:positionV>
              <wp:extent cx="91440" cy="550164"/>
              <wp:effectExtent l="0" t="0" r="0" b="0"/>
              <wp:wrapSquare wrapText="bothSides"/>
              <wp:docPr id="57968" name="Group 57968"/>
              <wp:cNvGraphicFramePr/>
              <a:graphic xmlns:a="http://schemas.openxmlformats.org/drawingml/2006/main">
                <a:graphicData uri="http://schemas.microsoft.com/office/word/2010/wordprocessingGroup">
                  <wpg:wgp>
                    <wpg:cNvGrpSpPr/>
                    <wpg:grpSpPr>
                      <a:xfrm>
                        <a:off x="0" y="0"/>
                        <a:ext cx="91440" cy="550164"/>
                        <a:chOff x="0" y="0"/>
                        <a:chExt cx="91440" cy="550164"/>
                      </a:xfrm>
                    </wpg:grpSpPr>
                    <wps:wsp>
                      <wps:cNvPr id="62408" name="Shape 62408"/>
                      <wps:cNvSpPr/>
                      <wps:spPr>
                        <a:xfrm>
                          <a:off x="0" y="0"/>
                          <a:ext cx="91440" cy="550164"/>
                        </a:xfrm>
                        <a:custGeom>
                          <a:avLst/>
                          <a:gdLst/>
                          <a:ahLst/>
                          <a:cxnLst/>
                          <a:rect l="0" t="0" r="0" b="0"/>
                          <a:pathLst>
                            <a:path w="91440" h="550164">
                              <a:moveTo>
                                <a:pt x="0" y="0"/>
                              </a:moveTo>
                              <a:lnTo>
                                <a:pt x="91440" y="0"/>
                              </a:lnTo>
                              <a:lnTo>
                                <a:pt x="91440" y="550164"/>
                              </a:lnTo>
                              <a:lnTo>
                                <a:pt x="0" y="550164"/>
                              </a:lnTo>
                              <a:lnTo>
                                <a:pt x="0" y="0"/>
                              </a:lnTo>
                            </a:path>
                          </a:pathLst>
                        </a:custGeom>
                        <a:ln w="0" cap="flat">
                          <a:round/>
                        </a:ln>
                      </wps:spPr>
                      <wps:style>
                        <a:lnRef idx="0">
                          <a:srgbClr val="000000">
                            <a:alpha val="0"/>
                          </a:srgbClr>
                        </a:lnRef>
                        <a:fillRef idx="1">
                          <a:srgbClr val="4AACC5"/>
                        </a:fillRef>
                        <a:effectRef idx="0">
                          <a:scrgbClr r="0" g="0" b="0"/>
                        </a:effectRef>
                        <a:fontRef idx="none"/>
                      </wps:style>
                      <wps:bodyPr/>
                    </wps:wsp>
                    <wps:wsp>
                      <wps:cNvPr id="57970" name="Shape 57970"/>
                      <wps:cNvSpPr/>
                      <wps:spPr>
                        <a:xfrm>
                          <a:off x="0" y="2"/>
                          <a:ext cx="91439" cy="550162"/>
                        </a:xfrm>
                        <a:custGeom>
                          <a:avLst/>
                          <a:gdLst/>
                          <a:ahLst/>
                          <a:cxnLst/>
                          <a:rect l="0" t="0" r="0" b="0"/>
                          <a:pathLst>
                            <a:path w="91439" h="550162">
                              <a:moveTo>
                                <a:pt x="91439" y="550162"/>
                              </a:moveTo>
                              <a:lnTo>
                                <a:pt x="91439" y="0"/>
                              </a:lnTo>
                              <a:lnTo>
                                <a:pt x="0" y="0"/>
                              </a:lnTo>
                              <a:lnTo>
                                <a:pt x="0" y="550162"/>
                              </a:lnTo>
                            </a:path>
                          </a:pathLst>
                        </a:custGeom>
                        <a:ln w="9525" cap="flat">
                          <a:round/>
                        </a:ln>
                      </wps:spPr>
                      <wps:style>
                        <a:lnRef idx="1">
                          <a:srgbClr val="4F81BC"/>
                        </a:lnRef>
                        <a:fillRef idx="0">
                          <a:srgbClr val="000000">
                            <a:alpha val="0"/>
                          </a:srgbClr>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57968" style="width:7.20001pt;height:43.32pt;position:absolute;mso-position-horizontal-relative:page;mso-position-horizontal:absolute;margin-left:556.65pt;mso-position-vertical-relative:page;margin-top:798.575pt;" coordsize="914,5501">
              <v:shape id="Shape 62409" style="position:absolute;width:914;height:5501;left:0;top:0;" coordsize="91440,550164" path="m0,0l91440,0l91440,550164l0,550164l0,0">
                <v:stroke weight="0pt" endcap="flat" joinstyle="round" on="false" color="#000000" opacity="0"/>
                <v:fill on="true" color="#4aacc5"/>
              </v:shape>
              <v:shape id="Shape 57970" style="position:absolute;width:914;height:5501;left:0;top:0;" coordsize="91439,550162" path="m91439,550162l91439,0l0,0l0,550162">
                <v:stroke weight="0.75pt" endcap="flat" joinstyle="round" on="true" color="#4f81bc"/>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84864" behindDoc="0" locked="0" layoutInCell="1" allowOverlap="1" wp14:anchorId="5C64E58C" wp14:editId="25C71B6E">
              <wp:simplePos x="0" y="0"/>
              <wp:positionH relativeFrom="page">
                <wp:posOffset>419100</wp:posOffset>
              </wp:positionH>
              <wp:positionV relativeFrom="page">
                <wp:posOffset>10141900</wp:posOffset>
              </wp:positionV>
              <wp:extent cx="90805" cy="550164"/>
              <wp:effectExtent l="0" t="0" r="0" b="0"/>
              <wp:wrapSquare wrapText="bothSides"/>
              <wp:docPr id="57971" name="Group 57971"/>
              <wp:cNvGraphicFramePr/>
              <a:graphic xmlns:a="http://schemas.openxmlformats.org/drawingml/2006/main">
                <a:graphicData uri="http://schemas.microsoft.com/office/word/2010/wordprocessingGroup">
                  <wpg:wgp>
                    <wpg:cNvGrpSpPr/>
                    <wpg:grpSpPr>
                      <a:xfrm>
                        <a:off x="0" y="0"/>
                        <a:ext cx="90805" cy="550164"/>
                        <a:chOff x="0" y="0"/>
                        <a:chExt cx="90805" cy="550164"/>
                      </a:xfrm>
                    </wpg:grpSpPr>
                    <wps:wsp>
                      <wps:cNvPr id="62410" name="Shape 62410"/>
                      <wps:cNvSpPr/>
                      <wps:spPr>
                        <a:xfrm>
                          <a:off x="0" y="0"/>
                          <a:ext cx="90804" cy="550164"/>
                        </a:xfrm>
                        <a:custGeom>
                          <a:avLst/>
                          <a:gdLst/>
                          <a:ahLst/>
                          <a:cxnLst/>
                          <a:rect l="0" t="0" r="0" b="0"/>
                          <a:pathLst>
                            <a:path w="90804" h="550164">
                              <a:moveTo>
                                <a:pt x="0" y="0"/>
                              </a:moveTo>
                              <a:lnTo>
                                <a:pt x="90804" y="0"/>
                              </a:lnTo>
                              <a:lnTo>
                                <a:pt x="90804" y="550164"/>
                              </a:lnTo>
                              <a:lnTo>
                                <a:pt x="0" y="550164"/>
                              </a:lnTo>
                              <a:lnTo>
                                <a:pt x="0" y="0"/>
                              </a:lnTo>
                            </a:path>
                          </a:pathLst>
                        </a:custGeom>
                        <a:ln w="0" cap="flat">
                          <a:round/>
                        </a:ln>
                      </wps:spPr>
                      <wps:style>
                        <a:lnRef idx="0">
                          <a:srgbClr val="000000">
                            <a:alpha val="0"/>
                          </a:srgbClr>
                        </a:lnRef>
                        <a:fillRef idx="1">
                          <a:srgbClr val="4AACC5"/>
                        </a:fillRef>
                        <a:effectRef idx="0">
                          <a:scrgbClr r="0" g="0" b="0"/>
                        </a:effectRef>
                        <a:fontRef idx="none"/>
                      </wps:style>
                      <wps:bodyPr/>
                    </wps:wsp>
                    <wps:wsp>
                      <wps:cNvPr id="57973" name="Shape 57973"/>
                      <wps:cNvSpPr/>
                      <wps:spPr>
                        <a:xfrm>
                          <a:off x="0" y="2"/>
                          <a:ext cx="90805" cy="550162"/>
                        </a:xfrm>
                        <a:custGeom>
                          <a:avLst/>
                          <a:gdLst/>
                          <a:ahLst/>
                          <a:cxnLst/>
                          <a:rect l="0" t="0" r="0" b="0"/>
                          <a:pathLst>
                            <a:path w="90805" h="550162">
                              <a:moveTo>
                                <a:pt x="90805" y="550162"/>
                              </a:moveTo>
                              <a:lnTo>
                                <a:pt x="90805" y="0"/>
                              </a:lnTo>
                              <a:lnTo>
                                <a:pt x="0" y="0"/>
                              </a:lnTo>
                              <a:lnTo>
                                <a:pt x="0" y="550162"/>
                              </a:lnTo>
                            </a:path>
                          </a:pathLst>
                        </a:custGeom>
                        <a:ln w="9525" cap="flat">
                          <a:round/>
                        </a:ln>
                      </wps:spPr>
                      <wps:style>
                        <a:lnRef idx="1">
                          <a:srgbClr val="4F81BC"/>
                        </a:lnRef>
                        <a:fillRef idx="0">
                          <a:srgbClr val="000000">
                            <a:alpha val="0"/>
                          </a:srgbClr>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57971" style="width:7.15pt;height:43.32pt;position:absolute;mso-position-horizontal-relative:page;mso-position-horizontal:absolute;margin-left:33pt;mso-position-vertical-relative:page;margin-top:798.575pt;" coordsize="908,5501">
              <v:shape id="Shape 62411" style="position:absolute;width:908;height:5501;left:0;top:0;" coordsize="90804,550164" path="m0,0l90804,0l90804,550164l0,550164l0,0">
                <v:stroke weight="0pt" endcap="flat" joinstyle="round" on="false" color="#000000" opacity="0"/>
                <v:fill on="true" color="#4aacc5"/>
              </v:shape>
              <v:shape id="Shape 57973" style="position:absolute;width:908;height:5501;left:0;top:0;" coordsize="90805,550162" path="m90805,550162l90805,0l0,0l0,550162">
                <v:stroke weight="0.75pt" endcap="flat" joinstyle="round" on="true" color="#4f81bc"/>
                <v:fill on="false" color="#000000" opacity="0"/>
              </v:shape>
              <w10:wrap type="square"/>
            </v:group>
          </w:pict>
        </mc:Fallback>
      </mc:AlternateContent>
    </w:r>
    <w:r>
      <w:rPr>
        <w:sz w:val="20"/>
      </w:rPr>
      <w:t xml:space="preserve"> </w:t>
    </w:r>
  </w:p>
  <w:p w14:paraId="5E60DBE0" w14:textId="77777777" w:rsidR="00AD72C2" w:rsidRDefault="00AD72C2">
    <w:pPr>
      <w:tabs>
        <w:tab w:val="center" w:pos="2626"/>
        <w:tab w:val="right" w:pos="9365"/>
      </w:tabs>
      <w:spacing w:after="0" w:line="259" w:lineRule="auto"/>
      <w:ind w:left="0" w:right="0" w:firstLine="0"/>
      <w:jc w:val="left"/>
    </w:pPr>
    <w:r>
      <w:rPr>
        <w:rFonts w:ascii="Calibri" w:eastAsia="Calibri" w:hAnsi="Calibri" w:cs="Calibri"/>
        <w:sz w:val="22"/>
      </w:rPr>
      <w:tab/>
      <w:t xml:space="preserve">AHF Safeguarding &amp; Child Protection Policy 2024/25 </w:t>
    </w:r>
    <w:r>
      <w:rPr>
        <w:rFonts w:ascii="Calibri" w:eastAsia="Calibri" w:hAnsi="Calibri" w:cs="Calibri"/>
        <w:sz w:val="22"/>
      </w:rPr>
      <w:tab/>
      <w:t xml:space="preserve">Page </w:t>
    </w:r>
    <w:r>
      <w:fldChar w:fldCharType="begin"/>
    </w:r>
    <w:r>
      <w:instrText xml:space="preserve"> PAGE   \* MERGEFORMAT </w:instrText>
    </w:r>
    <w:r>
      <w:fldChar w:fldCharType="separate"/>
    </w:r>
    <w:r>
      <w:rPr>
        <w:rFonts w:ascii="Calibri" w:eastAsia="Calibri" w:hAnsi="Calibri" w:cs="Calibri"/>
        <w:sz w:val="22"/>
      </w:rPr>
      <w:t>11</w:t>
    </w:r>
    <w:r>
      <w:rPr>
        <w:rFonts w:ascii="Calibri" w:eastAsia="Calibri" w:hAnsi="Calibri" w:cs="Calibri"/>
        <w:sz w:val="22"/>
      </w:rPr>
      <w:fldChar w:fldCharType="end"/>
    </w:r>
    <w:r>
      <w:rPr>
        <w:rFonts w:ascii="Calibri" w:eastAsia="Calibri" w:hAnsi="Calibri" w:cs="Calibri"/>
        <w:sz w:val="22"/>
      </w:rPr>
      <w:t xml:space="preserve"> </w: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70F49" w14:textId="77777777" w:rsidR="00AD72C2" w:rsidRDefault="00AD72C2">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85888" behindDoc="0" locked="0" layoutInCell="1" allowOverlap="1" wp14:anchorId="62741031" wp14:editId="199E21B6">
              <wp:simplePos x="0" y="0"/>
              <wp:positionH relativeFrom="page">
                <wp:posOffset>10161</wp:posOffset>
              </wp:positionH>
              <wp:positionV relativeFrom="page">
                <wp:posOffset>10126027</wp:posOffset>
              </wp:positionV>
              <wp:extent cx="7541894" cy="9525"/>
              <wp:effectExtent l="0" t="0" r="0" b="0"/>
              <wp:wrapSquare wrapText="bothSides"/>
              <wp:docPr id="57922" name="Group 57922"/>
              <wp:cNvGraphicFramePr/>
              <a:graphic xmlns:a="http://schemas.openxmlformats.org/drawingml/2006/main">
                <a:graphicData uri="http://schemas.microsoft.com/office/word/2010/wordprocessingGroup">
                  <wpg:wgp>
                    <wpg:cNvGrpSpPr/>
                    <wpg:grpSpPr>
                      <a:xfrm>
                        <a:off x="0" y="0"/>
                        <a:ext cx="7541894" cy="9525"/>
                        <a:chOff x="0" y="0"/>
                        <a:chExt cx="7541894" cy="9525"/>
                      </a:xfrm>
                    </wpg:grpSpPr>
                    <wps:wsp>
                      <wps:cNvPr id="57923" name="Shape 57923"/>
                      <wps:cNvSpPr/>
                      <wps:spPr>
                        <a:xfrm>
                          <a:off x="0" y="0"/>
                          <a:ext cx="7541894" cy="0"/>
                        </a:xfrm>
                        <a:custGeom>
                          <a:avLst/>
                          <a:gdLst/>
                          <a:ahLst/>
                          <a:cxnLst/>
                          <a:rect l="0" t="0" r="0" b="0"/>
                          <a:pathLst>
                            <a:path w="7541894">
                              <a:moveTo>
                                <a:pt x="0" y="0"/>
                              </a:moveTo>
                              <a:lnTo>
                                <a:pt x="7541894" y="0"/>
                              </a:lnTo>
                            </a:path>
                          </a:pathLst>
                        </a:custGeom>
                        <a:ln w="9525" cap="flat">
                          <a:round/>
                        </a:ln>
                      </wps:spPr>
                      <wps:style>
                        <a:lnRef idx="1">
                          <a:srgbClr val="30849B"/>
                        </a:lnRef>
                        <a:fillRef idx="0">
                          <a:srgbClr val="000000">
                            <a:alpha val="0"/>
                          </a:srgbClr>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57922" style="width:593.85pt;height:0.75pt;position:absolute;mso-position-horizontal-relative:page;mso-position-horizontal:absolute;margin-left:0.80008pt;mso-position-vertical-relative:page;margin-top:797.325pt;" coordsize="75418,95">
              <v:shape id="Shape 57923" style="position:absolute;width:75418;height:0;left:0;top:0;" coordsize="7541894,0" path="m0,0l7541894,0">
                <v:stroke weight="0.75pt" endcap="flat" joinstyle="round" on="true" color="#30849b"/>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86912" behindDoc="0" locked="0" layoutInCell="1" allowOverlap="1" wp14:anchorId="62800AE6" wp14:editId="652EF3D7">
              <wp:simplePos x="0" y="0"/>
              <wp:positionH relativeFrom="page">
                <wp:posOffset>7069456</wp:posOffset>
              </wp:positionH>
              <wp:positionV relativeFrom="page">
                <wp:posOffset>10141900</wp:posOffset>
              </wp:positionV>
              <wp:extent cx="91440" cy="550164"/>
              <wp:effectExtent l="0" t="0" r="0" b="0"/>
              <wp:wrapSquare wrapText="bothSides"/>
              <wp:docPr id="57924" name="Group 57924"/>
              <wp:cNvGraphicFramePr/>
              <a:graphic xmlns:a="http://schemas.openxmlformats.org/drawingml/2006/main">
                <a:graphicData uri="http://schemas.microsoft.com/office/word/2010/wordprocessingGroup">
                  <wpg:wgp>
                    <wpg:cNvGrpSpPr/>
                    <wpg:grpSpPr>
                      <a:xfrm>
                        <a:off x="0" y="0"/>
                        <a:ext cx="91440" cy="550164"/>
                        <a:chOff x="0" y="0"/>
                        <a:chExt cx="91440" cy="550164"/>
                      </a:xfrm>
                    </wpg:grpSpPr>
                    <wps:wsp>
                      <wps:cNvPr id="62404" name="Shape 62404"/>
                      <wps:cNvSpPr/>
                      <wps:spPr>
                        <a:xfrm>
                          <a:off x="0" y="0"/>
                          <a:ext cx="91440" cy="550164"/>
                        </a:xfrm>
                        <a:custGeom>
                          <a:avLst/>
                          <a:gdLst/>
                          <a:ahLst/>
                          <a:cxnLst/>
                          <a:rect l="0" t="0" r="0" b="0"/>
                          <a:pathLst>
                            <a:path w="91440" h="550164">
                              <a:moveTo>
                                <a:pt x="0" y="0"/>
                              </a:moveTo>
                              <a:lnTo>
                                <a:pt x="91440" y="0"/>
                              </a:lnTo>
                              <a:lnTo>
                                <a:pt x="91440" y="550164"/>
                              </a:lnTo>
                              <a:lnTo>
                                <a:pt x="0" y="550164"/>
                              </a:lnTo>
                              <a:lnTo>
                                <a:pt x="0" y="0"/>
                              </a:lnTo>
                            </a:path>
                          </a:pathLst>
                        </a:custGeom>
                        <a:ln w="0" cap="flat">
                          <a:round/>
                        </a:ln>
                      </wps:spPr>
                      <wps:style>
                        <a:lnRef idx="0">
                          <a:srgbClr val="000000">
                            <a:alpha val="0"/>
                          </a:srgbClr>
                        </a:lnRef>
                        <a:fillRef idx="1">
                          <a:srgbClr val="4AACC5"/>
                        </a:fillRef>
                        <a:effectRef idx="0">
                          <a:scrgbClr r="0" g="0" b="0"/>
                        </a:effectRef>
                        <a:fontRef idx="none"/>
                      </wps:style>
                      <wps:bodyPr/>
                    </wps:wsp>
                    <wps:wsp>
                      <wps:cNvPr id="57926" name="Shape 57926"/>
                      <wps:cNvSpPr/>
                      <wps:spPr>
                        <a:xfrm>
                          <a:off x="0" y="2"/>
                          <a:ext cx="91439" cy="550162"/>
                        </a:xfrm>
                        <a:custGeom>
                          <a:avLst/>
                          <a:gdLst/>
                          <a:ahLst/>
                          <a:cxnLst/>
                          <a:rect l="0" t="0" r="0" b="0"/>
                          <a:pathLst>
                            <a:path w="91439" h="550162">
                              <a:moveTo>
                                <a:pt x="91439" y="550162"/>
                              </a:moveTo>
                              <a:lnTo>
                                <a:pt x="91439" y="0"/>
                              </a:lnTo>
                              <a:lnTo>
                                <a:pt x="0" y="0"/>
                              </a:lnTo>
                              <a:lnTo>
                                <a:pt x="0" y="550162"/>
                              </a:lnTo>
                            </a:path>
                          </a:pathLst>
                        </a:custGeom>
                        <a:ln w="9525" cap="flat">
                          <a:round/>
                        </a:ln>
                      </wps:spPr>
                      <wps:style>
                        <a:lnRef idx="1">
                          <a:srgbClr val="4F81BC"/>
                        </a:lnRef>
                        <a:fillRef idx="0">
                          <a:srgbClr val="000000">
                            <a:alpha val="0"/>
                          </a:srgbClr>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57924" style="width:7.20001pt;height:43.32pt;position:absolute;mso-position-horizontal-relative:page;mso-position-horizontal:absolute;margin-left:556.65pt;mso-position-vertical-relative:page;margin-top:798.575pt;" coordsize="914,5501">
              <v:shape id="Shape 62405" style="position:absolute;width:914;height:5501;left:0;top:0;" coordsize="91440,550164" path="m0,0l91440,0l91440,550164l0,550164l0,0">
                <v:stroke weight="0pt" endcap="flat" joinstyle="round" on="false" color="#000000" opacity="0"/>
                <v:fill on="true" color="#4aacc5"/>
              </v:shape>
              <v:shape id="Shape 57926" style="position:absolute;width:914;height:5501;left:0;top:0;" coordsize="91439,550162" path="m91439,550162l91439,0l0,0l0,550162">
                <v:stroke weight="0.75pt" endcap="flat" joinstyle="round" on="true" color="#4f81bc"/>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87936" behindDoc="0" locked="0" layoutInCell="1" allowOverlap="1" wp14:anchorId="554D7A96" wp14:editId="1864B385">
              <wp:simplePos x="0" y="0"/>
              <wp:positionH relativeFrom="page">
                <wp:posOffset>419100</wp:posOffset>
              </wp:positionH>
              <wp:positionV relativeFrom="page">
                <wp:posOffset>10141900</wp:posOffset>
              </wp:positionV>
              <wp:extent cx="90805" cy="550164"/>
              <wp:effectExtent l="0" t="0" r="0" b="0"/>
              <wp:wrapSquare wrapText="bothSides"/>
              <wp:docPr id="57927" name="Group 57927"/>
              <wp:cNvGraphicFramePr/>
              <a:graphic xmlns:a="http://schemas.openxmlformats.org/drawingml/2006/main">
                <a:graphicData uri="http://schemas.microsoft.com/office/word/2010/wordprocessingGroup">
                  <wpg:wgp>
                    <wpg:cNvGrpSpPr/>
                    <wpg:grpSpPr>
                      <a:xfrm>
                        <a:off x="0" y="0"/>
                        <a:ext cx="90805" cy="550164"/>
                        <a:chOff x="0" y="0"/>
                        <a:chExt cx="90805" cy="550164"/>
                      </a:xfrm>
                    </wpg:grpSpPr>
                    <wps:wsp>
                      <wps:cNvPr id="62406" name="Shape 62406"/>
                      <wps:cNvSpPr/>
                      <wps:spPr>
                        <a:xfrm>
                          <a:off x="0" y="0"/>
                          <a:ext cx="90804" cy="550164"/>
                        </a:xfrm>
                        <a:custGeom>
                          <a:avLst/>
                          <a:gdLst/>
                          <a:ahLst/>
                          <a:cxnLst/>
                          <a:rect l="0" t="0" r="0" b="0"/>
                          <a:pathLst>
                            <a:path w="90804" h="550164">
                              <a:moveTo>
                                <a:pt x="0" y="0"/>
                              </a:moveTo>
                              <a:lnTo>
                                <a:pt x="90804" y="0"/>
                              </a:lnTo>
                              <a:lnTo>
                                <a:pt x="90804" y="550164"/>
                              </a:lnTo>
                              <a:lnTo>
                                <a:pt x="0" y="550164"/>
                              </a:lnTo>
                              <a:lnTo>
                                <a:pt x="0" y="0"/>
                              </a:lnTo>
                            </a:path>
                          </a:pathLst>
                        </a:custGeom>
                        <a:ln w="0" cap="flat">
                          <a:round/>
                        </a:ln>
                      </wps:spPr>
                      <wps:style>
                        <a:lnRef idx="0">
                          <a:srgbClr val="000000">
                            <a:alpha val="0"/>
                          </a:srgbClr>
                        </a:lnRef>
                        <a:fillRef idx="1">
                          <a:srgbClr val="4AACC5"/>
                        </a:fillRef>
                        <a:effectRef idx="0">
                          <a:scrgbClr r="0" g="0" b="0"/>
                        </a:effectRef>
                        <a:fontRef idx="none"/>
                      </wps:style>
                      <wps:bodyPr/>
                    </wps:wsp>
                    <wps:wsp>
                      <wps:cNvPr id="57929" name="Shape 57929"/>
                      <wps:cNvSpPr/>
                      <wps:spPr>
                        <a:xfrm>
                          <a:off x="0" y="2"/>
                          <a:ext cx="90805" cy="550162"/>
                        </a:xfrm>
                        <a:custGeom>
                          <a:avLst/>
                          <a:gdLst/>
                          <a:ahLst/>
                          <a:cxnLst/>
                          <a:rect l="0" t="0" r="0" b="0"/>
                          <a:pathLst>
                            <a:path w="90805" h="550162">
                              <a:moveTo>
                                <a:pt x="90805" y="550162"/>
                              </a:moveTo>
                              <a:lnTo>
                                <a:pt x="90805" y="0"/>
                              </a:lnTo>
                              <a:lnTo>
                                <a:pt x="0" y="0"/>
                              </a:lnTo>
                              <a:lnTo>
                                <a:pt x="0" y="550162"/>
                              </a:lnTo>
                            </a:path>
                          </a:pathLst>
                        </a:custGeom>
                        <a:ln w="9525" cap="flat">
                          <a:round/>
                        </a:ln>
                      </wps:spPr>
                      <wps:style>
                        <a:lnRef idx="1">
                          <a:srgbClr val="4F81BC"/>
                        </a:lnRef>
                        <a:fillRef idx="0">
                          <a:srgbClr val="000000">
                            <a:alpha val="0"/>
                          </a:srgbClr>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57927" style="width:7.15pt;height:43.32pt;position:absolute;mso-position-horizontal-relative:page;mso-position-horizontal:absolute;margin-left:33pt;mso-position-vertical-relative:page;margin-top:798.575pt;" coordsize="908,5501">
              <v:shape id="Shape 62407" style="position:absolute;width:908;height:5501;left:0;top:0;" coordsize="90804,550164" path="m0,0l90804,0l90804,550164l0,550164l0,0">
                <v:stroke weight="0pt" endcap="flat" joinstyle="round" on="false" color="#000000" opacity="0"/>
                <v:fill on="true" color="#4aacc5"/>
              </v:shape>
              <v:shape id="Shape 57929" style="position:absolute;width:908;height:5501;left:0;top:0;" coordsize="90805,550162" path="m90805,550162l90805,0l0,0l0,550162">
                <v:stroke weight="0.75pt" endcap="flat" joinstyle="round" on="true" color="#4f81bc"/>
                <v:fill on="false" color="#000000" opacity="0"/>
              </v:shape>
              <w10:wrap type="square"/>
            </v:group>
          </w:pict>
        </mc:Fallback>
      </mc:AlternateContent>
    </w:r>
    <w:r>
      <w:rPr>
        <w:sz w:val="20"/>
      </w:rPr>
      <w:t xml:space="preserve"> </w:t>
    </w:r>
  </w:p>
  <w:p w14:paraId="32825988" w14:textId="188A78D7" w:rsidR="00AD72C2" w:rsidRDefault="00AD72C2">
    <w:pPr>
      <w:tabs>
        <w:tab w:val="center" w:pos="2626"/>
        <w:tab w:val="right" w:pos="9365"/>
      </w:tabs>
      <w:spacing w:after="0" w:line="259" w:lineRule="auto"/>
      <w:ind w:left="0" w:right="0" w:firstLine="0"/>
      <w:jc w:val="left"/>
    </w:pPr>
    <w:r>
      <w:rPr>
        <w:rFonts w:ascii="Calibri" w:eastAsia="Calibri" w:hAnsi="Calibri" w:cs="Calibri"/>
        <w:sz w:val="22"/>
      </w:rPr>
      <w:tab/>
      <w:t xml:space="preserve">AHF Safeguarding &amp; Child Protection Policy 2024/25 </w:t>
    </w:r>
    <w:r>
      <w:rPr>
        <w:rFonts w:ascii="Calibri" w:eastAsia="Calibri" w:hAnsi="Calibri" w:cs="Calibri"/>
        <w:sz w:val="22"/>
      </w:rPr>
      <w:tab/>
      <w:t xml:space="preserve">Page </w:t>
    </w:r>
    <w:r>
      <w:fldChar w:fldCharType="begin"/>
    </w:r>
    <w:r>
      <w:instrText xml:space="preserve"> PAGE   \* MERGEFORMAT </w:instrText>
    </w:r>
    <w:r>
      <w:fldChar w:fldCharType="separate"/>
    </w:r>
    <w:r w:rsidR="00717D92" w:rsidRPr="00717D92">
      <w:rPr>
        <w:rFonts w:ascii="Calibri" w:eastAsia="Calibri" w:hAnsi="Calibri" w:cs="Calibri"/>
        <w:noProof/>
        <w:sz w:val="22"/>
      </w:rPr>
      <w:t>21</w:t>
    </w:r>
    <w:r>
      <w:rPr>
        <w:rFonts w:ascii="Calibri" w:eastAsia="Calibri" w:hAnsi="Calibri" w:cs="Calibri"/>
        <w:sz w:val="22"/>
      </w:rPr>
      <w:fldChar w:fldCharType="end"/>
    </w:r>
    <w:r>
      <w:rPr>
        <w:rFonts w:ascii="Calibri" w:eastAsia="Calibri" w:hAnsi="Calibri" w:cs="Calibri"/>
        <w:sz w:val="22"/>
      </w:rPr>
      <w:t xml:space="preserve"> </w: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4BD8C" w14:textId="77777777" w:rsidR="00AD72C2" w:rsidRDefault="00AD72C2">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88960" behindDoc="0" locked="0" layoutInCell="1" allowOverlap="1" wp14:anchorId="6A47C5CA" wp14:editId="5E7BB35E">
              <wp:simplePos x="0" y="0"/>
              <wp:positionH relativeFrom="page">
                <wp:posOffset>10161</wp:posOffset>
              </wp:positionH>
              <wp:positionV relativeFrom="page">
                <wp:posOffset>10126027</wp:posOffset>
              </wp:positionV>
              <wp:extent cx="7541894" cy="9525"/>
              <wp:effectExtent l="0" t="0" r="0" b="0"/>
              <wp:wrapSquare wrapText="bothSides"/>
              <wp:docPr id="57878" name="Group 57878"/>
              <wp:cNvGraphicFramePr/>
              <a:graphic xmlns:a="http://schemas.openxmlformats.org/drawingml/2006/main">
                <a:graphicData uri="http://schemas.microsoft.com/office/word/2010/wordprocessingGroup">
                  <wpg:wgp>
                    <wpg:cNvGrpSpPr/>
                    <wpg:grpSpPr>
                      <a:xfrm>
                        <a:off x="0" y="0"/>
                        <a:ext cx="7541894" cy="9525"/>
                        <a:chOff x="0" y="0"/>
                        <a:chExt cx="7541894" cy="9525"/>
                      </a:xfrm>
                    </wpg:grpSpPr>
                    <wps:wsp>
                      <wps:cNvPr id="57879" name="Shape 57879"/>
                      <wps:cNvSpPr/>
                      <wps:spPr>
                        <a:xfrm>
                          <a:off x="0" y="0"/>
                          <a:ext cx="7541894" cy="0"/>
                        </a:xfrm>
                        <a:custGeom>
                          <a:avLst/>
                          <a:gdLst/>
                          <a:ahLst/>
                          <a:cxnLst/>
                          <a:rect l="0" t="0" r="0" b="0"/>
                          <a:pathLst>
                            <a:path w="7541894">
                              <a:moveTo>
                                <a:pt x="0" y="0"/>
                              </a:moveTo>
                              <a:lnTo>
                                <a:pt x="7541894" y="0"/>
                              </a:lnTo>
                            </a:path>
                          </a:pathLst>
                        </a:custGeom>
                        <a:ln w="9525" cap="flat">
                          <a:round/>
                        </a:ln>
                      </wps:spPr>
                      <wps:style>
                        <a:lnRef idx="1">
                          <a:srgbClr val="30849B"/>
                        </a:lnRef>
                        <a:fillRef idx="0">
                          <a:srgbClr val="000000">
                            <a:alpha val="0"/>
                          </a:srgbClr>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57878" style="width:593.85pt;height:0.75pt;position:absolute;mso-position-horizontal-relative:page;mso-position-horizontal:absolute;margin-left:0.80008pt;mso-position-vertical-relative:page;margin-top:797.325pt;" coordsize="75418,95">
              <v:shape id="Shape 57879" style="position:absolute;width:75418;height:0;left:0;top:0;" coordsize="7541894,0" path="m0,0l7541894,0">
                <v:stroke weight="0.75pt" endcap="flat" joinstyle="round" on="true" color="#30849b"/>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89984" behindDoc="0" locked="0" layoutInCell="1" allowOverlap="1" wp14:anchorId="4A9D06F2" wp14:editId="05205E0A">
              <wp:simplePos x="0" y="0"/>
              <wp:positionH relativeFrom="page">
                <wp:posOffset>7069456</wp:posOffset>
              </wp:positionH>
              <wp:positionV relativeFrom="page">
                <wp:posOffset>10141900</wp:posOffset>
              </wp:positionV>
              <wp:extent cx="91440" cy="550164"/>
              <wp:effectExtent l="0" t="0" r="0" b="0"/>
              <wp:wrapSquare wrapText="bothSides"/>
              <wp:docPr id="57880" name="Group 57880"/>
              <wp:cNvGraphicFramePr/>
              <a:graphic xmlns:a="http://schemas.openxmlformats.org/drawingml/2006/main">
                <a:graphicData uri="http://schemas.microsoft.com/office/word/2010/wordprocessingGroup">
                  <wpg:wgp>
                    <wpg:cNvGrpSpPr/>
                    <wpg:grpSpPr>
                      <a:xfrm>
                        <a:off x="0" y="0"/>
                        <a:ext cx="91440" cy="550164"/>
                        <a:chOff x="0" y="0"/>
                        <a:chExt cx="91440" cy="550164"/>
                      </a:xfrm>
                    </wpg:grpSpPr>
                    <wps:wsp>
                      <wps:cNvPr id="62400" name="Shape 62400"/>
                      <wps:cNvSpPr/>
                      <wps:spPr>
                        <a:xfrm>
                          <a:off x="0" y="0"/>
                          <a:ext cx="91440" cy="550164"/>
                        </a:xfrm>
                        <a:custGeom>
                          <a:avLst/>
                          <a:gdLst/>
                          <a:ahLst/>
                          <a:cxnLst/>
                          <a:rect l="0" t="0" r="0" b="0"/>
                          <a:pathLst>
                            <a:path w="91440" h="550164">
                              <a:moveTo>
                                <a:pt x="0" y="0"/>
                              </a:moveTo>
                              <a:lnTo>
                                <a:pt x="91440" y="0"/>
                              </a:lnTo>
                              <a:lnTo>
                                <a:pt x="91440" y="550164"/>
                              </a:lnTo>
                              <a:lnTo>
                                <a:pt x="0" y="550164"/>
                              </a:lnTo>
                              <a:lnTo>
                                <a:pt x="0" y="0"/>
                              </a:lnTo>
                            </a:path>
                          </a:pathLst>
                        </a:custGeom>
                        <a:ln w="0" cap="flat">
                          <a:round/>
                        </a:ln>
                      </wps:spPr>
                      <wps:style>
                        <a:lnRef idx="0">
                          <a:srgbClr val="000000">
                            <a:alpha val="0"/>
                          </a:srgbClr>
                        </a:lnRef>
                        <a:fillRef idx="1">
                          <a:srgbClr val="4AACC5"/>
                        </a:fillRef>
                        <a:effectRef idx="0">
                          <a:scrgbClr r="0" g="0" b="0"/>
                        </a:effectRef>
                        <a:fontRef idx="none"/>
                      </wps:style>
                      <wps:bodyPr/>
                    </wps:wsp>
                    <wps:wsp>
                      <wps:cNvPr id="57882" name="Shape 57882"/>
                      <wps:cNvSpPr/>
                      <wps:spPr>
                        <a:xfrm>
                          <a:off x="0" y="2"/>
                          <a:ext cx="91439" cy="550162"/>
                        </a:xfrm>
                        <a:custGeom>
                          <a:avLst/>
                          <a:gdLst/>
                          <a:ahLst/>
                          <a:cxnLst/>
                          <a:rect l="0" t="0" r="0" b="0"/>
                          <a:pathLst>
                            <a:path w="91439" h="550162">
                              <a:moveTo>
                                <a:pt x="91439" y="550162"/>
                              </a:moveTo>
                              <a:lnTo>
                                <a:pt x="91439" y="0"/>
                              </a:lnTo>
                              <a:lnTo>
                                <a:pt x="0" y="0"/>
                              </a:lnTo>
                              <a:lnTo>
                                <a:pt x="0" y="550162"/>
                              </a:lnTo>
                            </a:path>
                          </a:pathLst>
                        </a:custGeom>
                        <a:ln w="9525" cap="flat">
                          <a:round/>
                        </a:ln>
                      </wps:spPr>
                      <wps:style>
                        <a:lnRef idx="1">
                          <a:srgbClr val="4F81BC"/>
                        </a:lnRef>
                        <a:fillRef idx="0">
                          <a:srgbClr val="000000">
                            <a:alpha val="0"/>
                          </a:srgbClr>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57880" style="width:7.20001pt;height:43.32pt;position:absolute;mso-position-horizontal-relative:page;mso-position-horizontal:absolute;margin-left:556.65pt;mso-position-vertical-relative:page;margin-top:798.575pt;" coordsize="914,5501">
              <v:shape id="Shape 62401" style="position:absolute;width:914;height:5501;left:0;top:0;" coordsize="91440,550164" path="m0,0l91440,0l91440,550164l0,550164l0,0">
                <v:stroke weight="0pt" endcap="flat" joinstyle="round" on="false" color="#000000" opacity="0"/>
                <v:fill on="true" color="#4aacc5"/>
              </v:shape>
              <v:shape id="Shape 57882" style="position:absolute;width:914;height:5501;left:0;top:0;" coordsize="91439,550162" path="m91439,550162l91439,0l0,0l0,550162">
                <v:stroke weight="0.75pt" endcap="flat" joinstyle="round" on="true" color="#4f81bc"/>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91008" behindDoc="0" locked="0" layoutInCell="1" allowOverlap="1" wp14:anchorId="45C45D3B" wp14:editId="193971BC">
              <wp:simplePos x="0" y="0"/>
              <wp:positionH relativeFrom="page">
                <wp:posOffset>419100</wp:posOffset>
              </wp:positionH>
              <wp:positionV relativeFrom="page">
                <wp:posOffset>10141900</wp:posOffset>
              </wp:positionV>
              <wp:extent cx="90805" cy="550164"/>
              <wp:effectExtent l="0" t="0" r="0" b="0"/>
              <wp:wrapSquare wrapText="bothSides"/>
              <wp:docPr id="57883" name="Group 57883"/>
              <wp:cNvGraphicFramePr/>
              <a:graphic xmlns:a="http://schemas.openxmlformats.org/drawingml/2006/main">
                <a:graphicData uri="http://schemas.microsoft.com/office/word/2010/wordprocessingGroup">
                  <wpg:wgp>
                    <wpg:cNvGrpSpPr/>
                    <wpg:grpSpPr>
                      <a:xfrm>
                        <a:off x="0" y="0"/>
                        <a:ext cx="90805" cy="550164"/>
                        <a:chOff x="0" y="0"/>
                        <a:chExt cx="90805" cy="550164"/>
                      </a:xfrm>
                    </wpg:grpSpPr>
                    <wps:wsp>
                      <wps:cNvPr id="62402" name="Shape 62402"/>
                      <wps:cNvSpPr/>
                      <wps:spPr>
                        <a:xfrm>
                          <a:off x="0" y="0"/>
                          <a:ext cx="90804" cy="550164"/>
                        </a:xfrm>
                        <a:custGeom>
                          <a:avLst/>
                          <a:gdLst/>
                          <a:ahLst/>
                          <a:cxnLst/>
                          <a:rect l="0" t="0" r="0" b="0"/>
                          <a:pathLst>
                            <a:path w="90804" h="550164">
                              <a:moveTo>
                                <a:pt x="0" y="0"/>
                              </a:moveTo>
                              <a:lnTo>
                                <a:pt x="90804" y="0"/>
                              </a:lnTo>
                              <a:lnTo>
                                <a:pt x="90804" y="550164"/>
                              </a:lnTo>
                              <a:lnTo>
                                <a:pt x="0" y="550164"/>
                              </a:lnTo>
                              <a:lnTo>
                                <a:pt x="0" y="0"/>
                              </a:lnTo>
                            </a:path>
                          </a:pathLst>
                        </a:custGeom>
                        <a:ln w="0" cap="flat">
                          <a:round/>
                        </a:ln>
                      </wps:spPr>
                      <wps:style>
                        <a:lnRef idx="0">
                          <a:srgbClr val="000000">
                            <a:alpha val="0"/>
                          </a:srgbClr>
                        </a:lnRef>
                        <a:fillRef idx="1">
                          <a:srgbClr val="4AACC5"/>
                        </a:fillRef>
                        <a:effectRef idx="0">
                          <a:scrgbClr r="0" g="0" b="0"/>
                        </a:effectRef>
                        <a:fontRef idx="none"/>
                      </wps:style>
                      <wps:bodyPr/>
                    </wps:wsp>
                    <wps:wsp>
                      <wps:cNvPr id="57885" name="Shape 57885"/>
                      <wps:cNvSpPr/>
                      <wps:spPr>
                        <a:xfrm>
                          <a:off x="0" y="2"/>
                          <a:ext cx="90805" cy="550162"/>
                        </a:xfrm>
                        <a:custGeom>
                          <a:avLst/>
                          <a:gdLst/>
                          <a:ahLst/>
                          <a:cxnLst/>
                          <a:rect l="0" t="0" r="0" b="0"/>
                          <a:pathLst>
                            <a:path w="90805" h="550162">
                              <a:moveTo>
                                <a:pt x="90805" y="550162"/>
                              </a:moveTo>
                              <a:lnTo>
                                <a:pt x="90805" y="0"/>
                              </a:lnTo>
                              <a:lnTo>
                                <a:pt x="0" y="0"/>
                              </a:lnTo>
                              <a:lnTo>
                                <a:pt x="0" y="550162"/>
                              </a:lnTo>
                            </a:path>
                          </a:pathLst>
                        </a:custGeom>
                        <a:ln w="9525" cap="flat">
                          <a:round/>
                        </a:ln>
                      </wps:spPr>
                      <wps:style>
                        <a:lnRef idx="1">
                          <a:srgbClr val="4F81BC"/>
                        </a:lnRef>
                        <a:fillRef idx="0">
                          <a:srgbClr val="000000">
                            <a:alpha val="0"/>
                          </a:srgbClr>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57883" style="width:7.15pt;height:43.32pt;position:absolute;mso-position-horizontal-relative:page;mso-position-horizontal:absolute;margin-left:33pt;mso-position-vertical-relative:page;margin-top:798.575pt;" coordsize="908,5501">
              <v:shape id="Shape 62403" style="position:absolute;width:908;height:5501;left:0;top:0;" coordsize="90804,550164" path="m0,0l90804,0l90804,550164l0,550164l0,0">
                <v:stroke weight="0pt" endcap="flat" joinstyle="round" on="false" color="#000000" opacity="0"/>
                <v:fill on="true" color="#4aacc5"/>
              </v:shape>
              <v:shape id="Shape 57885" style="position:absolute;width:908;height:5501;left:0;top:0;" coordsize="90805,550162" path="m90805,550162l90805,0l0,0l0,550162">
                <v:stroke weight="0.75pt" endcap="flat" joinstyle="round" on="true" color="#4f81bc"/>
                <v:fill on="false" color="#000000" opacity="0"/>
              </v:shape>
              <w10:wrap type="square"/>
            </v:group>
          </w:pict>
        </mc:Fallback>
      </mc:AlternateContent>
    </w:r>
    <w:r>
      <w:rPr>
        <w:sz w:val="20"/>
      </w:rPr>
      <w:t xml:space="preserve"> </w:t>
    </w:r>
  </w:p>
  <w:p w14:paraId="2BB89800" w14:textId="77777777" w:rsidR="00AD72C2" w:rsidRDefault="00AD72C2">
    <w:pPr>
      <w:tabs>
        <w:tab w:val="center" w:pos="2626"/>
        <w:tab w:val="right" w:pos="9365"/>
      </w:tabs>
      <w:spacing w:after="0" w:line="259" w:lineRule="auto"/>
      <w:ind w:left="0" w:right="0" w:firstLine="0"/>
      <w:jc w:val="left"/>
    </w:pPr>
    <w:r>
      <w:rPr>
        <w:rFonts w:ascii="Calibri" w:eastAsia="Calibri" w:hAnsi="Calibri" w:cs="Calibri"/>
        <w:sz w:val="22"/>
      </w:rPr>
      <w:tab/>
      <w:t xml:space="preserve">AHF Safeguarding &amp; Child Protection Policy 2024/25 </w:t>
    </w:r>
    <w:r>
      <w:rPr>
        <w:rFonts w:ascii="Calibri" w:eastAsia="Calibri" w:hAnsi="Calibri" w:cs="Calibri"/>
        <w:sz w:val="22"/>
      </w:rPr>
      <w:tab/>
      <w:t xml:space="preserve">Page </w:t>
    </w:r>
    <w:r>
      <w:fldChar w:fldCharType="begin"/>
    </w:r>
    <w:r>
      <w:instrText xml:space="preserve"> PAGE   \* MERGEFORMAT </w:instrText>
    </w:r>
    <w:r>
      <w:fldChar w:fldCharType="separate"/>
    </w:r>
    <w:r>
      <w:rPr>
        <w:rFonts w:ascii="Calibri" w:eastAsia="Calibri" w:hAnsi="Calibri" w:cs="Calibri"/>
        <w:sz w:val="22"/>
      </w:rPr>
      <w:t>11</w:t>
    </w:r>
    <w:r>
      <w:rPr>
        <w:rFonts w:ascii="Calibri" w:eastAsia="Calibri" w:hAnsi="Calibri" w:cs="Calibri"/>
        <w:sz w:val="22"/>
      </w:rPr>
      <w:fldChar w:fldCharType="end"/>
    </w:r>
    <w:r>
      <w:rPr>
        <w:rFonts w:ascii="Calibri" w:eastAsia="Calibri" w:hAnsi="Calibri" w:cs="Calibri"/>
        <w:sz w:val="22"/>
      </w:rPr>
      <w:t xml:space="preserve"> </w: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B3505" w14:textId="77777777" w:rsidR="00AD72C2" w:rsidRDefault="00AD72C2">
    <w:pPr>
      <w:spacing w:after="0" w:line="259" w:lineRule="auto"/>
      <w:ind w:left="17" w:right="0" w:firstLine="0"/>
      <w:jc w:val="left"/>
    </w:pPr>
    <w:r>
      <w:rPr>
        <w:rFonts w:ascii="Calibri" w:eastAsia="Calibri" w:hAnsi="Calibri" w:cs="Calibri"/>
        <w:noProof/>
        <w:sz w:val="22"/>
      </w:rPr>
      <mc:AlternateContent>
        <mc:Choice Requires="wpg">
          <w:drawing>
            <wp:anchor distT="0" distB="0" distL="114300" distR="114300" simplePos="0" relativeHeight="251692032" behindDoc="0" locked="0" layoutInCell="1" allowOverlap="1" wp14:anchorId="4BCCEFD8" wp14:editId="101A144D">
              <wp:simplePos x="0" y="0"/>
              <wp:positionH relativeFrom="page">
                <wp:posOffset>10161</wp:posOffset>
              </wp:positionH>
              <wp:positionV relativeFrom="page">
                <wp:posOffset>10126027</wp:posOffset>
              </wp:positionV>
              <wp:extent cx="7541894" cy="9525"/>
              <wp:effectExtent l="0" t="0" r="0" b="0"/>
              <wp:wrapSquare wrapText="bothSides"/>
              <wp:docPr id="58081" name="Group 58081"/>
              <wp:cNvGraphicFramePr/>
              <a:graphic xmlns:a="http://schemas.openxmlformats.org/drawingml/2006/main">
                <a:graphicData uri="http://schemas.microsoft.com/office/word/2010/wordprocessingGroup">
                  <wpg:wgp>
                    <wpg:cNvGrpSpPr/>
                    <wpg:grpSpPr>
                      <a:xfrm>
                        <a:off x="0" y="0"/>
                        <a:ext cx="7541894" cy="9525"/>
                        <a:chOff x="0" y="0"/>
                        <a:chExt cx="7541894" cy="9525"/>
                      </a:xfrm>
                    </wpg:grpSpPr>
                    <wps:wsp>
                      <wps:cNvPr id="58082" name="Shape 58082"/>
                      <wps:cNvSpPr/>
                      <wps:spPr>
                        <a:xfrm>
                          <a:off x="0" y="0"/>
                          <a:ext cx="7541894" cy="0"/>
                        </a:xfrm>
                        <a:custGeom>
                          <a:avLst/>
                          <a:gdLst/>
                          <a:ahLst/>
                          <a:cxnLst/>
                          <a:rect l="0" t="0" r="0" b="0"/>
                          <a:pathLst>
                            <a:path w="7541894">
                              <a:moveTo>
                                <a:pt x="0" y="0"/>
                              </a:moveTo>
                              <a:lnTo>
                                <a:pt x="7541894" y="0"/>
                              </a:lnTo>
                            </a:path>
                          </a:pathLst>
                        </a:custGeom>
                        <a:ln w="9525" cap="flat">
                          <a:round/>
                        </a:ln>
                      </wps:spPr>
                      <wps:style>
                        <a:lnRef idx="1">
                          <a:srgbClr val="30849B"/>
                        </a:lnRef>
                        <a:fillRef idx="0">
                          <a:srgbClr val="000000">
                            <a:alpha val="0"/>
                          </a:srgbClr>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58081" style="width:593.85pt;height:0.75pt;position:absolute;mso-position-horizontal-relative:page;mso-position-horizontal:absolute;margin-left:0.80008pt;mso-position-vertical-relative:page;margin-top:797.325pt;" coordsize="75418,95">
              <v:shape id="Shape 58082" style="position:absolute;width:75418;height:0;left:0;top:0;" coordsize="7541894,0" path="m0,0l7541894,0">
                <v:stroke weight="0.75pt" endcap="flat" joinstyle="round" on="true" color="#30849b"/>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93056" behindDoc="0" locked="0" layoutInCell="1" allowOverlap="1" wp14:anchorId="538997DA" wp14:editId="609363C7">
              <wp:simplePos x="0" y="0"/>
              <wp:positionH relativeFrom="page">
                <wp:posOffset>7069456</wp:posOffset>
              </wp:positionH>
              <wp:positionV relativeFrom="page">
                <wp:posOffset>10141900</wp:posOffset>
              </wp:positionV>
              <wp:extent cx="91440" cy="550164"/>
              <wp:effectExtent l="0" t="0" r="0" b="0"/>
              <wp:wrapSquare wrapText="bothSides"/>
              <wp:docPr id="58083" name="Group 58083"/>
              <wp:cNvGraphicFramePr/>
              <a:graphic xmlns:a="http://schemas.openxmlformats.org/drawingml/2006/main">
                <a:graphicData uri="http://schemas.microsoft.com/office/word/2010/wordprocessingGroup">
                  <wpg:wgp>
                    <wpg:cNvGrpSpPr/>
                    <wpg:grpSpPr>
                      <a:xfrm>
                        <a:off x="0" y="0"/>
                        <a:ext cx="91440" cy="550164"/>
                        <a:chOff x="0" y="0"/>
                        <a:chExt cx="91440" cy="550164"/>
                      </a:xfrm>
                    </wpg:grpSpPr>
                    <wps:wsp>
                      <wps:cNvPr id="62420" name="Shape 62420"/>
                      <wps:cNvSpPr/>
                      <wps:spPr>
                        <a:xfrm>
                          <a:off x="0" y="0"/>
                          <a:ext cx="91440" cy="550164"/>
                        </a:xfrm>
                        <a:custGeom>
                          <a:avLst/>
                          <a:gdLst/>
                          <a:ahLst/>
                          <a:cxnLst/>
                          <a:rect l="0" t="0" r="0" b="0"/>
                          <a:pathLst>
                            <a:path w="91440" h="550164">
                              <a:moveTo>
                                <a:pt x="0" y="0"/>
                              </a:moveTo>
                              <a:lnTo>
                                <a:pt x="91440" y="0"/>
                              </a:lnTo>
                              <a:lnTo>
                                <a:pt x="91440" y="550164"/>
                              </a:lnTo>
                              <a:lnTo>
                                <a:pt x="0" y="550164"/>
                              </a:lnTo>
                              <a:lnTo>
                                <a:pt x="0" y="0"/>
                              </a:lnTo>
                            </a:path>
                          </a:pathLst>
                        </a:custGeom>
                        <a:ln w="0" cap="flat">
                          <a:round/>
                        </a:ln>
                      </wps:spPr>
                      <wps:style>
                        <a:lnRef idx="0">
                          <a:srgbClr val="000000">
                            <a:alpha val="0"/>
                          </a:srgbClr>
                        </a:lnRef>
                        <a:fillRef idx="1">
                          <a:srgbClr val="4AACC5"/>
                        </a:fillRef>
                        <a:effectRef idx="0">
                          <a:scrgbClr r="0" g="0" b="0"/>
                        </a:effectRef>
                        <a:fontRef idx="none"/>
                      </wps:style>
                      <wps:bodyPr/>
                    </wps:wsp>
                    <wps:wsp>
                      <wps:cNvPr id="58085" name="Shape 58085"/>
                      <wps:cNvSpPr/>
                      <wps:spPr>
                        <a:xfrm>
                          <a:off x="0" y="2"/>
                          <a:ext cx="91439" cy="550162"/>
                        </a:xfrm>
                        <a:custGeom>
                          <a:avLst/>
                          <a:gdLst/>
                          <a:ahLst/>
                          <a:cxnLst/>
                          <a:rect l="0" t="0" r="0" b="0"/>
                          <a:pathLst>
                            <a:path w="91439" h="550162">
                              <a:moveTo>
                                <a:pt x="91439" y="550162"/>
                              </a:moveTo>
                              <a:lnTo>
                                <a:pt x="91439" y="0"/>
                              </a:lnTo>
                              <a:lnTo>
                                <a:pt x="0" y="0"/>
                              </a:lnTo>
                              <a:lnTo>
                                <a:pt x="0" y="550162"/>
                              </a:lnTo>
                            </a:path>
                          </a:pathLst>
                        </a:custGeom>
                        <a:ln w="9525" cap="flat">
                          <a:round/>
                        </a:ln>
                      </wps:spPr>
                      <wps:style>
                        <a:lnRef idx="1">
                          <a:srgbClr val="4F81BC"/>
                        </a:lnRef>
                        <a:fillRef idx="0">
                          <a:srgbClr val="000000">
                            <a:alpha val="0"/>
                          </a:srgbClr>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58083" style="width:7.20001pt;height:43.32pt;position:absolute;mso-position-horizontal-relative:page;mso-position-horizontal:absolute;margin-left:556.65pt;mso-position-vertical-relative:page;margin-top:798.575pt;" coordsize="914,5501">
              <v:shape id="Shape 62421" style="position:absolute;width:914;height:5501;left:0;top:0;" coordsize="91440,550164" path="m0,0l91440,0l91440,550164l0,550164l0,0">
                <v:stroke weight="0pt" endcap="flat" joinstyle="round" on="false" color="#000000" opacity="0"/>
                <v:fill on="true" color="#4aacc5"/>
              </v:shape>
              <v:shape id="Shape 58085" style="position:absolute;width:914;height:5501;left:0;top:0;" coordsize="91439,550162" path="m91439,550162l91439,0l0,0l0,550162">
                <v:stroke weight="0.75pt" endcap="flat" joinstyle="round" on="true" color="#4f81bc"/>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94080" behindDoc="0" locked="0" layoutInCell="1" allowOverlap="1" wp14:anchorId="1167C47A" wp14:editId="54E94779">
              <wp:simplePos x="0" y="0"/>
              <wp:positionH relativeFrom="page">
                <wp:posOffset>419100</wp:posOffset>
              </wp:positionH>
              <wp:positionV relativeFrom="page">
                <wp:posOffset>10141900</wp:posOffset>
              </wp:positionV>
              <wp:extent cx="90805" cy="550164"/>
              <wp:effectExtent l="0" t="0" r="0" b="0"/>
              <wp:wrapSquare wrapText="bothSides"/>
              <wp:docPr id="58086" name="Group 58086"/>
              <wp:cNvGraphicFramePr/>
              <a:graphic xmlns:a="http://schemas.openxmlformats.org/drawingml/2006/main">
                <a:graphicData uri="http://schemas.microsoft.com/office/word/2010/wordprocessingGroup">
                  <wpg:wgp>
                    <wpg:cNvGrpSpPr/>
                    <wpg:grpSpPr>
                      <a:xfrm>
                        <a:off x="0" y="0"/>
                        <a:ext cx="90805" cy="550164"/>
                        <a:chOff x="0" y="0"/>
                        <a:chExt cx="90805" cy="550164"/>
                      </a:xfrm>
                    </wpg:grpSpPr>
                    <wps:wsp>
                      <wps:cNvPr id="62422" name="Shape 62422"/>
                      <wps:cNvSpPr/>
                      <wps:spPr>
                        <a:xfrm>
                          <a:off x="0" y="0"/>
                          <a:ext cx="90804" cy="550164"/>
                        </a:xfrm>
                        <a:custGeom>
                          <a:avLst/>
                          <a:gdLst/>
                          <a:ahLst/>
                          <a:cxnLst/>
                          <a:rect l="0" t="0" r="0" b="0"/>
                          <a:pathLst>
                            <a:path w="90804" h="550164">
                              <a:moveTo>
                                <a:pt x="0" y="0"/>
                              </a:moveTo>
                              <a:lnTo>
                                <a:pt x="90804" y="0"/>
                              </a:lnTo>
                              <a:lnTo>
                                <a:pt x="90804" y="550164"/>
                              </a:lnTo>
                              <a:lnTo>
                                <a:pt x="0" y="550164"/>
                              </a:lnTo>
                              <a:lnTo>
                                <a:pt x="0" y="0"/>
                              </a:lnTo>
                            </a:path>
                          </a:pathLst>
                        </a:custGeom>
                        <a:ln w="0" cap="flat">
                          <a:round/>
                        </a:ln>
                      </wps:spPr>
                      <wps:style>
                        <a:lnRef idx="0">
                          <a:srgbClr val="000000">
                            <a:alpha val="0"/>
                          </a:srgbClr>
                        </a:lnRef>
                        <a:fillRef idx="1">
                          <a:srgbClr val="4AACC5"/>
                        </a:fillRef>
                        <a:effectRef idx="0">
                          <a:scrgbClr r="0" g="0" b="0"/>
                        </a:effectRef>
                        <a:fontRef idx="none"/>
                      </wps:style>
                      <wps:bodyPr/>
                    </wps:wsp>
                    <wps:wsp>
                      <wps:cNvPr id="58088" name="Shape 58088"/>
                      <wps:cNvSpPr/>
                      <wps:spPr>
                        <a:xfrm>
                          <a:off x="0" y="2"/>
                          <a:ext cx="90805" cy="550162"/>
                        </a:xfrm>
                        <a:custGeom>
                          <a:avLst/>
                          <a:gdLst/>
                          <a:ahLst/>
                          <a:cxnLst/>
                          <a:rect l="0" t="0" r="0" b="0"/>
                          <a:pathLst>
                            <a:path w="90805" h="550162">
                              <a:moveTo>
                                <a:pt x="90805" y="550162"/>
                              </a:moveTo>
                              <a:lnTo>
                                <a:pt x="90805" y="0"/>
                              </a:lnTo>
                              <a:lnTo>
                                <a:pt x="0" y="0"/>
                              </a:lnTo>
                              <a:lnTo>
                                <a:pt x="0" y="550162"/>
                              </a:lnTo>
                            </a:path>
                          </a:pathLst>
                        </a:custGeom>
                        <a:ln w="9525" cap="flat">
                          <a:round/>
                        </a:ln>
                      </wps:spPr>
                      <wps:style>
                        <a:lnRef idx="1">
                          <a:srgbClr val="4F81BC"/>
                        </a:lnRef>
                        <a:fillRef idx="0">
                          <a:srgbClr val="000000">
                            <a:alpha val="0"/>
                          </a:srgbClr>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58086" style="width:7.15pt;height:43.32pt;position:absolute;mso-position-horizontal-relative:page;mso-position-horizontal:absolute;margin-left:33pt;mso-position-vertical-relative:page;margin-top:798.575pt;" coordsize="908,5501">
              <v:shape id="Shape 62423" style="position:absolute;width:908;height:5501;left:0;top:0;" coordsize="90804,550164" path="m0,0l90804,0l90804,550164l0,550164l0,0">
                <v:stroke weight="0pt" endcap="flat" joinstyle="round" on="false" color="#000000" opacity="0"/>
                <v:fill on="true" color="#4aacc5"/>
              </v:shape>
              <v:shape id="Shape 58088" style="position:absolute;width:908;height:5501;left:0;top:0;" coordsize="90805,550162" path="m90805,550162l90805,0l0,0l0,550162">
                <v:stroke weight="0.75pt" endcap="flat" joinstyle="round" on="true" color="#4f81bc"/>
                <v:fill on="false" color="#000000" opacity="0"/>
              </v:shape>
              <w10:wrap type="square"/>
            </v:group>
          </w:pict>
        </mc:Fallback>
      </mc:AlternateContent>
    </w:r>
    <w:r>
      <w:rPr>
        <w:sz w:val="20"/>
      </w:rPr>
      <w:t xml:space="preserve"> </w:t>
    </w:r>
  </w:p>
  <w:p w14:paraId="4DDDB20B" w14:textId="77777777" w:rsidR="00AD72C2" w:rsidRDefault="00AD72C2">
    <w:pPr>
      <w:tabs>
        <w:tab w:val="center" w:pos="2643"/>
        <w:tab w:val="right" w:pos="9382"/>
      </w:tabs>
      <w:spacing w:after="0" w:line="259" w:lineRule="auto"/>
      <w:ind w:left="0" w:right="0" w:firstLine="0"/>
      <w:jc w:val="left"/>
    </w:pPr>
    <w:r>
      <w:rPr>
        <w:rFonts w:ascii="Calibri" w:eastAsia="Calibri" w:hAnsi="Calibri" w:cs="Calibri"/>
        <w:sz w:val="22"/>
      </w:rPr>
      <w:tab/>
      <w:t xml:space="preserve">AHF Safeguarding &amp; Child Protection Policy 2024/25 </w:t>
    </w:r>
    <w:r>
      <w:rPr>
        <w:rFonts w:ascii="Calibri" w:eastAsia="Calibri" w:hAnsi="Calibri" w:cs="Calibri"/>
        <w:sz w:val="22"/>
      </w:rPr>
      <w:tab/>
      <w:t xml:space="preserve">Page </w:t>
    </w:r>
    <w:r>
      <w:fldChar w:fldCharType="begin"/>
    </w:r>
    <w:r>
      <w:instrText xml:space="preserve"> PAGE   \* MERGEFORMAT </w:instrText>
    </w:r>
    <w:r>
      <w:fldChar w:fldCharType="separate"/>
    </w:r>
    <w:r>
      <w:rPr>
        <w:rFonts w:ascii="Calibri" w:eastAsia="Calibri" w:hAnsi="Calibri" w:cs="Calibri"/>
        <w:sz w:val="22"/>
      </w:rPr>
      <w:t>11</w:t>
    </w:r>
    <w:r>
      <w:rPr>
        <w:rFonts w:ascii="Calibri" w:eastAsia="Calibri" w:hAnsi="Calibri" w:cs="Calibri"/>
        <w:sz w:val="22"/>
      </w:rPr>
      <w:fldChar w:fldCharType="end"/>
    </w:r>
    <w:r>
      <w:rPr>
        <w:rFonts w:ascii="Calibri" w:eastAsia="Calibri" w:hAnsi="Calibri" w:cs="Calibri"/>
        <w:sz w:val="22"/>
      </w:rPr>
      <w:t xml:space="preserve"> </w: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7120B" w14:textId="77777777" w:rsidR="00AD72C2" w:rsidRDefault="00AD72C2">
    <w:pPr>
      <w:spacing w:after="0" w:line="259" w:lineRule="auto"/>
      <w:ind w:left="17" w:right="0" w:firstLine="0"/>
      <w:jc w:val="left"/>
    </w:pPr>
    <w:r>
      <w:rPr>
        <w:rFonts w:ascii="Calibri" w:eastAsia="Calibri" w:hAnsi="Calibri" w:cs="Calibri"/>
        <w:noProof/>
        <w:sz w:val="22"/>
      </w:rPr>
      <mc:AlternateContent>
        <mc:Choice Requires="wpg">
          <w:drawing>
            <wp:anchor distT="0" distB="0" distL="114300" distR="114300" simplePos="0" relativeHeight="251695104" behindDoc="0" locked="0" layoutInCell="1" allowOverlap="1" wp14:anchorId="1467CDEB" wp14:editId="6D53657E">
              <wp:simplePos x="0" y="0"/>
              <wp:positionH relativeFrom="page">
                <wp:posOffset>10161</wp:posOffset>
              </wp:positionH>
              <wp:positionV relativeFrom="page">
                <wp:posOffset>10126027</wp:posOffset>
              </wp:positionV>
              <wp:extent cx="7541894" cy="9525"/>
              <wp:effectExtent l="0" t="0" r="0" b="0"/>
              <wp:wrapSquare wrapText="bothSides"/>
              <wp:docPr id="58043" name="Group 58043"/>
              <wp:cNvGraphicFramePr/>
              <a:graphic xmlns:a="http://schemas.openxmlformats.org/drawingml/2006/main">
                <a:graphicData uri="http://schemas.microsoft.com/office/word/2010/wordprocessingGroup">
                  <wpg:wgp>
                    <wpg:cNvGrpSpPr/>
                    <wpg:grpSpPr>
                      <a:xfrm>
                        <a:off x="0" y="0"/>
                        <a:ext cx="7541894" cy="9525"/>
                        <a:chOff x="0" y="0"/>
                        <a:chExt cx="7541894" cy="9525"/>
                      </a:xfrm>
                    </wpg:grpSpPr>
                    <wps:wsp>
                      <wps:cNvPr id="58044" name="Shape 58044"/>
                      <wps:cNvSpPr/>
                      <wps:spPr>
                        <a:xfrm>
                          <a:off x="0" y="0"/>
                          <a:ext cx="7541894" cy="0"/>
                        </a:xfrm>
                        <a:custGeom>
                          <a:avLst/>
                          <a:gdLst/>
                          <a:ahLst/>
                          <a:cxnLst/>
                          <a:rect l="0" t="0" r="0" b="0"/>
                          <a:pathLst>
                            <a:path w="7541894">
                              <a:moveTo>
                                <a:pt x="0" y="0"/>
                              </a:moveTo>
                              <a:lnTo>
                                <a:pt x="7541894" y="0"/>
                              </a:lnTo>
                            </a:path>
                          </a:pathLst>
                        </a:custGeom>
                        <a:ln w="9525" cap="flat">
                          <a:round/>
                        </a:ln>
                      </wps:spPr>
                      <wps:style>
                        <a:lnRef idx="1">
                          <a:srgbClr val="30849B"/>
                        </a:lnRef>
                        <a:fillRef idx="0">
                          <a:srgbClr val="000000">
                            <a:alpha val="0"/>
                          </a:srgbClr>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58043" style="width:593.85pt;height:0.75pt;position:absolute;mso-position-horizontal-relative:page;mso-position-horizontal:absolute;margin-left:0.80008pt;mso-position-vertical-relative:page;margin-top:797.325pt;" coordsize="75418,95">
              <v:shape id="Shape 58044" style="position:absolute;width:75418;height:0;left:0;top:0;" coordsize="7541894,0" path="m0,0l7541894,0">
                <v:stroke weight="0.75pt" endcap="flat" joinstyle="round" on="true" color="#30849b"/>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96128" behindDoc="0" locked="0" layoutInCell="1" allowOverlap="1" wp14:anchorId="33698AA9" wp14:editId="72F940D8">
              <wp:simplePos x="0" y="0"/>
              <wp:positionH relativeFrom="page">
                <wp:posOffset>7069456</wp:posOffset>
              </wp:positionH>
              <wp:positionV relativeFrom="page">
                <wp:posOffset>10141900</wp:posOffset>
              </wp:positionV>
              <wp:extent cx="91440" cy="550164"/>
              <wp:effectExtent l="0" t="0" r="0" b="0"/>
              <wp:wrapSquare wrapText="bothSides"/>
              <wp:docPr id="58045" name="Group 58045"/>
              <wp:cNvGraphicFramePr/>
              <a:graphic xmlns:a="http://schemas.openxmlformats.org/drawingml/2006/main">
                <a:graphicData uri="http://schemas.microsoft.com/office/word/2010/wordprocessingGroup">
                  <wpg:wgp>
                    <wpg:cNvGrpSpPr/>
                    <wpg:grpSpPr>
                      <a:xfrm>
                        <a:off x="0" y="0"/>
                        <a:ext cx="91440" cy="550164"/>
                        <a:chOff x="0" y="0"/>
                        <a:chExt cx="91440" cy="550164"/>
                      </a:xfrm>
                    </wpg:grpSpPr>
                    <wps:wsp>
                      <wps:cNvPr id="62416" name="Shape 62416"/>
                      <wps:cNvSpPr/>
                      <wps:spPr>
                        <a:xfrm>
                          <a:off x="0" y="0"/>
                          <a:ext cx="91440" cy="550164"/>
                        </a:xfrm>
                        <a:custGeom>
                          <a:avLst/>
                          <a:gdLst/>
                          <a:ahLst/>
                          <a:cxnLst/>
                          <a:rect l="0" t="0" r="0" b="0"/>
                          <a:pathLst>
                            <a:path w="91440" h="550164">
                              <a:moveTo>
                                <a:pt x="0" y="0"/>
                              </a:moveTo>
                              <a:lnTo>
                                <a:pt x="91440" y="0"/>
                              </a:lnTo>
                              <a:lnTo>
                                <a:pt x="91440" y="550164"/>
                              </a:lnTo>
                              <a:lnTo>
                                <a:pt x="0" y="550164"/>
                              </a:lnTo>
                              <a:lnTo>
                                <a:pt x="0" y="0"/>
                              </a:lnTo>
                            </a:path>
                          </a:pathLst>
                        </a:custGeom>
                        <a:ln w="0" cap="flat">
                          <a:round/>
                        </a:ln>
                      </wps:spPr>
                      <wps:style>
                        <a:lnRef idx="0">
                          <a:srgbClr val="000000">
                            <a:alpha val="0"/>
                          </a:srgbClr>
                        </a:lnRef>
                        <a:fillRef idx="1">
                          <a:srgbClr val="4AACC5"/>
                        </a:fillRef>
                        <a:effectRef idx="0">
                          <a:scrgbClr r="0" g="0" b="0"/>
                        </a:effectRef>
                        <a:fontRef idx="none"/>
                      </wps:style>
                      <wps:bodyPr/>
                    </wps:wsp>
                    <wps:wsp>
                      <wps:cNvPr id="58047" name="Shape 58047"/>
                      <wps:cNvSpPr/>
                      <wps:spPr>
                        <a:xfrm>
                          <a:off x="0" y="2"/>
                          <a:ext cx="91439" cy="550162"/>
                        </a:xfrm>
                        <a:custGeom>
                          <a:avLst/>
                          <a:gdLst/>
                          <a:ahLst/>
                          <a:cxnLst/>
                          <a:rect l="0" t="0" r="0" b="0"/>
                          <a:pathLst>
                            <a:path w="91439" h="550162">
                              <a:moveTo>
                                <a:pt x="91439" y="550162"/>
                              </a:moveTo>
                              <a:lnTo>
                                <a:pt x="91439" y="0"/>
                              </a:lnTo>
                              <a:lnTo>
                                <a:pt x="0" y="0"/>
                              </a:lnTo>
                              <a:lnTo>
                                <a:pt x="0" y="550162"/>
                              </a:lnTo>
                            </a:path>
                          </a:pathLst>
                        </a:custGeom>
                        <a:ln w="9525" cap="flat">
                          <a:round/>
                        </a:ln>
                      </wps:spPr>
                      <wps:style>
                        <a:lnRef idx="1">
                          <a:srgbClr val="4F81BC"/>
                        </a:lnRef>
                        <a:fillRef idx="0">
                          <a:srgbClr val="000000">
                            <a:alpha val="0"/>
                          </a:srgbClr>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58045" style="width:7.20001pt;height:43.32pt;position:absolute;mso-position-horizontal-relative:page;mso-position-horizontal:absolute;margin-left:556.65pt;mso-position-vertical-relative:page;margin-top:798.575pt;" coordsize="914,5501">
              <v:shape id="Shape 62417" style="position:absolute;width:914;height:5501;left:0;top:0;" coordsize="91440,550164" path="m0,0l91440,0l91440,550164l0,550164l0,0">
                <v:stroke weight="0pt" endcap="flat" joinstyle="round" on="false" color="#000000" opacity="0"/>
                <v:fill on="true" color="#4aacc5"/>
              </v:shape>
              <v:shape id="Shape 58047" style="position:absolute;width:914;height:5501;left:0;top:0;" coordsize="91439,550162" path="m91439,550162l91439,0l0,0l0,550162">
                <v:stroke weight="0.75pt" endcap="flat" joinstyle="round" on="true" color="#4f81bc"/>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97152" behindDoc="0" locked="0" layoutInCell="1" allowOverlap="1" wp14:anchorId="5F399B4C" wp14:editId="4007A3FA">
              <wp:simplePos x="0" y="0"/>
              <wp:positionH relativeFrom="page">
                <wp:posOffset>419100</wp:posOffset>
              </wp:positionH>
              <wp:positionV relativeFrom="page">
                <wp:posOffset>10141900</wp:posOffset>
              </wp:positionV>
              <wp:extent cx="90805" cy="550164"/>
              <wp:effectExtent l="0" t="0" r="0" b="0"/>
              <wp:wrapSquare wrapText="bothSides"/>
              <wp:docPr id="58048" name="Group 58048"/>
              <wp:cNvGraphicFramePr/>
              <a:graphic xmlns:a="http://schemas.openxmlformats.org/drawingml/2006/main">
                <a:graphicData uri="http://schemas.microsoft.com/office/word/2010/wordprocessingGroup">
                  <wpg:wgp>
                    <wpg:cNvGrpSpPr/>
                    <wpg:grpSpPr>
                      <a:xfrm>
                        <a:off x="0" y="0"/>
                        <a:ext cx="90805" cy="550164"/>
                        <a:chOff x="0" y="0"/>
                        <a:chExt cx="90805" cy="550164"/>
                      </a:xfrm>
                    </wpg:grpSpPr>
                    <wps:wsp>
                      <wps:cNvPr id="62418" name="Shape 62418"/>
                      <wps:cNvSpPr/>
                      <wps:spPr>
                        <a:xfrm>
                          <a:off x="0" y="0"/>
                          <a:ext cx="90804" cy="550164"/>
                        </a:xfrm>
                        <a:custGeom>
                          <a:avLst/>
                          <a:gdLst/>
                          <a:ahLst/>
                          <a:cxnLst/>
                          <a:rect l="0" t="0" r="0" b="0"/>
                          <a:pathLst>
                            <a:path w="90804" h="550164">
                              <a:moveTo>
                                <a:pt x="0" y="0"/>
                              </a:moveTo>
                              <a:lnTo>
                                <a:pt x="90804" y="0"/>
                              </a:lnTo>
                              <a:lnTo>
                                <a:pt x="90804" y="550164"/>
                              </a:lnTo>
                              <a:lnTo>
                                <a:pt x="0" y="550164"/>
                              </a:lnTo>
                              <a:lnTo>
                                <a:pt x="0" y="0"/>
                              </a:lnTo>
                            </a:path>
                          </a:pathLst>
                        </a:custGeom>
                        <a:ln w="0" cap="flat">
                          <a:round/>
                        </a:ln>
                      </wps:spPr>
                      <wps:style>
                        <a:lnRef idx="0">
                          <a:srgbClr val="000000">
                            <a:alpha val="0"/>
                          </a:srgbClr>
                        </a:lnRef>
                        <a:fillRef idx="1">
                          <a:srgbClr val="4AACC5"/>
                        </a:fillRef>
                        <a:effectRef idx="0">
                          <a:scrgbClr r="0" g="0" b="0"/>
                        </a:effectRef>
                        <a:fontRef idx="none"/>
                      </wps:style>
                      <wps:bodyPr/>
                    </wps:wsp>
                    <wps:wsp>
                      <wps:cNvPr id="58050" name="Shape 58050"/>
                      <wps:cNvSpPr/>
                      <wps:spPr>
                        <a:xfrm>
                          <a:off x="0" y="2"/>
                          <a:ext cx="90805" cy="550162"/>
                        </a:xfrm>
                        <a:custGeom>
                          <a:avLst/>
                          <a:gdLst/>
                          <a:ahLst/>
                          <a:cxnLst/>
                          <a:rect l="0" t="0" r="0" b="0"/>
                          <a:pathLst>
                            <a:path w="90805" h="550162">
                              <a:moveTo>
                                <a:pt x="90805" y="550162"/>
                              </a:moveTo>
                              <a:lnTo>
                                <a:pt x="90805" y="0"/>
                              </a:lnTo>
                              <a:lnTo>
                                <a:pt x="0" y="0"/>
                              </a:lnTo>
                              <a:lnTo>
                                <a:pt x="0" y="550162"/>
                              </a:lnTo>
                            </a:path>
                          </a:pathLst>
                        </a:custGeom>
                        <a:ln w="9525" cap="flat">
                          <a:round/>
                        </a:ln>
                      </wps:spPr>
                      <wps:style>
                        <a:lnRef idx="1">
                          <a:srgbClr val="4F81BC"/>
                        </a:lnRef>
                        <a:fillRef idx="0">
                          <a:srgbClr val="000000">
                            <a:alpha val="0"/>
                          </a:srgbClr>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58048" style="width:7.15pt;height:43.32pt;position:absolute;mso-position-horizontal-relative:page;mso-position-horizontal:absolute;margin-left:33pt;mso-position-vertical-relative:page;margin-top:798.575pt;" coordsize="908,5501">
              <v:shape id="Shape 62419" style="position:absolute;width:908;height:5501;left:0;top:0;" coordsize="90804,550164" path="m0,0l90804,0l90804,550164l0,550164l0,0">
                <v:stroke weight="0pt" endcap="flat" joinstyle="round" on="false" color="#000000" opacity="0"/>
                <v:fill on="true" color="#4aacc5"/>
              </v:shape>
              <v:shape id="Shape 58050" style="position:absolute;width:908;height:5501;left:0;top:0;" coordsize="90805,550162" path="m90805,550162l90805,0l0,0l0,550162">
                <v:stroke weight="0.75pt" endcap="flat" joinstyle="round" on="true" color="#4f81bc"/>
                <v:fill on="false" color="#000000" opacity="0"/>
              </v:shape>
              <w10:wrap type="square"/>
            </v:group>
          </w:pict>
        </mc:Fallback>
      </mc:AlternateContent>
    </w:r>
    <w:r>
      <w:rPr>
        <w:sz w:val="20"/>
      </w:rPr>
      <w:t xml:space="preserve"> </w:t>
    </w:r>
  </w:p>
  <w:p w14:paraId="4B3BF2FB" w14:textId="554BDA03" w:rsidR="00AD72C2" w:rsidRDefault="00AD72C2">
    <w:pPr>
      <w:tabs>
        <w:tab w:val="center" w:pos="2643"/>
        <w:tab w:val="right" w:pos="9382"/>
      </w:tabs>
      <w:spacing w:after="0" w:line="259" w:lineRule="auto"/>
      <w:ind w:left="0" w:right="0" w:firstLine="0"/>
      <w:jc w:val="left"/>
    </w:pPr>
    <w:r>
      <w:rPr>
        <w:rFonts w:ascii="Calibri" w:eastAsia="Calibri" w:hAnsi="Calibri" w:cs="Calibri"/>
        <w:sz w:val="22"/>
      </w:rPr>
      <w:tab/>
      <w:t xml:space="preserve">AHF Safeguarding &amp; Child Protection Policy 2024/25 </w:t>
    </w:r>
    <w:r>
      <w:rPr>
        <w:rFonts w:ascii="Calibri" w:eastAsia="Calibri" w:hAnsi="Calibri" w:cs="Calibri"/>
        <w:sz w:val="22"/>
      </w:rPr>
      <w:tab/>
      <w:t xml:space="preserve">Page </w:t>
    </w:r>
    <w:r>
      <w:fldChar w:fldCharType="begin"/>
    </w:r>
    <w:r>
      <w:instrText xml:space="preserve"> PAGE   \* MERGEFORMAT </w:instrText>
    </w:r>
    <w:r>
      <w:fldChar w:fldCharType="separate"/>
    </w:r>
    <w:r w:rsidR="00717D92" w:rsidRPr="00717D92">
      <w:rPr>
        <w:rFonts w:ascii="Calibri" w:eastAsia="Calibri" w:hAnsi="Calibri" w:cs="Calibri"/>
        <w:noProof/>
        <w:sz w:val="22"/>
      </w:rPr>
      <w:t>22</w:t>
    </w:r>
    <w:r>
      <w:rPr>
        <w:rFonts w:ascii="Calibri" w:eastAsia="Calibri" w:hAnsi="Calibri" w:cs="Calibri"/>
        <w:sz w:val="22"/>
      </w:rPr>
      <w:fldChar w:fldCharType="end"/>
    </w:r>
    <w:r>
      <w:rPr>
        <w:rFonts w:ascii="Calibri" w:eastAsia="Calibri" w:hAnsi="Calibri" w:cs="Calibri"/>
        <w:sz w:val="22"/>
      </w:rPr>
      <w:t xml:space="preserve"> </w: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CD8DE" w14:textId="77777777" w:rsidR="00AD72C2" w:rsidRDefault="00AD72C2">
    <w:pPr>
      <w:spacing w:after="0" w:line="259" w:lineRule="auto"/>
      <w:ind w:left="17" w:right="0" w:firstLine="0"/>
      <w:jc w:val="left"/>
    </w:pPr>
    <w:r>
      <w:rPr>
        <w:rFonts w:ascii="Calibri" w:eastAsia="Calibri" w:hAnsi="Calibri" w:cs="Calibri"/>
        <w:noProof/>
        <w:sz w:val="22"/>
      </w:rPr>
      <mc:AlternateContent>
        <mc:Choice Requires="wpg">
          <w:drawing>
            <wp:anchor distT="0" distB="0" distL="114300" distR="114300" simplePos="0" relativeHeight="251698176" behindDoc="0" locked="0" layoutInCell="1" allowOverlap="1" wp14:anchorId="002A80D8" wp14:editId="799D9BD5">
              <wp:simplePos x="0" y="0"/>
              <wp:positionH relativeFrom="page">
                <wp:posOffset>10161</wp:posOffset>
              </wp:positionH>
              <wp:positionV relativeFrom="page">
                <wp:posOffset>10126027</wp:posOffset>
              </wp:positionV>
              <wp:extent cx="7541894" cy="9525"/>
              <wp:effectExtent l="0" t="0" r="0" b="0"/>
              <wp:wrapSquare wrapText="bothSides"/>
              <wp:docPr id="58005" name="Group 58005"/>
              <wp:cNvGraphicFramePr/>
              <a:graphic xmlns:a="http://schemas.openxmlformats.org/drawingml/2006/main">
                <a:graphicData uri="http://schemas.microsoft.com/office/word/2010/wordprocessingGroup">
                  <wpg:wgp>
                    <wpg:cNvGrpSpPr/>
                    <wpg:grpSpPr>
                      <a:xfrm>
                        <a:off x="0" y="0"/>
                        <a:ext cx="7541894" cy="9525"/>
                        <a:chOff x="0" y="0"/>
                        <a:chExt cx="7541894" cy="9525"/>
                      </a:xfrm>
                    </wpg:grpSpPr>
                    <wps:wsp>
                      <wps:cNvPr id="58006" name="Shape 58006"/>
                      <wps:cNvSpPr/>
                      <wps:spPr>
                        <a:xfrm>
                          <a:off x="0" y="0"/>
                          <a:ext cx="7541894" cy="0"/>
                        </a:xfrm>
                        <a:custGeom>
                          <a:avLst/>
                          <a:gdLst/>
                          <a:ahLst/>
                          <a:cxnLst/>
                          <a:rect l="0" t="0" r="0" b="0"/>
                          <a:pathLst>
                            <a:path w="7541894">
                              <a:moveTo>
                                <a:pt x="0" y="0"/>
                              </a:moveTo>
                              <a:lnTo>
                                <a:pt x="7541894" y="0"/>
                              </a:lnTo>
                            </a:path>
                          </a:pathLst>
                        </a:custGeom>
                        <a:ln w="9525" cap="flat">
                          <a:round/>
                        </a:ln>
                      </wps:spPr>
                      <wps:style>
                        <a:lnRef idx="1">
                          <a:srgbClr val="30849B"/>
                        </a:lnRef>
                        <a:fillRef idx="0">
                          <a:srgbClr val="000000">
                            <a:alpha val="0"/>
                          </a:srgbClr>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58005" style="width:593.85pt;height:0.75pt;position:absolute;mso-position-horizontal-relative:page;mso-position-horizontal:absolute;margin-left:0.80008pt;mso-position-vertical-relative:page;margin-top:797.325pt;" coordsize="75418,95">
              <v:shape id="Shape 58006" style="position:absolute;width:75418;height:0;left:0;top:0;" coordsize="7541894,0" path="m0,0l7541894,0">
                <v:stroke weight="0.75pt" endcap="flat" joinstyle="round" on="true" color="#30849b"/>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99200" behindDoc="0" locked="0" layoutInCell="1" allowOverlap="1" wp14:anchorId="2E703185" wp14:editId="212875D6">
              <wp:simplePos x="0" y="0"/>
              <wp:positionH relativeFrom="page">
                <wp:posOffset>7069456</wp:posOffset>
              </wp:positionH>
              <wp:positionV relativeFrom="page">
                <wp:posOffset>10141900</wp:posOffset>
              </wp:positionV>
              <wp:extent cx="91440" cy="550164"/>
              <wp:effectExtent l="0" t="0" r="0" b="0"/>
              <wp:wrapSquare wrapText="bothSides"/>
              <wp:docPr id="58007" name="Group 58007"/>
              <wp:cNvGraphicFramePr/>
              <a:graphic xmlns:a="http://schemas.openxmlformats.org/drawingml/2006/main">
                <a:graphicData uri="http://schemas.microsoft.com/office/word/2010/wordprocessingGroup">
                  <wpg:wgp>
                    <wpg:cNvGrpSpPr/>
                    <wpg:grpSpPr>
                      <a:xfrm>
                        <a:off x="0" y="0"/>
                        <a:ext cx="91440" cy="550164"/>
                        <a:chOff x="0" y="0"/>
                        <a:chExt cx="91440" cy="550164"/>
                      </a:xfrm>
                    </wpg:grpSpPr>
                    <wps:wsp>
                      <wps:cNvPr id="62412" name="Shape 62412"/>
                      <wps:cNvSpPr/>
                      <wps:spPr>
                        <a:xfrm>
                          <a:off x="0" y="0"/>
                          <a:ext cx="91440" cy="550164"/>
                        </a:xfrm>
                        <a:custGeom>
                          <a:avLst/>
                          <a:gdLst/>
                          <a:ahLst/>
                          <a:cxnLst/>
                          <a:rect l="0" t="0" r="0" b="0"/>
                          <a:pathLst>
                            <a:path w="91440" h="550164">
                              <a:moveTo>
                                <a:pt x="0" y="0"/>
                              </a:moveTo>
                              <a:lnTo>
                                <a:pt x="91440" y="0"/>
                              </a:lnTo>
                              <a:lnTo>
                                <a:pt x="91440" y="550164"/>
                              </a:lnTo>
                              <a:lnTo>
                                <a:pt x="0" y="550164"/>
                              </a:lnTo>
                              <a:lnTo>
                                <a:pt x="0" y="0"/>
                              </a:lnTo>
                            </a:path>
                          </a:pathLst>
                        </a:custGeom>
                        <a:ln w="0" cap="flat">
                          <a:round/>
                        </a:ln>
                      </wps:spPr>
                      <wps:style>
                        <a:lnRef idx="0">
                          <a:srgbClr val="000000">
                            <a:alpha val="0"/>
                          </a:srgbClr>
                        </a:lnRef>
                        <a:fillRef idx="1">
                          <a:srgbClr val="4AACC5"/>
                        </a:fillRef>
                        <a:effectRef idx="0">
                          <a:scrgbClr r="0" g="0" b="0"/>
                        </a:effectRef>
                        <a:fontRef idx="none"/>
                      </wps:style>
                      <wps:bodyPr/>
                    </wps:wsp>
                    <wps:wsp>
                      <wps:cNvPr id="58009" name="Shape 58009"/>
                      <wps:cNvSpPr/>
                      <wps:spPr>
                        <a:xfrm>
                          <a:off x="0" y="2"/>
                          <a:ext cx="91439" cy="550162"/>
                        </a:xfrm>
                        <a:custGeom>
                          <a:avLst/>
                          <a:gdLst/>
                          <a:ahLst/>
                          <a:cxnLst/>
                          <a:rect l="0" t="0" r="0" b="0"/>
                          <a:pathLst>
                            <a:path w="91439" h="550162">
                              <a:moveTo>
                                <a:pt x="91439" y="550162"/>
                              </a:moveTo>
                              <a:lnTo>
                                <a:pt x="91439" y="0"/>
                              </a:lnTo>
                              <a:lnTo>
                                <a:pt x="0" y="0"/>
                              </a:lnTo>
                              <a:lnTo>
                                <a:pt x="0" y="550162"/>
                              </a:lnTo>
                            </a:path>
                          </a:pathLst>
                        </a:custGeom>
                        <a:ln w="9525" cap="flat">
                          <a:round/>
                        </a:ln>
                      </wps:spPr>
                      <wps:style>
                        <a:lnRef idx="1">
                          <a:srgbClr val="4F81BC"/>
                        </a:lnRef>
                        <a:fillRef idx="0">
                          <a:srgbClr val="000000">
                            <a:alpha val="0"/>
                          </a:srgbClr>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58007" style="width:7.20001pt;height:43.32pt;position:absolute;mso-position-horizontal-relative:page;mso-position-horizontal:absolute;margin-left:556.65pt;mso-position-vertical-relative:page;margin-top:798.575pt;" coordsize="914,5501">
              <v:shape id="Shape 62413" style="position:absolute;width:914;height:5501;left:0;top:0;" coordsize="91440,550164" path="m0,0l91440,0l91440,550164l0,550164l0,0">
                <v:stroke weight="0pt" endcap="flat" joinstyle="round" on="false" color="#000000" opacity="0"/>
                <v:fill on="true" color="#4aacc5"/>
              </v:shape>
              <v:shape id="Shape 58009" style="position:absolute;width:914;height:5501;left:0;top:0;" coordsize="91439,550162" path="m91439,550162l91439,0l0,0l0,550162">
                <v:stroke weight="0.75pt" endcap="flat" joinstyle="round" on="true" color="#4f81bc"/>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700224" behindDoc="0" locked="0" layoutInCell="1" allowOverlap="1" wp14:anchorId="283D6743" wp14:editId="56AF4AFB">
              <wp:simplePos x="0" y="0"/>
              <wp:positionH relativeFrom="page">
                <wp:posOffset>419100</wp:posOffset>
              </wp:positionH>
              <wp:positionV relativeFrom="page">
                <wp:posOffset>10141900</wp:posOffset>
              </wp:positionV>
              <wp:extent cx="90805" cy="550164"/>
              <wp:effectExtent l="0" t="0" r="0" b="0"/>
              <wp:wrapSquare wrapText="bothSides"/>
              <wp:docPr id="58010" name="Group 58010"/>
              <wp:cNvGraphicFramePr/>
              <a:graphic xmlns:a="http://schemas.openxmlformats.org/drawingml/2006/main">
                <a:graphicData uri="http://schemas.microsoft.com/office/word/2010/wordprocessingGroup">
                  <wpg:wgp>
                    <wpg:cNvGrpSpPr/>
                    <wpg:grpSpPr>
                      <a:xfrm>
                        <a:off x="0" y="0"/>
                        <a:ext cx="90805" cy="550164"/>
                        <a:chOff x="0" y="0"/>
                        <a:chExt cx="90805" cy="550164"/>
                      </a:xfrm>
                    </wpg:grpSpPr>
                    <wps:wsp>
                      <wps:cNvPr id="62414" name="Shape 62414"/>
                      <wps:cNvSpPr/>
                      <wps:spPr>
                        <a:xfrm>
                          <a:off x="0" y="0"/>
                          <a:ext cx="90804" cy="550164"/>
                        </a:xfrm>
                        <a:custGeom>
                          <a:avLst/>
                          <a:gdLst/>
                          <a:ahLst/>
                          <a:cxnLst/>
                          <a:rect l="0" t="0" r="0" b="0"/>
                          <a:pathLst>
                            <a:path w="90804" h="550164">
                              <a:moveTo>
                                <a:pt x="0" y="0"/>
                              </a:moveTo>
                              <a:lnTo>
                                <a:pt x="90804" y="0"/>
                              </a:lnTo>
                              <a:lnTo>
                                <a:pt x="90804" y="550164"/>
                              </a:lnTo>
                              <a:lnTo>
                                <a:pt x="0" y="550164"/>
                              </a:lnTo>
                              <a:lnTo>
                                <a:pt x="0" y="0"/>
                              </a:lnTo>
                            </a:path>
                          </a:pathLst>
                        </a:custGeom>
                        <a:ln w="0" cap="flat">
                          <a:round/>
                        </a:ln>
                      </wps:spPr>
                      <wps:style>
                        <a:lnRef idx="0">
                          <a:srgbClr val="000000">
                            <a:alpha val="0"/>
                          </a:srgbClr>
                        </a:lnRef>
                        <a:fillRef idx="1">
                          <a:srgbClr val="4AACC5"/>
                        </a:fillRef>
                        <a:effectRef idx="0">
                          <a:scrgbClr r="0" g="0" b="0"/>
                        </a:effectRef>
                        <a:fontRef idx="none"/>
                      </wps:style>
                      <wps:bodyPr/>
                    </wps:wsp>
                    <wps:wsp>
                      <wps:cNvPr id="58012" name="Shape 58012"/>
                      <wps:cNvSpPr/>
                      <wps:spPr>
                        <a:xfrm>
                          <a:off x="0" y="2"/>
                          <a:ext cx="90805" cy="550162"/>
                        </a:xfrm>
                        <a:custGeom>
                          <a:avLst/>
                          <a:gdLst/>
                          <a:ahLst/>
                          <a:cxnLst/>
                          <a:rect l="0" t="0" r="0" b="0"/>
                          <a:pathLst>
                            <a:path w="90805" h="550162">
                              <a:moveTo>
                                <a:pt x="90805" y="550162"/>
                              </a:moveTo>
                              <a:lnTo>
                                <a:pt x="90805" y="0"/>
                              </a:lnTo>
                              <a:lnTo>
                                <a:pt x="0" y="0"/>
                              </a:lnTo>
                              <a:lnTo>
                                <a:pt x="0" y="550162"/>
                              </a:lnTo>
                            </a:path>
                          </a:pathLst>
                        </a:custGeom>
                        <a:ln w="9525" cap="flat">
                          <a:round/>
                        </a:ln>
                      </wps:spPr>
                      <wps:style>
                        <a:lnRef idx="1">
                          <a:srgbClr val="4F81BC"/>
                        </a:lnRef>
                        <a:fillRef idx="0">
                          <a:srgbClr val="000000">
                            <a:alpha val="0"/>
                          </a:srgbClr>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58010" style="width:7.15pt;height:43.32pt;position:absolute;mso-position-horizontal-relative:page;mso-position-horizontal:absolute;margin-left:33pt;mso-position-vertical-relative:page;margin-top:798.575pt;" coordsize="908,5501">
              <v:shape id="Shape 62415" style="position:absolute;width:908;height:5501;left:0;top:0;" coordsize="90804,550164" path="m0,0l90804,0l90804,550164l0,550164l0,0">
                <v:stroke weight="0pt" endcap="flat" joinstyle="round" on="false" color="#000000" opacity="0"/>
                <v:fill on="true" color="#4aacc5"/>
              </v:shape>
              <v:shape id="Shape 58012" style="position:absolute;width:908;height:5501;left:0;top:0;" coordsize="90805,550162" path="m90805,550162l90805,0l0,0l0,550162">
                <v:stroke weight="0.75pt" endcap="flat" joinstyle="round" on="true" color="#4f81bc"/>
                <v:fill on="false" color="#000000" opacity="0"/>
              </v:shape>
              <w10:wrap type="square"/>
            </v:group>
          </w:pict>
        </mc:Fallback>
      </mc:AlternateContent>
    </w:r>
    <w:r>
      <w:rPr>
        <w:sz w:val="20"/>
      </w:rPr>
      <w:t xml:space="preserve"> </w:t>
    </w:r>
  </w:p>
  <w:p w14:paraId="5EC881A8" w14:textId="2BE87293" w:rsidR="00AD72C2" w:rsidRDefault="00AD72C2">
    <w:pPr>
      <w:tabs>
        <w:tab w:val="center" w:pos="2643"/>
        <w:tab w:val="right" w:pos="9382"/>
      </w:tabs>
      <w:spacing w:after="0" w:line="259" w:lineRule="auto"/>
      <w:ind w:left="0" w:right="0" w:firstLine="0"/>
      <w:jc w:val="left"/>
    </w:pPr>
    <w:r>
      <w:rPr>
        <w:rFonts w:ascii="Calibri" w:eastAsia="Calibri" w:hAnsi="Calibri" w:cs="Calibri"/>
        <w:sz w:val="22"/>
      </w:rPr>
      <w:tab/>
      <w:t xml:space="preserve">AHF Safeguarding &amp; Child Protection Policy 2024/25 </w:t>
    </w:r>
    <w:r>
      <w:rPr>
        <w:rFonts w:ascii="Calibri" w:eastAsia="Calibri" w:hAnsi="Calibri" w:cs="Calibri"/>
        <w:sz w:val="22"/>
      </w:rPr>
      <w:tab/>
      <w:t xml:space="preserve">Page </w:t>
    </w:r>
    <w:r>
      <w:fldChar w:fldCharType="begin"/>
    </w:r>
    <w:r>
      <w:instrText xml:space="preserve"> PAGE   \* MERGEFORMAT </w:instrText>
    </w:r>
    <w:r>
      <w:fldChar w:fldCharType="separate"/>
    </w:r>
    <w:r w:rsidR="009C2DB2" w:rsidRPr="009C2DB2">
      <w:rPr>
        <w:rFonts w:ascii="Calibri" w:eastAsia="Calibri" w:hAnsi="Calibri" w:cs="Calibri"/>
        <w:noProof/>
        <w:sz w:val="22"/>
      </w:rPr>
      <w:t>33</w:t>
    </w:r>
    <w:r>
      <w:rPr>
        <w:rFonts w:ascii="Calibri" w:eastAsia="Calibri" w:hAnsi="Calibri" w:cs="Calibri"/>
        <w:sz w:val="22"/>
      </w:rPr>
      <w:fldChar w:fldCharType="end"/>
    </w:r>
    <w:r>
      <w:rPr>
        <w:rFonts w:ascii="Calibri" w:eastAsia="Calibri" w:hAnsi="Calibri" w:cs="Calibri"/>
        <w:sz w:val="22"/>
      </w:rPr>
      <w:t xml:space="preserve"> </w:t>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79F84" w14:textId="77777777" w:rsidR="00AD72C2" w:rsidRDefault="00AD72C2">
    <w:pPr>
      <w:spacing w:after="324"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701248" behindDoc="0" locked="0" layoutInCell="1" allowOverlap="1" wp14:anchorId="1DDC70A1" wp14:editId="2CD9841E">
              <wp:simplePos x="0" y="0"/>
              <wp:positionH relativeFrom="page">
                <wp:posOffset>1575435</wp:posOffset>
              </wp:positionH>
              <wp:positionV relativeFrom="page">
                <wp:posOffset>6994525</wp:posOffset>
              </wp:positionV>
              <wp:extent cx="7541896" cy="9525"/>
              <wp:effectExtent l="0" t="0" r="0" b="0"/>
              <wp:wrapSquare wrapText="bothSides"/>
              <wp:docPr id="58178" name="Group 58178"/>
              <wp:cNvGraphicFramePr/>
              <a:graphic xmlns:a="http://schemas.openxmlformats.org/drawingml/2006/main">
                <a:graphicData uri="http://schemas.microsoft.com/office/word/2010/wordprocessingGroup">
                  <wpg:wgp>
                    <wpg:cNvGrpSpPr/>
                    <wpg:grpSpPr>
                      <a:xfrm>
                        <a:off x="0" y="0"/>
                        <a:ext cx="7541896" cy="9525"/>
                        <a:chOff x="0" y="0"/>
                        <a:chExt cx="7541896" cy="9525"/>
                      </a:xfrm>
                    </wpg:grpSpPr>
                    <wps:wsp>
                      <wps:cNvPr id="58179" name="Shape 58179"/>
                      <wps:cNvSpPr/>
                      <wps:spPr>
                        <a:xfrm>
                          <a:off x="0" y="0"/>
                          <a:ext cx="7541896" cy="0"/>
                        </a:xfrm>
                        <a:custGeom>
                          <a:avLst/>
                          <a:gdLst/>
                          <a:ahLst/>
                          <a:cxnLst/>
                          <a:rect l="0" t="0" r="0" b="0"/>
                          <a:pathLst>
                            <a:path w="7541896">
                              <a:moveTo>
                                <a:pt x="0" y="0"/>
                              </a:moveTo>
                              <a:lnTo>
                                <a:pt x="7541896" y="0"/>
                              </a:lnTo>
                            </a:path>
                          </a:pathLst>
                        </a:custGeom>
                        <a:ln w="9525" cap="flat">
                          <a:round/>
                        </a:ln>
                      </wps:spPr>
                      <wps:style>
                        <a:lnRef idx="1">
                          <a:srgbClr val="30849B"/>
                        </a:lnRef>
                        <a:fillRef idx="0">
                          <a:srgbClr val="000000">
                            <a:alpha val="0"/>
                          </a:srgbClr>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58178" style="width:593.85pt;height:0.75pt;position:absolute;mso-position-horizontal-relative:page;mso-position-horizontal:absolute;margin-left:124.05pt;mso-position-vertical-relative:page;margin-top:550.75pt;" coordsize="75418,95">
              <v:shape id="Shape 58179" style="position:absolute;width:75418;height:0;left:0;top:0;" coordsize="7541896,0" path="m0,0l7541896,0">
                <v:stroke weight="0.75pt" endcap="flat" joinstyle="round" on="true" color="#30849b"/>
                <v:fill on="false" color="#000000" opacity="0"/>
              </v:shape>
              <w10:wrap type="square"/>
            </v:group>
          </w:pict>
        </mc:Fallback>
      </mc:AlternateContent>
    </w:r>
    <w:r>
      <w:rPr>
        <w:sz w:val="20"/>
      </w:rPr>
      <w:t xml:space="preserve"> </w:t>
    </w:r>
  </w:p>
  <w:p w14:paraId="474F5009" w14:textId="77777777" w:rsidR="00AD72C2" w:rsidRDefault="00AD72C2">
    <w:pPr>
      <w:tabs>
        <w:tab w:val="center" w:pos="2940"/>
        <w:tab w:val="center" w:pos="9259"/>
      </w:tabs>
      <w:spacing w:after="0" w:line="259" w:lineRule="auto"/>
      <w:ind w:left="0" w:right="0" w:firstLine="0"/>
      <w:jc w:val="left"/>
    </w:pPr>
    <w:r>
      <w:rPr>
        <w:rFonts w:ascii="Calibri" w:eastAsia="Calibri" w:hAnsi="Calibri" w:cs="Calibri"/>
        <w:sz w:val="22"/>
      </w:rPr>
      <w:tab/>
      <w:t xml:space="preserve">AHF Safeguarding &amp; Child Protection Policy 2022/23 </w:t>
    </w:r>
    <w:r>
      <w:rPr>
        <w:rFonts w:ascii="Calibri" w:eastAsia="Calibri" w:hAnsi="Calibri" w:cs="Calibri"/>
        <w:sz w:val="22"/>
      </w:rPr>
      <w:tab/>
      <w:t xml:space="preserve">Page </w:t>
    </w:r>
    <w:r>
      <w:fldChar w:fldCharType="begin"/>
    </w:r>
    <w:r>
      <w:instrText xml:space="preserve"> PAGE   \* MERGEFORMAT </w:instrText>
    </w:r>
    <w:r>
      <w:fldChar w:fldCharType="separate"/>
    </w:r>
    <w:r>
      <w:rPr>
        <w:rFonts w:ascii="Calibri" w:eastAsia="Calibri" w:hAnsi="Calibri" w:cs="Calibri"/>
        <w:sz w:val="22"/>
      </w:rPr>
      <w:t>31</w:t>
    </w:r>
    <w:r>
      <w:rPr>
        <w:rFonts w:ascii="Calibri" w:eastAsia="Calibri" w:hAnsi="Calibri" w:cs="Calibri"/>
        <w:sz w:val="22"/>
      </w:rPr>
      <w:fldChar w:fldCharType="end"/>
    </w:r>
    <w:r>
      <w:rPr>
        <w:rFonts w:ascii="Calibri" w:eastAsia="Calibri" w:hAnsi="Calibri" w:cs="Calibri"/>
        <w:sz w:val="22"/>
      </w:rPr>
      <w:t xml:space="preserve"> </w:t>
    </w:r>
  </w:p>
  <w:p w14:paraId="18DA584E" w14:textId="77777777" w:rsidR="00AD72C2" w:rsidRDefault="00AD72C2"/>
  <w:p w14:paraId="7DF5D543" w14:textId="77777777" w:rsidR="00AD72C2" w:rsidRDefault="00AD72C2"/>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70366" w14:textId="089A4DC6" w:rsidR="00AD72C2" w:rsidRDefault="00AD72C2" w:rsidP="00891458">
    <w:pPr>
      <w:spacing w:after="324"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702272" behindDoc="0" locked="0" layoutInCell="1" allowOverlap="1" wp14:anchorId="2FAE2C25" wp14:editId="47E05897">
              <wp:simplePos x="0" y="0"/>
              <wp:positionH relativeFrom="page">
                <wp:posOffset>1575435</wp:posOffset>
              </wp:positionH>
              <wp:positionV relativeFrom="page">
                <wp:posOffset>6994525</wp:posOffset>
              </wp:positionV>
              <wp:extent cx="7541896" cy="9525"/>
              <wp:effectExtent l="0" t="0" r="0" b="0"/>
              <wp:wrapSquare wrapText="bothSides"/>
              <wp:docPr id="58149" name="Group 58149"/>
              <wp:cNvGraphicFramePr/>
              <a:graphic xmlns:a="http://schemas.openxmlformats.org/drawingml/2006/main">
                <a:graphicData uri="http://schemas.microsoft.com/office/word/2010/wordprocessingGroup">
                  <wpg:wgp>
                    <wpg:cNvGrpSpPr/>
                    <wpg:grpSpPr>
                      <a:xfrm>
                        <a:off x="0" y="0"/>
                        <a:ext cx="7541896" cy="9525"/>
                        <a:chOff x="0" y="0"/>
                        <a:chExt cx="7541896" cy="9525"/>
                      </a:xfrm>
                    </wpg:grpSpPr>
                    <wps:wsp>
                      <wps:cNvPr id="58150" name="Shape 58150"/>
                      <wps:cNvSpPr/>
                      <wps:spPr>
                        <a:xfrm>
                          <a:off x="0" y="0"/>
                          <a:ext cx="7541896" cy="0"/>
                        </a:xfrm>
                        <a:custGeom>
                          <a:avLst/>
                          <a:gdLst/>
                          <a:ahLst/>
                          <a:cxnLst/>
                          <a:rect l="0" t="0" r="0" b="0"/>
                          <a:pathLst>
                            <a:path w="7541896">
                              <a:moveTo>
                                <a:pt x="0" y="0"/>
                              </a:moveTo>
                              <a:lnTo>
                                <a:pt x="7541896" y="0"/>
                              </a:lnTo>
                            </a:path>
                          </a:pathLst>
                        </a:custGeom>
                        <a:ln w="9525" cap="flat">
                          <a:round/>
                        </a:ln>
                      </wps:spPr>
                      <wps:style>
                        <a:lnRef idx="1">
                          <a:srgbClr val="30849B"/>
                        </a:lnRef>
                        <a:fillRef idx="0">
                          <a:srgbClr val="000000">
                            <a:alpha val="0"/>
                          </a:srgbClr>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58149" style="width:593.85pt;height:0.75pt;position:absolute;mso-position-horizontal-relative:page;mso-position-horizontal:absolute;margin-left:124.05pt;mso-position-vertical-relative:page;margin-top:550.75pt;" coordsize="75418,95">
              <v:shape id="Shape 58150" style="position:absolute;width:75418;height:0;left:0;top:0;" coordsize="7541896,0" path="m0,0l7541896,0">
                <v:stroke weight="0.75pt" endcap="flat" joinstyle="round" on="true" color="#30849b"/>
                <v:fill on="false" color="#000000" opacity="0"/>
              </v:shape>
              <w10:wrap type="square"/>
            </v:group>
          </w:pict>
        </mc:Fallback>
      </mc:AlternateContent>
    </w:r>
    <w:r>
      <w:rPr>
        <w:rFonts w:ascii="Calibri" w:eastAsia="Calibri" w:hAnsi="Calibri" w:cs="Calibri"/>
        <w:sz w:val="22"/>
      </w:rPr>
      <w:tab/>
      <w:t xml:space="preserve">Page </w:t>
    </w:r>
    <w:r>
      <w:fldChar w:fldCharType="begin"/>
    </w:r>
    <w:r>
      <w:instrText xml:space="preserve"> PAGE   \* MERGEFORMAT </w:instrText>
    </w:r>
    <w:r>
      <w:fldChar w:fldCharType="separate"/>
    </w:r>
    <w:r w:rsidR="00891458" w:rsidRPr="00891458">
      <w:rPr>
        <w:rFonts w:ascii="Calibri" w:eastAsia="Calibri" w:hAnsi="Calibri" w:cs="Calibri"/>
        <w:noProof/>
        <w:sz w:val="22"/>
      </w:rPr>
      <w:t>41</w:t>
    </w:r>
    <w:r>
      <w:rPr>
        <w:rFonts w:ascii="Calibri" w:eastAsia="Calibri" w:hAnsi="Calibri" w:cs="Calibri"/>
        <w:sz w:val="22"/>
      </w:rPr>
      <w:fldChar w:fldCharType="end"/>
    </w:r>
    <w:r>
      <w:rPr>
        <w:rFonts w:ascii="Calibri" w:eastAsia="Calibri" w:hAnsi="Calibri" w:cs="Calibri"/>
        <w:sz w:val="22"/>
      </w:rPr>
      <w:t xml:space="preserve"> </w:t>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7FB5B" w14:textId="77777777" w:rsidR="00AD72C2" w:rsidRDefault="00AD72C2">
    <w:pPr>
      <w:spacing w:after="324"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703296" behindDoc="0" locked="0" layoutInCell="1" allowOverlap="1" wp14:anchorId="04B367D5" wp14:editId="71A31B16">
              <wp:simplePos x="0" y="0"/>
              <wp:positionH relativeFrom="page">
                <wp:posOffset>1575435</wp:posOffset>
              </wp:positionH>
              <wp:positionV relativeFrom="page">
                <wp:posOffset>6994525</wp:posOffset>
              </wp:positionV>
              <wp:extent cx="7541896" cy="9525"/>
              <wp:effectExtent l="0" t="0" r="0" b="0"/>
              <wp:wrapSquare wrapText="bothSides"/>
              <wp:docPr id="58120" name="Group 58120"/>
              <wp:cNvGraphicFramePr/>
              <a:graphic xmlns:a="http://schemas.openxmlformats.org/drawingml/2006/main">
                <a:graphicData uri="http://schemas.microsoft.com/office/word/2010/wordprocessingGroup">
                  <wpg:wgp>
                    <wpg:cNvGrpSpPr/>
                    <wpg:grpSpPr>
                      <a:xfrm>
                        <a:off x="0" y="0"/>
                        <a:ext cx="7541896" cy="9525"/>
                        <a:chOff x="0" y="0"/>
                        <a:chExt cx="7541896" cy="9525"/>
                      </a:xfrm>
                    </wpg:grpSpPr>
                    <wps:wsp>
                      <wps:cNvPr id="58121" name="Shape 58121"/>
                      <wps:cNvSpPr/>
                      <wps:spPr>
                        <a:xfrm>
                          <a:off x="0" y="0"/>
                          <a:ext cx="7541896" cy="0"/>
                        </a:xfrm>
                        <a:custGeom>
                          <a:avLst/>
                          <a:gdLst/>
                          <a:ahLst/>
                          <a:cxnLst/>
                          <a:rect l="0" t="0" r="0" b="0"/>
                          <a:pathLst>
                            <a:path w="7541896">
                              <a:moveTo>
                                <a:pt x="0" y="0"/>
                              </a:moveTo>
                              <a:lnTo>
                                <a:pt x="7541896" y="0"/>
                              </a:lnTo>
                            </a:path>
                          </a:pathLst>
                        </a:custGeom>
                        <a:ln w="9525" cap="flat">
                          <a:round/>
                        </a:ln>
                      </wps:spPr>
                      <wps:style>
                        <a:lnRef idx="1">
                          <a:srgbClr val="30849B"/>
                        </a:lnRef>
                        <a:fillRef idx="0">
                          <a:srgbClr val="000000">
                            <a:alpha val="0"/>
                          </a:srgbClr>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58120" style="width:593.85pt;height:0.75pt;position:absolute;mso-position-horizontal-relative:page;mso-position-horizontal:absolute;margin-left:124.05pt;mso-position-vertical-relative:page;margin-top:550.75pt;" coordsize="75418,95">
              <v:shape id="Shape 58121" style="position:absolute;width:75418;height:0;left:0;top:0;" coordsize="7541896,0" path="m0,0l7541896,0">
                <v:stroke weight="0.75pt" endcap="flat" joinstyle="round" on="true" color="#30849b"/>
                <v:fill on="false" color="#000000" opacity="0"/>
              </v:shape>
              <w10:wrap type="square"/>
            </v:group>
          </w:pict>
        </mc:Fallback>
      </mc:AlternateContent>
    </w:r>
    <w:r>
      <w:rPr>
        <w:sz w:val="20"/>
      </w:rPr>
      <w:t xml:space="preserve"> </w:t>
    </w:r>
  </w:p>
  <w:p w14:paraId="0712CA19" w14:textId="77777777" w:rsidR="00AD72C2" w:rsidRDefault="00AD72C2">
    <w:pPr>
      <w:tabs>
        <w:tab w:val="center" w:pos="2940"/>
        <w:tab w:val="center" w:pos="9259"/>
      </w:tabs>
      <w:spacing w:after="0" w:line="259" w:lineRule="auto"/>
      <w:ind w:left="0" w:right="0" w:firstLine="0"/>
      <w:jc w:val="left"/>
    </w:pPr>
    <w:r>
      <w:rPr>
        <w:rFonts w:ascii="Calibri" w:eastAsia="Calibri" w:hAnsi="Calibri" w:cs="Calibri"/>
        <w:sz w:val="22"/>
      </w:rPr>
      <w:tab/>
      <w:t xml:space="preserve">AHF Safeguarding &amp; Child Protection Policy 2022/23 </w:t>
    </w:r>
    <w:r>
      <w:rPr>
        <w:rFonts w:ascii="Calibri" w:eastAsia="Calibri" w:hAnsi="Calibri" w:cs="Calibri"/>
        <w:sz w:val="22"/>
      </w:rPr>
      <w:tab/>
      <w:t xml:space="preserve">Page </w:t>
    </w:r>
    <w:r>
      <w:fldChar w:fldCharType="begin"/>
    </w:r>
    <w:r>
      <w:instrText xml:space="preserve"> PAGE   \* MERGEFORMAT </w:instrText>
    </w:r>
    <w:r>
      <w:fldChar w:fldCharType="separate"/>
    </w:r>
    <w:r>
      <w:rPr>
        <w:rFonts w:ascii="Calibri" w:eastAsia="Calibri" w:hAnsi="Calibri" w:cs="Calibri"/>
        <w:sz w:val="22"/>
      </w:rPr>
      <w:t>31</w:t>
    </w:r>
    <w:r>
      <w:rPr>
        <w:rFonts w:ascii="Calibri" w:eastAsia="Calibri" w:hAnsi="Calibri" w:cs="Calibri"/>
        <w:sz w:val="22"/>
      </w:rPr>
      <w:fldChar w:fldCharType="end"/>
    </w:r>
    <w:r>
      <w:rPr>
        <w:rFonts w:ascii="Calibri" w:eastAsia="Calibri" w:hAnsi="Calibri" w:cs="Calibri"/>
        <w:sz w:val="22"/>
      </w:rPr>
      <w:t xml:space="preserve"> </w:t>
    </w:r>
  </w:p>
  <w:p w14:paraId="4F21E2B8" w14:textId="77777777" w:rsidR="00AD72C2" w:rsidRDefault="00AD72C2"/>
  <w:p w14:paraId="61439E2C" w14:textId="77777777" w:rsidR="00AD72C2" w:rsidRDefault="00AD72C2"/>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41CF" w14:textId="77777777" w:rsidR="00AD72C2" w:rsidRDefault="00AD72C2">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0B1B792" wp14:editId="2CDC3BA6">
              <wp:simplePos x="0" y="0"/>
              <wp:positionH relativeFrom="page">
                <wp:posOffset>10161</wp:posOffset>
              </wp:positionH>
              <wp:positionV relativeFrom="page">
                <wp:posOffset>10126027</wp:posOffset>
              </wp:positionV>
              <wp:extent cx="7541894" cy="9525"/>
              <wp:effectExtent l="0" t="0" r="0" b="0"/>
              <wp:wrapSquare wrapText="bothSides"/>
              <wp:docPr id="57547" name="Group 57547"/>
              <wp:cNvGraphicFramePr/>
              <a:graphic xmlns:a="http://schemas.openxmlformats.org/drawingml/2006/main">
                <a:graphicData uri="http://schemas.microsoft.com/office/word/2010/wordprocessingGroup">
                  <wpg:wgp>
                    <wpg:cNvGrpSpPr/>
                    <wpg:grpSpPr>
                      <a:xfrm>
                        <a:off x="0" y="0"/>
                        <a:ext cx="7541894" cy="9525"/>
                        <a:chOff x="0" y="0"/>
                        <a:chExt cx="7541894" cy="9525"/>
                      </a:xfrm>
                    </wpg:grpSpPr>
                    <wps:wsp>
                      <wps:cNvPr id="57548" name="Shape 57548"/>
                      <wps:cNvSpPr/>
                      <wps:spPr>
                        <a:xfrm>
                          <a:off x="0" y="0"/>
                          <a:ext cx="7541894" cy="0"/>
                        </a:xfrm>
                        <a:custGeom>
                          <a:avLst/>
                          <a:gdLst/>
                          <a:ahLst/>
                          <a:cxnLst/>
                          <a:rect l="0" t="0" r="0" b="0"/>
                          <a:pathLst>
                            <a:path w="7541894">
                              <a:moveTo>
                                <a:pt x="0" y="0"/>
                              </a:moveTo>
                              <a:lnTo>
                                <a:pt x="7541894" y="0"/>
                              </a:lnTo>
                            </a:path>
                          </a:pathLst>
                        </a:custGeom>
                        <a:ln w="9525" cap="flat">
                          <a:round/>
                        </a:ln>
                      </wps:spPr>
                      <wps:style>
                        <a:lnRef idx="1">
                          <a:srgbClr val="30849B"/>
                        </a:lnRef>
                        <a:fillRef idx="0">
                          <a:srgbClr val="000000">
                            <a:alpha val="0"/>
                          </a:srgbClr>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57547" style="width:593.85pt;height:0.75pt;position:absolute;mso-position-horizontal-relative:page;mso-position-horizontal:absolute;margin-left:0.80008pt;mso-position-vertical-relative:page;margin-top:797.325pt;" coordsize="75418,95">
              <v:shape id="Shape 57548" style="position:absolute;width:75418;height:0;left:0;top:0;" coordsize="7541894,0" path="m0,0l7541894,0">
                <v:stroke weight="0.75pt" endcap="flat" joinstyle="round" on="true" color="#30849b"/>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17E92074" wp14:editId="658ED11D">
              <wp:simplePos x="0" y="0"/>
              <wp:positionH relativeFrom="page">
                <wp:posOffset>7069456</wp:posOffset>
              </wp:positionH>
              <wp:positionV relativeFrom="page">
                <wp:posOffset>10141900</wp:posOffset>
              </wp:positionV>
              <wp:extent cx="91440" cy="550164"/>
              <wp:effectExtent l="0" t="0" r="0" b="0"/>
              <wp:wrapSquare wrapText="bothSides"/>
              <wp:docPr id="57549" name="Group 57549"/>
              <wp:cNvGraphicFramePr/>
              <a:graphic xmlns:a="http://schemas.openxmlformats.org/drawingml/2006/main">
                <a:graphicData uri="http://schemas.microsoft.com/office/word/2010/wordprocessingGroup">
                  <wpg:wgp>
                    <wpg:cNvGrpSpPr/>
                    <wpg:grpSpPr>
                      <a:xfrm>
                        <a:off x="0" y="0"/>
                        <a:ext cx="91440" cy="550164"/>
                        <a:chOff x="0" y="0"/>
                        <a:chExt cx="91440" cy="550164"/>
                      </a:xfrm>
                    </wpg:grpSpPr>
                    <wps:wsp>
                      <wps:cNvPr id="62368" name="Shape 62368"/>
                      <wps:cNvSpPr/>
                      <wps:spPr>
                        <a:xfrm>
                          <a:off x="0" y="0"/>
                          <a:ext cx="91440" cy="550164"/>
                        </a:xfrm>
                        <a:custGeom>
                          <a:avLst/>
                          <a:gdLst/>
                          <a:ahLst/>
                          <a:cxnLst/>
                          <a:rect l="0" t="0" r="0" b="0"/>
                          <a:pathLst>
                            <a:path w="91440" h="550164">
                              <a:moveTo>
                                <a:pt x="0" y="0"/>
                              </a:moveTo>
                              <a:lnTo>
                                <a:pt x="91440" y="0"/>
                              </a:lnTo>
                              <a:lnTo>
                                <a:pt x="91440" y="550164"/>
                              </a:lnTo>
                              <a:lnTo>
                                <a:pt x="0" y="550164"/>
                              </a:lnTo>
                              <a:lnTo>
                                <a:pt x="0" y="0"/>
                              </a:lnTo>
                            </a:path>
                          </a:pathLst>
                        </a:custGeom>
                        <a:ln w="0" cap="flat">
                          <a:round/>
                        </a:ln>
                      </wps:spPr>
                      <wps:style>
                        <a:lnRef idx="0">
                          <a:srgbClr val="000000">
                            <a:alpha val="0"/>
                          </a:srgbClr>
                        </a:lnRef>
                        <a:fillRef idx="1">
                          <a:srgbClr val="4AACC5"/>
                        </a:fillRef>
                        <a:effectRef idx="0">
                          <a:scrgbClr r="0" g="0" b="0"/>
                        </a:effectRef>
                        <a:fontRef idx="none"/>
                      </wps:style>
                      <wps:bodyPr/>
                    </wps:wsp>
                    <wps:wsp>
                      <wps:cNvPr id="57551" name="Shape 57551"/>
                      <wps:cNvSpPr/>
                      <wps:spPr>
                        <a:xfrm>
                          <a:off x="0" y="2"/>
                          <a:ext cx="91439" cy="550162"/>
                        </a:xfrm>
                        <a:custGeom>
                          <a:avLst/>
                          <a:gdLst/>
                          <a:ahLst/>
                          <a:cxnLst/>
                          <a:rect l="0" t="0" r="0" b="0"/>
                          <a:pathLst>
                            <a:path w="91439" h="550162">
                              <a:moveTo>
                                <a:pt x="91439" y="550162"/>
                              </a:moveTo>
                              <a:lnTo>
                                <a:pt x="91439" y="0"/>
                              </a:lnTo>
                              <a:lnTo>
                                <a:pt x="0" y="0"/>
                              </a:lnTo>
                              <a:lnTo>
                                <a:pt x="0" y="550162"/>
                              </a:lnTo>
                            </a:path>
                          </a:pathLst>
                        </a:custGeom>
                        <a:ln w="9525" cap="flat">
                          <a:round/>
                        </a:ln>
                      </wps:spPr>
                      <wps:style>
                        <a:lnRef idx="1">
                          <a:srgbClr val="4F81BC"/>
                        </a:lnRef>
                        <a:fillRef idx="0">
                          <a:srgbClr val="000000">
                            <a:alpha val="0"/>
                          </a:srgbClr>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57549" style="width:7.20001pt;height:43.32pt;position:absolute;mso-position-horizontal-relative:page;mso-position-horizontal:absolute;margin-left:556.65pt;mso-position-vertical-relative:page;margin-top:798.575pt;" coordsize="914,5501">
              <v:shape id="Shape 62369" style="position:absolute;width:914;height:5501;left:0;top:0;" coordsize="91440,550164" path="m0,0l91440,0l91440,550164l0,550164l0,0">
                <v:stroke weight="0pt" endcap="flat" joinstyle="round" on="false" color="#000000" opacity="0"/>
                <v:fill on="true" color="#4aacc5"/>
              </v:shape>
              <v:shape id="Shape 57551" style="position:absolute;width:914;height:5501;left:0;top:0;" coordsize="91439,550162" path="m91439,550162l91439,0l0,0l0,550162">
                <v:stroke weight="0.75pt" endcap="flat" joinstyle="round" on="true" color="#4f81bc"/>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32F9309C" wp14:editId="1CCA99CE">
              <wp:simplePos x="0" y="0"/>
              <wp:positionH relativeFrom="page">
                <wp:posOffset>419100</wp:posOffset>
              </wp:positionH>
              <wp:positionV relativeFrom="page">
                <wp:posOffset>10141900</wp:posOffset>
              </wp:positionV>
              <wp:extent cx="90805" cy="550164"/>
              <wp:effectExtent l="0" t="0" r="0" b="0"/>
              <wp:wrapSquare wrapText="bothSides"/>
              <wp:docPr id="57552" name="Group 57552"/>
              <wp:cNvGraphicFramePr/>
              <a:graphic xmlns:a="http://schemas.openxmlformats.org/drawingml/2006/main">
                <a:graphicData uri="http://schemas.microsoft.com/office/word/2010/wordprocessingGroup">
                  <wpg:wgp>
                    <wpg:cNvGrpSpPr/>
                    <wpg:grpSpPr>
                      <a:xfrm>
                        <a:off x="0" y="0"/>
                        <a:ext cx="90805" cy="550164"/>
                        <a:chOff x="0" y="0"/>
                        <a:chExt cx="90805" cy="550164"/>
                      </a:xfrm>
                    </wpg:grpSpPr>
                    <wps:wsp>
                      <wps:cNvPr id="62370" name="Shape 62370"/>
                      <wps:cNvSpPr/>
                      <wps:spPr>
                        <a:xfrm>
                          <a:off x="0" y="0"/>
                          <a:ext cx="90804" cy="550164"/>
                        </a:xfrm>
                        <a:custGeom>
                          <a:avLst/>
                          <a:gdLst/>
                          <a:ahLst/>
                          <a:cxnLst/>
                          <a:rect l="0" t="0" r="0" b="0"/>
                          <a:pathLst>
                            <a:path w="90804" h="550164">
                              <a:moveTo>
                                <a:pt x="0" y="0"/>
                              </a:moveTo>
                              <a:lnTo>
                                <a:pt x="90804" y="0"/>
                              </a:lnTo>
                              <a:lnTo>
                                <a:pt x="90804" y="550164"/>
                              </a:lnTo>
                              <a:lnTo>
                                <a:pt x="0" y="550164"/>
                              </a:lnTo>
                              <a:lnTo>
                                <a:pt x="0" y="0"/>
                              </a:lnTo>
                            </a:path>
                          </a:pathLst>
                        </a:custGeom>
                        <a:ln w="0" cap="flat">
                          <a:round/>
                        </a:ln>
                      </wps:spPr>
                      <wps:style>
                        <a:lnRef idx="0">
                          <a:srgbClr val="000000">
                            <a:alpha val="0"/>
                          </a:srgbClr>
                        </a:lnRef>
                        <a:fillRef idx="1">
                          <a:srgbClr val="4AACC5"/>
                        </a:fillRef>
                        <a:effectRef idx="0">
                          <a:scrgbClr r="0" g="0" b="0"/>
                        </a:effectRef>
                        <a:fontRef idx="none"/>
                      </wps:style>
                      <wps:bodyPr/>
                    </wps:wsp>
                    <wps:wsp>
                      <wps:cNvPr id="57554" name="Shape 57554"/>
                      <wps:cNvSpPr/>
                      <wps:spPr>
                        <a:xfrm>
                          <a:off x="0" y="2"/>
                          <a:ext cx="90805" cy="550162"/>
                        </a:xfrm>
                        <a:custGeom>
                          <a:avLst/>
                          <a:gdLst/>
                          <a:ahLst/>
                          <a:cxnLst/>
                          <a:rect l="0" t="0" r="0" b="0"/>
                          <a:pathLst>
                            <a:path w="90805" h="550162">
                              <a:moveTo>
                                <a:pt x="90805" y="550162"/>
                              </a:moveTo>
                              <a:lnTo>
                                <a:pt x="90805" y="0"/>
                              </a:lnTo>
                              <a:lnTo>
                                <a:pt x="0" y="0"/>
                              </a:lnTo>
                              <a:lnTo>
                                <a:pt x="0" y="550162"/>
                              </a:lnTo>
                            </a:path>
                          </a:pathLst>
                        </a:custGeom>
                        <a:ln w="9525" cap="flat">
                          <a:round/>
                        </a:ln>
                      </wps:spPr>
                      <wps:style>
                        <a:lnRef idx="1">
                          <a:srgbClr val="4F81BC"/>
                        </a:lnRef>
                        <a:fillRef idx="0">
                          <a:srgbClr val="000000">
                            <a:alpha val="0"/>
                          </a:srgbClr>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57552" style="width:7.15pt;height:43.32pt;position:absolute;mso-position-horizontal-relative:page;mso-position-horizontal:absolute;margin-left:33pt;mso-position-vertical-relative:page;margin-top:798.575pt;" coordsize="908,5501">
              <v:shape id="Shape 62371" style="position:absolute;width:908;height:5501;left:0;top:0;" coordsize="90804,550164" path="m0,0l90804,0l90804,550164l0,550164l0,0">
                <v:stroke weight="0pt" endcap="flat" joinstyle="round" on="false" color="#000000" opacity="0"/>
                <v:fill on="true" color="#4aacc5"/>
              </v:shape>
              <v:shape id="Shape 57554" style="position:absolute;width:908;height:5501;left:0;top:0;" coordsize="90805,550162" path="m90805,550162l90805,0l0,0l0,550162">
                <v:stroke weight="0.75pt" endcap="flat" joinstyle="round" on="true" color="#4f81bc"/>
                <v:fill on="false" color="#000000" opacity="0"/>
              </v:shape>
              <w10:wrap type="square"/>
            </v:group>
          </w:pict>
        </mc:Fallback>
      </mc:AlternateContent>
    </w:r>
    <w:r>
      <w:rPr>
        <w:sz w:val="20"/>
      </w:rPr>
      <w:t xml:space="preserve"> </w:t>
    </w:r>
  </w:p>
  <w:p w14:paraId="7AD1A82B" w14:textId="06742625" w:rsidR="00AD72C2" w:rsidRDefault="00AD72C2">
    <w:pPr>
      <w:tabs>
        <w:tab w:val="center" w:pos="2626"/>
        <w:tab w:val="center" w:pos="8891"/>
      </w:tabs>
      <w:spacing w:after="0" w:line="259" w:lineRule="auto"/>
      <w:ind w:left="0" w:right="0" w:firstLine="0"/>
      <w:jc w:val="left"/>
    </w:pPr>
    <w:r>
      <w:rPr>
        <w:rFonts w:ascii="Calibri" w:eastAsia="Calibri" w:hAnsi="Calibri" w:cs="Calibri"/>
        <w:sz w:val="22"/>
      </w:rPr>
      <w:tab/>
      <w:t xml:space="preserve">Safeguarding &amp; Child Protection Policy 2024/25 </w:t>
    </w:r>
    <w:r>
      <w:rPr>
        <w:rFonts w:ascii="Calibri" w:eastAsia="Calibri" w:hAnsi="Calibri" w:cs="Calibri"/>
        <w:sz w:val="22"/>
      </w:rPr>
      <w:tab/>
      <w:t xml:space="preserve">Page </w:t>
    </w:r>
    <w:r>
      <w:fldChar w:fldCharType="begin"/>
    </w:r>
    <w:r>
      <w:instrText xml:space="preserve"> PAGE   \* MERGEFORMAT </w:instrText>
    </w:r>
    <w:r>
      <w:fldChar w:fldCharType="separate"/>
    </w:r>
    <w:r w:rsidR="00717D92" w:rsidRPr="00717D92">
      <w:rPr>
        <w:rFonts w:ascii="Calibri" w:eastAsia="Calibri" w:hAnsi="Calibri" w:cs="Calibri"/>
        <w:noProof/>
        <w:sz w:val="22"/>
      </w:rPr>
      <w:t>2</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88717" w14:textId="77777777" w:rsidR="00AD72C2" w:rsidRDefault="00AD72C2">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D575B" w14:textId="77777777" w:rsidR="00AD72C2" w:rsidRDefault="00AD72C2">
    <w:pPr>
      <w:spacing w:after="0" w:line="259" w:lineRule="auto"/>
      <w:ind w:left="17" w:right="0" w:firstLine="0"/>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237B321A" wp14:editId="483DE71C">
              <wp:simplePos x="0" y="0"/>
              <wp:positionH relativeFrom="page">
                <wp:posOffset>10161</wp:posOffset>
              </wp:positionH>
              <wp:positionV relativeFrom="page">
                <wp:posOffset>10126027</wp:posOffset>
              </wp:positionV>
              <wp:extent cx="7541894" cy="9525"/>
              <wp:effectExtent l="0" t="0" r="0" b="0"/>
              <wp:wrapSquare wrapText="bothSides"/>
              <wp:docPr id="57718" name="Group 57718"/>
              <wp:cNvGraphicFramePr/>
              <a:graphic xmlns:a="http://schemas.openxmlformats.org/drawingml/2006/main">
                <a:graphicData uri="http://schemas.microsoft.com/office/word/2010/wordprocessingGroup">
                  <wpg:wgp>
                    <wpg:cNvGrpSpPr/>
                    <wpg:grpSpPr>
                      <a:xfrm>
                        <a:off x="0" y="0"/>
                        <a:ext cx="7541894" cy="9525"/>
                        <a:chOff x="0" y="0"/>
                        <a:chExt cx="7541894" cy="9525"/>
                      </a:xfrm>
                    </wpg:grpSpPr>
                    <wps:wsp>
                      <wps:cNvPr id="57719" name="Shape 57719"/>
                      <wps:cNvSpPr/>
                      <wps:spPr>
                        <a:xfrm>
                          <a:off x="0" y="0"/>
                          <a:ext cx="7541894" cy="0"/>
                        </a:xfrm>
                        <a:custGeom>
                          <a:avLst/>
                          <a:gdLst/>
                          <a:ahLst/>
                          <a:cxnLst/>
                          <a:rect l="0" t="0" r="0" b="0"/>
                          <a:pathLst>
                            <a:path w="7541894">
                              <a:moveTo>
                                <a:pt x="0" y="0"/>
                              </a:moveTo>
                              <a:lnTo>
                                <a:pt x="7541894" y="0"/>
                              </a:lnTo>
                            </a:path>
                          </a:pathLst>
                        </a:custGeom>
                        <a:ln w="9525" cap="flat">
                          <a:round/>
                        </a:ln>
                      </wps:spPr>
                      <wps:style>
                        <a:lnRef idx="1">
                          <a:srgbClr val="30849B"/>
                        </a:lnRef>
                        <a:fillRef idx="0">
                          <a:srgbClr val="000000">
                            <a:alpha val="0"/>
                          </a:srgbClr>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57718" style="width:593.85pt;height:0.75pt;position:absolute;mso-position-horizontal-relative:page;mso-position-horizontal:absolute;margin-left:0.80008pt;mso-position-vertical-relative:page;margin-top:797.325pt;" coordsize="75418,95">
              <v:shape id="Shape 57719" style="position:absolute;width:75418;height:0;left:0;top:0;" coordsize="7541894,0" path="m0,0l7541894,0">
                <v:stroke weight="0.75pt" endcap="flat" joinstyle="round" on="true" color="#30849b"/>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09D80AF2" wp14:editId="40289D5C">
              <wp:simplePos x="0" y="0"/>
              <wp:positionH relativeFrom="page">
                <wp:posOffset>7069456</wp:posOffset>
              </wp:positionH>
              <wp:positionV relativeFrom="page">
                <wp:posOffset>10141900</wp:posOffset>
              </wp:positionV>
              <wp:extent cx="91440" cy="550164"/>
              <wp:effectExtent l="0" t="0" r="0" b="0"/>
              <wp:wrapSquare wrapText="bothSides"/>
              <wp:docPr id="57720" name="Group 57720"/>
              <wp:cNvGraphicFramePr/>
              <a:graphic xmlns:a="http://schemas.openxmlformats.org/drawingml/2006/main">
                <a:graphicData uri="http://schemas.microsoft.com/office/word/2010/wordprocessingGroup">
                  <wpg:wgp>
                    <wpg:cNvGrpSpPr/>
                    <wpg:grpSpPr>
                      <a:xfrm>
                        <a:off x="0" y="0"/>
                        <a:ext cx="91440" cy="550164"/>
                        <a:chOff x="0" y="0"/>
                        <a:chExt cx="91440" cy="550164"/>
                      </a:xfrm>
                    </wpg:grpSpPr>
                    <wps:wsp>
                      <wps:cNvPr id="62384" name="Shape 62384"/>
                      <wps:cNvSpPr/>
                      <wps:spPr>
                        <a:xfrm>
                          <a:off x="0" y="0"/>
                          <a:ext cx="91440" cy="550164"/>
                        </a:xfrm>
                        <a:custGeom>
                          <a:avLst/>
                          <a:gdLst/>
                          <a:ahLst/>
                          <a:cxnLst/>
                          <a:rect l="0" t="0" r="0" b="0"/>
                          <a:pathLst>
                            <a:path w="91440" h="550164">
                              <a:moveTo>
                                <a:pt x="0" y="0"/>
                              </a:moveTo>
                              <a:lnTo>
                                <a:pt x="91440" y="0"/>
                              </a:lnTo>
                              <a:lnTo>
                                <a:pt x="91440" y="550164"/>
                              </a:lnTo>
                              <a:lnTo>
                                <a:pt x="0" y="550164"/>
                              </a:lnTo>
                              <a:lnTo>
                                <a:pt x="0" y="0"/>
                              </a:lnTo>
                            </a:path>
                          </a:pathLst>
                        </a:custGeom>
                        <a:ln w="0" cap="flat">
                          <a:round/>
                        </a:ln>
                      </wps:spPr>
                      <wps:style>
                        <a:lnRef idx="0">
                          <a:srgbClr val="000000">
                            <a:alpha val="0"/>
                          </a:srgbClr>
                        </a:lnRef>
                        <a:fillRef idx="1">
                          <a:srgbClr val="4AACC5"/>
                        </a:fillRef>
                        <a:effectRef idx="0">
                          <a:scrgbClr r="0" g="0" b="0"/>
                        </a:effectRef>
                        <a:fontRef idx="none"/>
                      </wps:style>
                      <wps:bodyPr/>
                    </wps:wsp>
                    <wps:wsp>
                      <wps:cNvPr id="57722" name="Shape 57722"/>
                      <wps:cNvSpPr/>
                      <wps:spPr>
                        <a:xfrm>
                          <a:off x="0" y="2"/>
                          <a:ext cx="91439" cy="550162"/>
                        </a:xfrm>
                        <a:custGeom>
                          <a:avLst/>
                          <a:gdLst/>
                          <a:ahLst/>
                          <a:cxnLst/>
                          <a:rect l="0" t="0" r="0" b="0"/>
                          <a:pathLst>
                            <a:path w="91439" h="550162">
                              <a:moveTo>
                                <a:pt x="91439" y="550162"/>
                              </a:moveTo>
                              <a:lnTo>
                                <a:pt x="91439" y="0"/>
                              </a:lnTo>
                              <a:lnTo>
                                <a:pt x="0" y="0"/>
                              </a:lnTo>
                              <a:lnTo>
                                <a:pt x="0" y="550162"/>
                              </a:lnTo>
                            </a:path>
                          </a:pathLst>
                        </a:custGeom>
                        <a:ln w="9525" cap="flat">
                          <a:round/>
                        </a:ln>
                      </wps:spPr>
                      <wps:style>
                        <a:lnRef idx="1">
                          <a:srgbClr val="4F81BC"/>
                        </a:lnRef>
                        <a:fillRef idx="0">
                          <a:srgbClr val="000000">
                            <a:alpha val="0"/>
                          </a:srgbClr>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57720" style="width:7.20001pt;height:43.32pt;position:absolute;mso-position-horizontal-relative:page;mso-position-horizontal:absolute;margin-left:556.65pt;mso-position-vertical-relative:page;margin-top:798.575pt;" coordsize="914,5501">
              <v:shape id="Shape 62385" style="position:absolute;width:914;height:5501;left:0;top:0;" coordsize="91440,550164" path="m0,0l91440,0l91440,550164l0,550164l0,0">
                <v:stroke weight="0pt" endcap="flat" joinstyle="round" on="false" color="#000000" opacity="0"/>
                <v:fill on="true" color="#4aacc5"/>
              </v:shape>
              <v:shape id="Shape 57722" style="position:absolute;width:914;height:5501;left:0;top:0;" coordsize="91439,550162" path="m91439,550162l91439,0l0,0l0,550162">
                <v:stroke weight="0.75pt" endcap="flat" joinstyle="round" on="true" color="#4f81bc"/>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7129BC25" wp14:editId="6923BC98">
              <wp:simplePos x="0" y="0"/>
              <wp:positionH relativeFrom="page">
                <wp:posOffset>419100</wp:posOffset>
              </wp:positionH>
              <wp:positionV relativeFrom="page">
                <wp:posOffset>10141900</wp:posOffset>
              </wp:positionV>
              <wp:extent cx="90805" cy="550164"/>
              <wp:effectExtent l="0" t="0" r="0" b="0"/>
              <wp:wrapSquare wrapText="bothSides"/>
              <wp:docPr id="57723" name="Group 57723"/>
              <wp:cNvGraphicFramePr/>
              <a:graphic xmlns:a="http://schemas.openxmlformats.org/drawingml/2006/main">
                <a:graphicData uri="http://schemas.microsoft.com/office/word/2010/wordprocessingGroup">
                  <wpg:wgp>
                    <wpg:cNvGrpSpPr/>
                    <wpg:grpSpPr>
                      <a:xfrm>
                        <a:off x="0" y="0"/>
                        <a:ext cx="90805" cy="550164"/>
                        <a:chOff x="0" y="0"/>
                        <a:chExt cx="90805" cy="550164"/>
                      </a:xfrm>
                    </wpg:grpSpPr>
                    <wps:wsp>
                      <wps:cNvPr id="62386" name="Shape 62386"/>
                      <wps:cNvSpPr/>
                      <wps:spPr>
                        <a:xfrm>
                          <a:off x="0" y="0"/>
                          <a:ext cx="90804" cy="550164"/>
                        </a:xfrm>
                        <a:custGeom>
                          <a:avLst/>
                          <a:gdLst/>
                          <a:ahLst/>
                          <a:cxnLst/>
                          <a:rect l="0" t="0" r="0" b="0"/>
                          <a:pathLst>
                            <a:path w="90804" h="550164">
                              <a:moveTo>
                                <a:pt x="0" y="0"/>
                              </a:moveTo>
                              <a:lnTo>
                                <a:pt x="90804" y="0"/>
                              </a:lnTo>
                              <a:lnTo>
                                <a:pt x="90804" y="550164"/>
                              </a:lnTo>
                              <a:lnTo>
                                <a:pt x="0" y="550164"/>
                              </a:lnTo>
                              <a:lnTo>
                                <a:pt x="0" y="0"/>
                              </a:lnTo>
                            </a:path>
                          </a:pathLst>
                        </a:custGeom>
                        <a:ln w="0" cap="flat">
                          <a:round/>
                        </a:ln>
                      </wps:spPr>
                      <wps:style>
                        <a:lnRef idx="0">
                          <a:srgbClr val="000000">
                            <a:alpha val="0"/>
                          </a:srgbClr>
                        </a:lnRef>
                        <a:fillRef idx="1">
                          <a:srgbClr val="4AACC5"/>
                        </a:fillRef>
                        <a:effectRef idx="0">
                          <a:scrgbClr r="0" g="0" b="0"/>
                        </a:effectRef>
                        <a:fontRef idx="none"/>
                      </wps:style>
                      <wps:bodyPr/>
                    </wps:wsp>
                    <wps:wsp>
                      <wps:cNvPr id="57725" name="Shape 57725"/>
                      <wps:cNvSpPr/>
                      <wps:spPr>
                        <a:xfrm>
                          <a:off x="0" y="2"/>
                          <a:ext cx="90805" cy="550162"/>
                        </a:xfrm>
                        <a:custGeom>
                          <a:avLst/>
                          <a:gdLst/>
                          <a:ahLst/>
                          <a:cxnLst/>
                          <a:rect l="0" t="0" r="0" b="0"/>
                          <a:pathLst>
                            <a:path w="90805" h="550162">
                              <a:moveTo>
                                <a:pt x="90805" y="550162"/>
                              </a:moveTo>
                              <a:lnTo>
                                <a:pt x="90805" y="0"/>
                              </a:lnTo>
                              <a:lnTo>
                                <a:pt x="0" y="0"/>
                              </a:lnTo>
                              <a:lnTo>
                                <a:pt x="0" y="550162"/>
                              </a:lnTo>
                            </a:path>
                          </a:pathLst>
                        </a:custGeom>
                        <a:ln w="9525" cap="flat">
                          <a:round/>
                        </a:ln>
                      </wps:spPr>
                      <wps:style>
                        <a:lnRef idx="1">
                          <a:srgbClr val="4F81BC"/>
                        </a:lnRef>
                        <a:fillRef idx="0">
                          <a:srgbClr val="000000">
                            <a:alpha val="0"/>
                          </a:srgbClr>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57723" style="width:7.15pt;height:43.32pt;position:absolute;mso-position-horizontal-relative:page;mso-position-horizontal:absolute;margin-left:33pt;mso-position-vertical-relative:page;margin-top:798.575pt;" coordsize="908,5501">
              <v:shape id="Shape 62387" style="position:absolute;width:908;height:5501;left:0;top:0;" coordsize="90804,550164" path="m0,0l90804,0l90804,550164l0,550164l0,0">
                <v:stroke weight="0pt" endcap="flat" joinstyle="round" on="false" color="#000000" opacity="0"/>
                <v:fill on="true" color="#4aacc5"/>
              </v:shape>
              <v:shape id="Shape 57725" style="position:absolute;width:908;height:5501;left:0;top:0;" coordsize="90805,550162" path="m90805,550162l90805,0l0,0l0,550162">
                <v:stroke weight="0.75pt" endcap="flat" joinstyle="round" on="true" color="#4f81bc"/>
                <v:fill on="false" color="#000000" opacity="0"/>
              </v:shape>
              <w10:wrap type="square"/>
            </v:group>
          </w:pict>
        </mc:Fallback>
      </mc:AlternateContent>
    </w:r>
    <w:r>
      <w:rPr>
        <w:sz w:val="20"/>
      </w:rPr>
      <w:t xml:space="preserve"> </w:t>
    </w:r>
  </w:p>
  <w:p w14:paraId="3CCD0325" w14:textId="77777777" w:rsidR="00AD72C2" w:rsidRDefault="00AD72C2">
    <w:pPr>
      <w:tabs>
        <w:tab w:val="center" w:pos="2643"/>
        <w:tab w:val="center" w:pos="8908"/>
      </w:tabs>
      <w:spacing w:after="0" w:line="259" w:lineRule="auto"/>
      <w:ind w:left="0" w:right="0" w:firstLine="0"/>
      <w:jc w:val="left"/>
    </w:pPr>
    <w:r>
      <w:rPr>
        <w:rFonts w:ascii="Calibri" w:eastAsia="Calibri" w:hAnsi="Calibri" w:cs="Calibri"/>
        <w:sz w:val="22"/>
      </w:rPr>
      <w:tab/>
      <w:t xml:space="preserve">AHF Safeguarding &amp; Child Protection Policy 2024/25 </w:t>
    </w:r>
    <w:r>
      <w:rPr>
        <w:rFonts w:ascii="Calibri" w:eastAsia="Calibri" w:hAnsi="Calibri" w:cs="Calibri"/>
        <w:sz w:val="22"/>
      </w:rPr>
      <w:tab/>
      <w:t xml:space="preserve">Page </w:t>
    </w: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A8ABE" w14:textId="77777777" w:rsidR="00AD72C2" w:rsidRDefault="00AD72C2">
    <w:pPr>
      <w:spacing w:after="0" w:line="259" w:lineRule="auto"/>
      <w:ind w:left="17" w:right="0" w:firstLine="0"/>
      <w:jc w:val="left"/>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1B06F54D" wp14:editId="74FD5BE4">
              <wp:simplePos x="0" y="0"/>
              <wp:positionH relativeFrom="page">
                <wp:posOffset>10161</wp:posOffset>
              </wp:positionH>
              <wp:positionV relativeFrom="page">
                <wp:posOffset>10126027</wp:posOffset>
              </wp:positionV>
              <wp:extent cx="7541894" cy="9525"/>
              <wp:effectExtent l="0" t="0" r="0" b="0"/>
              <wp:wrapSquare wrapText="bothSides"/>
              <wp:docPr id="57674" name="Group 57674"/>
              <wp:cNvGraphicFramePr/>
              <a:graphic xmlns:a="http://schemas.openxmlformats.org/drawingml/2006/main">
                <a:graphicData uri="http://schemas.microsoft.com/office/word/2010/wordprocessingGroup">
                  <wpg:wgp>
                    <wpg:cNvGrpSpPr/>
                    <wpg:grpSpPr>
                      <a:xfrm>
                        <a:off x="0" y="0"/>
                        <a:ext cx="7541894" cy="9525"/>
                        <a:chOff x="0" y="0"/>
                        <a:chExt cx="7541894" cy="9525"/>
                      </a:xfrm>
                    </wpg:grpSpPr>
                    <wps:wsp>
                      <wps:cNvPr id="57675" name="Shape 57675"/>
                      <wps:cNvSpPr/>
                      <wps:spPr>
                        <a:xfrm>
                          <a:off x="0" y="0"/>
                          <a:ext cx="7541894" cy="0"/>
                        </a:xfrm>
                        <a:custGeom>
                          <a:avLst/>
                          <a:gdLst/>
                          <a:ahLst/>
                          <a:cxnLst/>
                          <a:rect l="0" t="0" r="0" b="0"/>
                          <a:pathLst>
                            <a:path w="7541894">
                              <a:moveTo>
                                <a:pt x="0" y="0"/>
                              </a:moveTo>
                              <a:lnTo>
                                <a:pt x="7541894" y="0"/>
                              </a:lnTo>
                            </a:path>
                          </a:pathLst>
                        </a:custGeom>
                        <a:ln w="9525" cap="flat">
                          <a:round/>
                        </a:ln>
                      </wps:spPr>
                      <wps:style>
                        <a:lnRef idx="1">
                          <a:srgbClr val="30849B"/>
                        </a:lnRef>
                        <a:fillRef idx="0">
                          <a:srgbClr val="000000">
                            <a:alpha val="0"/>
                          </a:srgbClr>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57674" style="width:593.85pt;height:0.75pt;position:absolute;mso-position-horizontal-relative:page;mso-position-horizontal:absolute;margin-left:0.80008pt;mso-position-vertical-relative:page;margin-top:797.325pt;" coordsize="75418,95">
              <v:shape id="Shape 57675" style="position:absolute;width:75418;height:0;left:0;top:0;" coordsize="7541894,0" path="m0,0l7541894,0">
                <v:stroke weight="0.75pt" endcap="flat" joinstyle="round" on="true" color="#30849b"/>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36BB40A0" wp14:editId="48AB0B46">
              <wp:simplePos x="0" y="0"/>
              <wp:positionH relativeFrom="page">
                <wp:posOffset>7069456</wp:posOffset>
              </wp:positionH>
              <wp:positionV relativeFrom="page">
                <wp:posOffset>10141900</wp:posOffset>
              </wp:positionV>
              <wp:extent cx="91440" cy="550164"/>
              <wp:effectExtent l="0" t="0" r="0" b="0"/>
              <wp:wrapSquare wrapText="bothSides"/>
              <wp:docPr id="57676" name="Group 57676"/>
              <wp:cNvGraphicFramePr/>
              <a:graphic xmlns:a="http://schemas.openxmlformats.org/drawingml/2006/main">
                <a:graphicData uri="http://schemas.microsoft.com/office/word/2010/wordprocessingGroup">
                  <wpg:wgp>
                    <wpg:cNvGrpSpPr/>
                    <wpg:grpSpPr>
                      <a:xfrm>
                        <a:off x="0" y="0"/>
                        <a:ext cx="91440" cy="550164"/>
                        <a:chOff x="0" y="0"/>
                        <a:chExt cx="91440" cy="550164"/>
                      </a:xfrm>
                    </wpg:grpSpPr>
                    <wps:wsp>
                      <wps:cNvPr id="62380" name="Shape 62380"/>
                      <wps:cNvSpPr/>
                      <wps:spPr>
                        <a:xfrm>
                          <a:off x="0" y="0"/>
                          <a:ext cx="91440" cy="550164"/>
                        </a:xfrm>
                        <a:custGeom>
                          <a:avLst/>
                          <a:gdLst/>
                          <a:ahLst/>
                          <a:cxnLst/>
                          <a:rect l="0" t="0" r="0" b="0"/>
                          <a:pathLst>
                            <a:path w="91440" h="550164">
                              <a:moveTo>
                                <a:pt x="0" y="0"/>
                              </a:moveTo>
                              <a:lnTo>
                                <a:pt x="91440" y="0"/>
                              </a:lnTo>
                              <a:lnTo>
                                <a:pt x="91440" y="550164"/>
                              </a:lnTo>
                              <a:lnTo>
                                <a:pt x="0" y="550164"/>
                              </a:lnTo>
                              <a:lnTo>
                                <a:pt x="0" y="0"/>
                              </a:lnTo>
                            </a:path>
                          </a:pathLst>
                        </a:custGeom>
                        <a:ln w="0" cap="flat">
                          <a:round/>
                        </a:ln>
                      </wps:spPr>
                      <wps:style>
                        <a:lnRef idx="0">
                          <a:srgbClr val="000000">
                            <a:alpha val="0"/>
                          </a:srgbClr>
                        </a:lnRef>
                        <a:fillRef idx="1">
                          <a:srgbClr val="4AACC5"/>
                        </a:fillRef>
                        <a:effectRef idx="0">
                          <a:scrgbClr r="0" g="0" b="0"/>
                        </a:effectRef>
                        <a:fontRef idx="none"/>
                      </wps:style>
                      <wps:bodyPr/>
                    </wps:wsp>
                    <wps:wsp>
                      <wps:cNvPr id="57678" name="Shape 57678"/>
                      <wps:cNvSpPr/>
                      <wps:spPr>
                        <a:xfrm>
                          <a:off x="0" y="2"/>
                          <a:ext cx="91439" cy="550162"/>
                        </a:xfrm>
                        <a:custGeom>
                          <a:avLst/>
                          <a:gdLst/>
                          <a:ahLst/>
                          <a:cxnLst/>
                          <a:rect l="0" t="0" r="0" b="0"/>
                          <a:pathLst>
                            <a:path w="91439" h="550162">
                              <a:moveTo>
                                <a:pt x="91439" y="550162"/>
                              </a:moveTo>
                              <a:lnTo>
                                <a:pt x="91439" y="0"/>
                              </a:lnTo>
                              <a:lnTo>
                                <a:pt x="0" y="0"/>
                              </a:lnTo>
                              <a:lnTo>
                                <a:pt x="0" y="550162"/>
                              </a:lnTo>
                            </a:path>
                          </a:pathLst>
                        </a:custGeom>
                        <a:ln w="9525" cap="flat">
                          <a:round/>
                        </a:ln>
                      </wps:spPr>
                      <wps:style>
                        <a:lnRef idx="1">
                          <a:srgbClr val="4F81BC"/>
                        </a:lnRef>
                        <a:fillRef idx="0">
                          <a:srgbClr val="000000">
                            <a:alpha val="0"/>
                          </a:srgbClr>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57676" style="width:7.20001pt;height:43.32pt;position:absolute;mso-position-horizontal-relative:page;mso-position-horizontal:absolute;margin-left:556.65pt;mso-position-vertical-relative:page;margin-top:798.575pt;" coordsize="914,5501">
              <v:shape id="Shape 62381" style="position:absolute;width:914;height:5501;left:0;top:0;" coordsize="91440,550164" path="m0,0l91440,0l91440,550164l0,550164l0,0">
                <v:stroke weight="0pt" endcap="flat" joinstyle="round" on="false" color="#000000" opacity="0"/>
                <v:fill on="true" color="#4aacc5"/>
              </v:shape>
              <v:shape id="Shape 57678" style="position:absolute;width:914;height:5501;left:0;top:0;" coordsize="91439,550162" path="m91439,550162l91439,0l0,0l0,550162">
                <v:stroke weight="0.75pt" endcap="flat" joinstyle="round" on="true" color="#4f81bc"/>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64DC4B67" wp14:editId="7245997D">
              <wp:simplePos x="0" y="0"/>
              <wp:positionH relativeFrom="page">
                <wp:posOffset>419100</wp:posOffset>
              </wp:positionH>
              <wp:positionV relativeFrom="page">
                <wp:posOffset>10141900</wp:posOffset>
              </wp:positionV>
              <wp:extent cx="90805" cy="550164"/>
              <wp:effectExtent l="0" t="0" r="0" b="0"/>
              <wp:wrapSquare wrapText="bothSides"/>
              <wp:docPr id="57679" name="Group 57679"/>
              <wp:cNvGraphicFramePr/>
              <a:graphic xmlns:a="http://schemas.openxmlformats.org/drawingml/2006/main">
                <a:graphicData uri="http://schemas.microsoft.com/office/word/2010/wordprocessingGroup">
                  <wpg:wgp>
                    <wpg:cNvGrpSpPr/>
                    <wpg:grpSpPr>
                      <a:xfrm>
                        <a:off x="0" y="0"/>
                        <a:ext cx="90805" cy="550164"/>
                        <a:chOff x="0" y="0"/>
                        <a:chExt cx="90805" cy="550164"/>
                      </a:xfrm>
                    </wpg:grpSpPr>
                    <wps:wsp>
                      <wps:cNvPr id="62382" name="Shape 62382"/>
                      <wps:cNvSpPr/>
                      <wps:spPr>
                        <a:xfrm>
                          <a:off x="0" y="0"/>
                          <a:ext cx="90804" cy="550164"/>
                        </a:xfrm>
                        <a:custGeom>
                          <a:avLst/>
                          <a:gdLst/>
                          <a:ahLst/>
                          <a:cxnLst/>
                          <a:rect l="0" t="0" r="0" b="0"/>
                          <a:pathLst>
                            <a:path w="90804" h="550164">
                              <a:moveTo>
                                <a:pt x="0" y="0"/>
                              </a:moveTo>
                              <a:lnTo>
                                <a:pt x="90804" y="0"/>
                              </a:lnTo>
                              <a:lnTo>
                                <a:pt x="90804" y="550164"/>
                              </a:lnTo>
                              <a:lnTo>
                                <a:pt x="0" y="550164"/>
                              </a:lnTo>
                              <a:lnTo>
                                <a:pt x="0" y="0"/>
                              </a:lnTo>
                            </a:path>
                          </a:pathLst>
                        </a:custGeom>
                        <a:ln w="0" cap="flat">
                          <a:round/>
                        </a:ln>
                      </wps:spPr>
                      <wps:style>
                        <a:lnRef idx="0">
                          <a:srgbClr val="000000">
                            <a:alpha val="0"/>
                          </a:srgbClr>
                        </a:lnRef>
                        <a:fillRef idx="1">
                          <a:srgbClr val="4AACC5"/>
                        </a:fillRef>
                        <a:effectRef idx="0">
                          <a:scrgbClr r="0" g="0" b="0"/>
                        </a:effectRef>
                        <a:fontRef idx="none"/>
                      </wps:style>
                      <wps:bodyPr/>
                    </wps:wsp>
                    <wps:wsp>
                      <wps:cNvPr id="57681" name="Shape 57681"/>
                      <wps:cNvSpPr/>
                      <wps:spPr>
                        <a:xfrm>
                          <a:off x="0" y="2"/>
                          <a:ext cx="90805" cy="550162"/>
                        </a:xfrm>
                        <a:custGeom>
                          <a:avLst/>
                          <a:gdLst/>
                          <a:ahLst/>
                          <a:cxnLst/>
                          <a:rect l="0" t="0" r="0" b="0"/>
                          <a:pathLst>
                            <a:path w="90805" h="550162">
                              <a:moveTo>
                                <a:pt x="90805" y="550162"/>
                              </a:moveTo>
                              <a:lnTo>
                                <a:pt x="90805" y="0"/>
                              </a:lnTo>
                              <a:lnTo>
                                <a:pt x="0" y="0"/>
                              </a:lnTo>
                              <a:lnTo>
                                <a:pt x="0" y="550162"/>
                              </a:lnTo>
                            </a:path>
                          </a:pathLst>
                        </a:custGeom>
                        <a:ln w="9525" cap="flat">
                          <a:round/>
                        </a:ln>
                      </wps:spPr>
                      <wps:style>
                        <a:lnRef idx="1">
                          <a:srgbClr val="4F81BC"/>
                        </a:lnRef>
                        <a:fillRef idx="0">
                          <a:srgbClr val="000000">
                            <a:alpha val="0"/>
                          </a:srgbClr>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57679" style="width:7.15pt;height:43.32pt;position:absolute;mso-position-horizontal-relative:page;mso-position-horizontal:absolute;margin-left:33pt;mso-position-vertical-relative:page;margin-top:798.575pt;" coordsize="908,5501">
              <v:shape id="Shape 62383" style="position:absolute;width:908;height:5501;left:0;top:0;" coordsize="90804,550164" path="m0,0l90804,0l90804,550164l0,550164l0,0">
                <v:stroke weight="0pt" endcap="flat" joinstyle="round" on="false" color="#000000" opacity="0"/>
                <v:fill on="true" color="#4aacc5"/>
              </v:shape>
              <v:shape id="Shape 57681" style="position:absolute;width:908;height:5501;left:0;top:0;" coordsize="90805,550162" path="m90805,550162l90805,0l0,0l0,550162">
                <v:stroke weight="0.75pt" endcap="flat" joinstyle="round" on="true" color="#4f81bc"/>
                <v:fill on="false" color="#000000" opacity="0"/>
              </v:shape>
              <w10:wrap type="square"/>
            </v:group>
          </w:pict>
        </mc:Fallback>
      </mc:AlternateContent>
    </w:r>
    <w:r>
      <w:rPr>
        <w:sz w:val="20"/>
      </w:rPr>
      <w:t xml:space="preserve"> </w:t>
    </w:r>
  </w:p>
  <w:p w14:paraId="29D99AED" w14:textId="7F778FC0" w:rsidR="00AD72C2" w:rsidRDefault="00AD72C2">
    <w:pPr>
      <w:tabs>
        <w:tab w:val="center" w:pos="2643"/>
        <w:tab w:val="center" w:pos="8908"/>
      </w:tabs>
      <w:spacing w:after="0" w:line="259" w:lineRule="auto"/>
      <w:ind w:left="0" w:right="0" w:firstLine="0"/>
      <w:jc w:val="left"/>
    </w:pPr>
    <w:r>
      <w:rPr>
        <w:rFonts w:ascii="Calibri" w:eastAsia="Calibri" w:hAnsi="Calibri" w:cs="Calibri"/>
        <w:sz w:val="22"/>
      </w:rPr>
      <w:tab/>
      <w:t xml:space="preserve">AHF Safeguarding &amp; Child Protection Policy 2024/25 </w:t>
    </w:r>
    <w:r>
      <w:rPr>
        <w:rFonts w:ascii="Calibri" w:eastAsia="Calibri" w:hAnsi="Calibri" w:cs="Calibri"/>
        <w:sz w:val="22"/>
      </w:rPr>
      <w:tab/>
      <w:t xml:space="preserve">Page </w:t>
    </w:r>
    <w:r>
      <w:fldChar w:fldCharType="begin"/>
    </w:r>
    <w:r>
      <w:instrText xml:space="preserve"> PAGE   \* MERGEFORMAT </w:instrText>
    </w:r>
    <w:r>
      <w:fldChar w:fldCharType="separate"/>
    </w:r>
    <w:r w:rsidR="00717D92" w:rsidRPr="00717D92">
      <w:rPr>
        <w:rFonts w:ascii="Calibri" w:eastAsia="Calibri" w:hAnsi="Calibri" w:cs="Calibri"/>
        <w:noProof/>
        <w:sz w:val="22"/>
      </w:rPr>
      <w:t>11</w:t>
    </w:r>
    <w:r>
      <w:rPr>
        <w:rFonts w:ascii="Calibri" w:eastAsia="Calibri" w:hAnsi="Calibri" w:cs="Calibri"/>
        <w:sz w:val="22"/>
      </w:rPr>
      <w:fldChar w:fldCharType="end"/>
    </w: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951C7" w14:textId="77777777" w:rsidR="00AD72C2" w:rsidRDefault="00AD72C2">
    <w:pPr>
      <w:spacing w:after="0" w:line="259" w:lineRule="auto"/>
      <w:ind w:left="17" w:right="0" w:firstLine="0"/>
      <w:jc w:val="left"/>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731E3FE7" wp14:editId="6A86658B">
              <wp:simplePos x="0" y="0"/>
              <wp:positionH relativeFrom="page">
                <wp:posOffset>10161</wp:posOffset>
              </wp:positionH>
              <wp:positionV relativeFrom="page">
                <wp:posOffset>10126027</wp:posOffset>
              </wp:positionV>
              <wp:extent cx="7541894" cy="9525"/>
              <wp:effectExtent l="0" t="0" r="0" b="0"/>
              <wp:wrapSquare wrapText="bothSides"/>
              <wp:docPr id="57630" name="Group 57630"/>
              <wp:cNvGraphicFramePr/>
              <a:graphic xmlns:a="http://schemas.openxmlformats.org/drawingml/2006/main">
                <a:graphicData uri="http://schemas.microsoft.com/office/word/2010/wordprocessingGroup">
                  <wpg:wgp>
                    <wpg:cNvGrpSpPr/>
                    <wpg:grpSpPr>
                      <a:xfrm>
                        <a:off x="0" y="0"/>
                        <a:ext cx="7541894" cy="9525"/>
                        <a:chOff x="0" y="0"/>
                        <a:chExt cx="7541894" cy="9525"/>
                      </a:xfrm>
                    </wpg:grpSpPr>
                    <wps:wsp>
                      <wps:cNvPr id="57631" name="Shape 57631"/>
                      <wps:cNvSpPr/>
                      <wps:spPr>
                        <a:xfrm>
                          <a:off x="0" y="0"/>
                          <a:ext cx="7541894" cy="0"/>
                        </a:xfrm>
                        <a:custGeom>
                          <a:avLst/>
                          <a:gdLst/>
                          <a:ahLst/>
                          <a:cxnLst/>
                          <a:rect l="0" t="0" r="0" b="0"/>
                          <a:pathLst>
                            <a:path w="7541894">
                              <a:moveTo>
                                <a:pt x="0" y="0"/>
                              </a:moveTo>
                              <a:lnTo>
                                <a:pt x="7541894" y="0"/>
                              </a:lnTo>
                            </a:path>
                          </a:pathLst>
                        </a:custGeom>
                        <a:ln w="9525" cap="flat">
                          <a:round/>
                        </a:ln>
                      </wps:spPr>
                      <wps:style>
                        <a:lnRef idx="1">
                          <a:srgbClr val="30849B"/>
                        </a:lnRef>
                        <a:fillRef idx="0">
                          <a:srgbClr val="000000">
                            <a:alpha val="0"/>
                          </a:srgbClr>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57630" style="width:593.85pt;height:0.75pt;position:absolute;mso-position-horizontal-relative:page;mso-position-horizontal:absolute;margin-left:0.80008pt;mso-position-vertical-relative:page;margin-top:797.325pt;" coordsize="75418,95">
              <v:shape id="Shape 57631" style="position:absolute;width:75418;height:0;left:0;top:0;" coordsize="7541894,0" path="m0,0l7541894,0">
                <v:stroke weight="0.75pt" endcap="flat" joinstyle="round" on="true" color="#30849b"/>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40F2839A" wp14:editId="32AF7952">
              <wp:simplePos x="0" y="0"/>
              <wp:positionH relativeFrom="page">
                <wp:posOffset>7069456</wp:posOffset>
              </wp:positionH>
              <wp:positionV relativeFrom="page">
                <wp:posOffset>10141900</wp:posOffset>
              </wp:positionV>
              <wp:extent cx="91440" cy="550164"/>
              <wp:effectExtent l="0" t="0" r="0" b="0"/>
              <wp:wrapSquare wrapText="bothSides"/>
              <wp:docPr id="57632" name="Group 57632"/>
              <wp:cNvGraphicFramePr/>
              <a:graphic xmlns:a="http://schemas.openxmlformats.org/drawingml/2006/main">
                <a:graphicData uri="http://schemas.microsoft.com/office/word/2010/wordprocessingGroup">
                  <wpg:wgp>
                    <wpg:cNvGrpSpPr/>
                    <wpg:grpSpPr>
                      <a:xfrm>
                        <a:off x="0" y="0"/>
                        <a:ext cx="91440" cy="550164"/>
                        <a:chOff x="0" y="0"/>
                        <a:chExt cx="91440" cy="550164"/>
                      </a:xfrm>
                    </wpg:grpSpPr>
                    <wps:wsp>
                      <wps:cNvPr id="62376" name="Shape 62376"/>
                      <wps:cNvSpPr/>
                      <wps:spPr>
                        <a:xfrm>
                          <a:off x="0" y="0"/>
                          <a:ext cx="91440" cy="550164"/>
                        </a:xfrm>
                        <a:custGeom>
                          <a:avLst/>
                          <a:gdLst/>
                          <a:ahLst/>
                          <a:cxnLst/>
                          <a:rect l="0" t="0" r="0" b="0"/>
                          <a:pathLst>
                            <a:path w="91440" h="550164">
                              <a:moveTo>
                                <a:pt x="0" y="0"/>
                              </a:moveTo>
                              <a:lnTo>
                                <a:pt x="91440" y="0"/>
                              </a:lnTo>
                              <a:lnTo>
                                <a:pt x="91440" y="550164"/>
                              </a:lnTo>
                              <a:lnTo>
                                <a:pt x="0" y="550164"/>
                              </a:lnTo>
                              <a:lnTo>
                                <a:pt x="0" y="0"/>
                              </a:lnTo>
                            </a:path>
                          </a:pathLst>
                        </a:custGeom>
                        <a:ln w="0" cap="flat">
                          <a:round/>
                        </a:ln>
                      </wps:spPr>
                      <wps:style>
                        <a:lnRef idx="0">
                          <a:srgbClr val="000000">
                            <a:alpha val="0"/>
                          </a:srgbClr>
                        </a:lnRef>
                        <a:fillRef idx="1">
                          <a:srgbClr val="4AACC5"/>
                        </a:fillRef>
                        <a:effectRef idx="0">
                          <a:scrgbClr r="0" g="0" b="0"/>
                        </a:effectRef>
                        <a:fontRef idx="none"/>
                      </wps:style>
                      <wps:bodyPr/>
                    </wps:wsp>
                    <wps:wsp>
                      <wps:cNvPr id="57634" name="Shape 57634"/>
                      <wps:cNvSpPr/>
                      <wps:spPr>
                        <a:xfrm>
                          <a:off x="0" y="2"/>
                          <a:ext cx="91439" cy="550162"/>
                        </a:xfrm>
                        <a:custGeom>
                          <a:avLst/>
                          <a:gdLst/>
                          <a:ahLst/>
                          <a:cxnLst/>
                          <a:rect l="0" t="0" r="0" b="0"/>
                          <a:pathLst>
                            <a:path w="91439" h="550162">
                              <a:moveTo>
                                <a:pt x="91439" y="550162"/>
                              </a:moveTo>
                              <a:lnTo>
                                <a:pt x="91439" y="0"/>
                              </a:lnTo>
                              <a:lnTo>
                                <a:pt x="0" y="0"/>
                              </a:lnTo>
                              <a:lnTo>
                                <a:pt x="0" y="550162"/>
                              </a:lnTo>
                            </a:path>
                          </a:pathLst>
                        </a:custGeom>
                        <a:ln w="9525" cap="flat">
                          <a:round/>
                        </a:ln>
                      </wps:spPr>
                      <wps:style>
                        <a:lnRef idx="1">
                          <a:srgbClr val="4F81BC"/>
                        </a:lnRef>
                        <a:fillRef idx="0">
                          <a:srgbClr val="000000">
                            <a:alpha val="0"/>
                          </a:srgbClr>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57632" style="width:7.20001pt;height:43.32pt;position:absolute;mso-position-horizontal-relative:page;mso-position-horizontal:absolute;margin-left:556.65pt;mso-position-vertical-relative:page;margin-top:798.575pt;" coordsize="914,5501">
              <v:shape id="Shape 62377" style="position:absolute;width:914;height:5501;left:0;top:0;" coordsize="91440,550164" path="m0,0l91440,0l91440,550164l0,550164l0,0">
                <v:stroke weight="0pt" endcap="flat" joinstyle="round" on="false" color="#000000" opacity="0"/>
                <v:fill on="true" color="#4aacc5"/>
              </v:shape>
              <v:shape id="Shape 57634" style="position:absolute;width:914;height:5501;left:0;top:0;" coordsize="91439,550162" path="m91439,550162l91439,0l0,0l0,550162">
                <v:stroke weight="0.75pt" endcap="flat" joinstyle="round" on="true" color="#4f81bc"/>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10CE187B" wp14:editId="4D8DEA6B">
              <wp:simplePos x="0" y="0"/>
              <wp:positionH relativeFrom="page">
                <wp:posOffset>419100</wp:posOffset>
              </wp:positionH>
              <wp:positionV relativeFrom="page">
                <wp:posOffset>10141900</wp:posOffset>
              </wp:positionV>
              <wp:extent cx="90805" cy="550164"/>
              <wp:effectExtent l="0" t="0" r="0" b="0"/>
              <wp:wrapSquare wrapText="bothSides"/>
              <wp:docPr id="57635" name="Group 57635"/>
              <wp:cNvGraphicFramePr/>
              <a:graphic xmlns:a="http://schemas.openxmlformats.org/drawingml/2006/main">
                <a:graphicData uri="http://schemas.microsoft.com/office/word/2010/wordprocessingGroup">
                  <wpg:wgp>
                    <wpg:cNvGrpSpPr/>
                    <wpg:grpSpPr>
                      <a:xfrm>
                        <a:off x="0" y="0"/>
                        <a:ext cx="90805" cy="550164"/>
                        <a:chOff x="0" y="0"/>
                        <a:chExt cx="90805" cy="550164"/>
                      </a:xfrm>
                    </wpg:grpSpPr>
                    <wps:wsp>
                      <wps:cNvPr id="62378" name="Shape 62378"/>
                      <wps:cNvSpPr/>
                      <wps:spPr>
                        <a:xfrm>
                          <a:off x="0" y="0"/>
                          <a:ext cx="90804" cy="550164"/>
                        </a:xfrm>
                        <a:custGeom>
                          <a:avLst/>
                          <a:gdLst/>
                          <a:ahLst/>
                          <a:cxnLst/>
                          <a:rect l="0" t="0" r="0" b="0"/>
                          <a:pathLst>
                            <a:path w="90804" h="550164">
                              <a:moveTo>
                                <a:pt x="0" y="0"/>
                              </a:moveTo>
                              <a:lnTo>
                                <a:pt x="90804" y="0"/>
                              </a:lnTo>
                              <a:lnTo>
                                <a:pt x="90804" y="550164"/>
                              </a:lnTo>
                              <a:lnTo>
                                <a:pt x="0" y="550164"/>
                              </a:lnTo>
                              <a:lnTo>
                                <a:pt x="0" y="0"/>
                              </a:lnTo>
                            </a:path>
                          </a:pathLst>
                        </a:custGeom>
                        <a:ln w="0" cap="flat">
                          <a:round/>
                        </a:ln>
                      </wps:spPr>
                      <wps:style>
                        <a:lnRef idx="0">
                          <a:srgbClr val="000000">
                            <a:alpha val="0"/>
                          </a:srgbClr>
                        </a:lnRef>
                        <a:fillRef idx="1">
                          <a:srgbClr val="4AACC5"/>
                        </a:fillRef>
                        <a:effectRef idx="0">
                          <a:scrgbClr r="0" g="0" b="0"/>
                        </a:effectRef>
                        <a:fontRef idx="none"/>
                      </wps:style>
                      <wps:bodyPr/>
                    </wps:wsp>
                    <wps:wsp>
                      <wps:cNvPr id="57637" name="Shape 57637"/>
                      <wps:cNvSpPr/>
                      <wps:spPr>
                        <a:xfrm>
                          <a:off x="0" y="2"/>
                          <a:ext cx="90805" cy="550162"/>
                        </a:xfrm>
                        <a:custGeom>
                          <a:avLst/>
                          <a:gdLst/>
                          <a:ahLst/>
                          <a:cxnLst/>
                          <a:rect l="0" t="0" r="0" b="0"/>
                          <a:pathLst>
                            <a:path w="90805" h="550162">
                              <a:moveTo>
                                <a:pt x="90805" y="550162"/>
                              </a:moveTo>
                              <a:lnTo>
                                <a:pt x="90805" y="0"/>
                              </a:lnTo>
                              <a:lnTo>
                                <a:pt x="0" y="0"/>
                              </a:lnTo>
                              <a:lnTo>
                                <a:pt x="0" y="550162"/>
                              </a:lnTo>
                            </a:path>
                          </a:pathLst>
                        </a:custGeom>
                        <a:ln w="9525" cap="flat">
                          <a:round/>
                        </a:ln>
                      </wps:spPr>
                      <wps:style>
                        <a:lnRef idx="1">
                          <a:srgbClr val="4F81BC"/>
                        </a:lnRef>
                        <a:fillRef idx="0">
                          <a:srgbClr val="000000">
                            <a:alpha val="0"/>
                          </a:srgbClr>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57635" style="width:7.15pt;height:43.32pt;position:absolute;mso-position-horizontal-relative:page;mso-position-horizontal:absolute;margin-left:33pt;mso-position-vertical-relative:page;margin-top:798.575pt;" coordsize="908,5501">
              <v:shape id="Shape 62379" style="position:absolute;width:908;height:5501;left:0;top:0;" coordsize="90804,550164" path="m0,0l90804,0l90804,550164l0,550164l0,0">
                <v:stroke weight="0pt" endcap="flat" joinstyle="round" on="false" color="#000000" opacity="0"/>
                <v:fill on="true" color="#4aacc5"/>
              </v:shape>
              <v:shape id="Shape 57637" style="position:absolute;width:908;height:5501;left:0;top:0;" coordsize="90805,550162" path="m90805,550162l90805,0l0,0l0,550162">
                <v:stroke weight="0.75pt" endcap="flat" joinstyle="round" on="true" color="#4f81bc"/>
                <v:fill on="false" color="#000000" opacity="0"/>
              </v:shape>
              <w10:wrap type="square"/>
            </v:group>
          </w:pict>
        </mc:Fallback>
      </mc:AlternateContent>
    </w:r>
    <w:r>
      <w:rPr>
        <w:sz w:val="20"/>
      </w:rPr>
      <w:t xml:space="preserve"> </w:t>
    </w:r>
  </w:p>
  <w:p w14:paraId="0A430D72" w14:textId="77777777" w:rsidR="00AD72C2" w:rsidRDefault="00AD72C2">
    <w:pPr>
      <w:tabs>
        <w:tab w:val="center" w:pos="2643"/>
        <w:tab w:val="center" w:pos="8908"/>
      </w:tabs>
      <w:spacing w:after="0" w:line="259" w:lineRule="auto"/>
      <w:ind w:left="0" w:right="0" w:firstLine="0"/>
      <w:jc w:val="left"/>
    </w:pPr>
    <w:r>
      <w:rPr>
        <w:rFonts w:ascii="Calibri" w:eastAsia="Calibri" w:hAnsi="Calibri" w:cs="Calibri"/>
        <w:sz w:val="22"/>
      </w:rPr>
      <w:tab/>
      <w:t xml:space="preserve">AHF Safeguarding &amp; Child Protection Policy 2024/25 </w:t>
    </w:r>
    <w:r>
      <w:rPr>
        <w:rFonts w:ascii="Calibri" w:eastAsia="Calibri" w:hAnsi="Calibri" w:cs="Calibri"/>
        <w:sz w:val="22"/>
      </w:rPr>
      <w:tab/>
      <w:t xml:space="preserve">Page </w:t>
    </w: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10478" w14:textId="77777777" w:rsidR="00AD72C2" w:rsidRDefault="00AD72C2">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5866EC80" wp14:editId="7F8BDE56">
              <wp:simplePos x="0" y="0"/>
              <wp:positionH relativeFrom="page">
                <wp:posOffset>10161</wp:posOffset>
              </wp:positionH>
              <wp:positionV relativeFrom="page">
                <wp:posOffset>10126027</wp:posOffset>
              </wp:positionV>
              <wp:extent cx="7541894" cy="9525"/>
              <wp:effectExtent l="0" t="0" r="0" b="0"/>
              <wp:wrapSquare wrapText="bothSides"/>
              <wp:docPr id="57833" name="Group 57833"/>
              <wp:cNvGraphicFramePr/>
              <a:graphic xmlns:a="http://schemas.openxmlformats.org/drawingml/2006/main">
                <a:graphicData uri="http://schemas.microsoft.com/office/word/2010/wordprocessingGroup">
                  <wpg:wgp>
                    <wpg:cNvGrpSpPr/>
                    <wpg:grpSpPr>
                      <a:xfrm>
                        <a:off x="0" y="0"/>
                        <a:ext cx="7541894" cy="9525"/>
                        <a:chOff x="0" y="0"/>
                        <a:chExt cx="7541894" cy="9525"/>
                      </a:xfrm>
                    </wpg:grpSpPr>
                    <wps:wsp>
                      <wps:cNvPr id="57834" name="Shape 57834"/>
                      <wps:cNvSpPr/>
                      <wps:spPr>
                        <a:xfrm>
                          <a:off x="0" y="0"/>
                          <a:ext cx="7541894" cy="0"/>
                        </a:xfrm>
                        <a:custGeom>
                          <a:avLst/>
                          <a:gdLst/>
                          <a:ahLst/>
                          <a:cxnLst/>
                          <a:rect l="0" t="0" r="0" b="0"/>
                          <a:pathLst>
                            <a:path w="7541894">
                              <a:moveTo>
                                <a:pt x="0" y="0"/>
                              </a:moveTo>
                              <a:lnTo>
                                <a:pt x="7541894" y="0"/>
                              </a:lnTo>
                            </a:path>
                          </a:pathLst>
                        </a:custGeom>
                        <a:ln w="9525" cap="flat">
                          <a:round/>
                        </a:ln>
                      </wps:spPr>
                      <wps:style>
                        <a:lnRef idx="1">
                          <a:srgbClr val="30849B"/>
                        </a:lnRef>
                        <a:fillRef idx="0">
                          <a:srgbClr val="000000">
                            <a:alpha val="0"/>
                          </a:srgbClr>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57833" style="width:593.85pt;height:0.75pt;position:absolute;mso-position-horizontal-relative:page;mso-position-horizontal:absolute;margin-left:0.80008pt;mso-position-vertical-relative:page;margin-top:797.325pt;" coordsize="75418,95">
              <v:shape id="Shape 57834" style="position:absolute;width:75418;height:0;left:0;top:0;" coordsize="7541894,0" path="m0,0l7541894,0">
                <v:stroke weight="0.75pt" endcap="flat" joinstyle="round" on="true" color="#30849b"/>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33DD8267" wp14:editId="53E07851">
              <wp:simplePos x="0" y="0"/>
              <wp:positionH relativeFrom="page">
                <wp:posOffset>7069456</wp:posOffset>
              </wp:positionH>
              <wp:positionV relativeFrom="page">
                <wp:posOffset>10141900</wp:posOffset>
              </wp:positionV>
              <wp:extent cx="91440" cy="550164"/>
              <wp:effectExtent l="0" t="0" r="0" b="0"/>
              <wp:wrapSquare wrapText="bothSides"/>
              <wp:docPr id="57835" name="Group 57835"/>
              <wp:cNvGraphicFramePr/>
              <a:graphic xmlns:a="http://schemas.openxmlformats.org/drawingml/2006/main">
                <a:graphicData uri="http://schemas.microsoft.com/office/word/2010/wordprocessingGroup">
                  <wpg:wgp>
                    <wpg:cNvGrpSpPr/>
                    <wpg:grpSpPr>
                      <a:xfrm>
                        <a:off x="0" y="0"/>
                        <a:ext cx="91440" cy="550164"/>
                        <a:chOff x="0" y="0"/>
                        <a:chExt cx="91440" cy="550164"/>
                      </a:xfrm>
                    </wpg:grpSpPr>
                    <wps:wsp>
                      <wps:cNvPr id="62396" name="Shape 62396"/>
                      <wps:cNvSpPr/>
                      <wps:spPr>
                        <a:xfrm>
                          <a:off x="0" y="0"/>
                          <a:ext cx="91440" cy="550164"/>
                        </a:xfrm>
                        <a:custGeom>
                          <a:avLst/>
                          <a:gdLst/>
                          <a:ahLst/>
                          <a:cxnLst/>
                          <a:rect l="0" t="0" r="0" b="0"/>
                          <a:pathLst>
                            <a:path w="91440" h="550164">
                              <a:moveTo>
                                <a:pt x="0" y="0"/>
                              </a:moveTo>
                              <a:lnTo>
                                <a:pt x="91440" y="0"/>
                              </a:lnTo>
                              <a:lnTo>
                                <a:pt x="91440" y="550164"/>
                              </a:lnTo>
                              <a:lnTo>
                                <a:pt x="0" y="550164"/>
                              </a:lnTo>
                              <a:lnTo>
                                <a:pt x="0" y="0"/>
                              </a:lnTo>
                            </a:path>
                          </a:pathLst>
                        </a:custGeom>
                        <a:ln w="0" cap="flat">
                          <a:round/>
                        </a:ln>
                      </wps:spPr>
                      <wps:style>
                        <a:lnRef idx="0">
                          <a:srgbClr val="000000">
                            <a:alpha val="0"/>
                          </a:srgbClr>
                        </a:lnRef>
                        <a:fillRef idx="1">
                          <a:srgbClr val="4AACC5"/>
                        </a:fillRef>
                        <a:effectRef idx="0">
                          <a:scrgbClr r="0" g="0" b="0"/>
                        </a:effectRef>
                        <a:fontRef idx="none"/>
                      </wps:style>
                      <wps:bodyPr/>
                    </wps:wsp>
                    <wps:wsp>
                      <wps:cNvPr id="57837" name="Shape 57837"/>
                      <wps:cNvSpPr/>
                      <wps:spPr>
                        <a:xfrm>
                          <a:off x="0" y="2"/>
                          <a:ext cx="91439" cy="550162"/>
                        </a:xfrm>
                        <a:custGeom>
                          <a:avLst/>
                          <a:gdLst/>
                          <a:ahLst/>
                          <a:cxnLst/>
                          <a:rect l="0" t="0" r="0" b="0"/>
                          <a:pathLst>
                            <a:path w="91439" h="550162">
                              <a:moveTo>
                                <a:pt x="91439" y="550162"/>
                              </a:moveTo>
                              <a:lnTo>
                                <a:pt x="91439" y="0"/>
                              </a:lnTo>
                              <a:lnTo>
                                <a:pt x="0" y="0"/>
                              </a:lnTo>
                              <a:lnTo>
                                <a:pt x="0" y="550162"/>
                              </a:lnTo>
                            </a:path>
                          </a:pathLst>
                        </a:custGeom>
                        <a:ln w="9525" cap="flat">
                          <a:round/>
                        </a:ln>
                      </wps:spPr>
                      <wps:style>
                        <a:lnRef idx="1">
                          <a:srgbClr val="4F81BC"/>
                        </a:lnRef>
                        <a:fillRef idx="0">
                          <a:srgbClr val="000000">
                            <a:alpha val="0"/>
                          </a:srgbClr>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57835" style="width:7.20001pt;height:43.32pt;position:absolute;mso-position-horizontal-relative:page;mso-position-horizontal:absolute;margin-left:556.65pt;mso-position-vertical-relative:page;margin-top:798.575pt;" coordsize="914,5501">
              <v:shape id="Shape 62397" style="position:absolute;width:914;height:5501;left:0;top:0;" coordsize="91440,550164" path="m0,0l91440,0l91440,550164l0,550164l0,0">
                <v:stroke weight="0pt" endcap="flat" joinstyle="round" on="false" color="#000000" opacity="0"/>
                <v:fill on="true" color="#4aacc5"/>
              </v:shape>
              <v:shape id="Shape 57837" style="position:absolute;width:914;height:5501;left:0;top:0;" coordsize="91439,550162" path="m91439,550162l91439,0l0,0l0,550162">
                <v:stroke weight="0.75pt" endcap="flat" joinstyle="round" on="true" color="#4f81bc"/>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65749F87" wp14:editId="4618F1A8">
              <wp:simplePos x="0" y="0"/>
              <wp:positionH relativeFrom="page">
                <wp:posOffset>419100</wp:posOffset>
              </wp:positionH>
              <wp:positionV relativeFrom="page">
                <wp:posOffset>10141900</wp:posOffset>
              </wp:positionV>
              <wp:extent cx="90805" cy="550164"/>
              <wp:effectExtent l="0" t="0" r="0" b="0"/>
              <wp:wrapSquare wrapText="bothSides"/>
              <wp:docPr id="57838" name="Group 57838"/>
              <wp:cNvGraphicFramePr/>
              <a:graphic xmlns:a="http://schemas.openxmlformats.org/drawingml/2006/main">
                <a:graphicData uri="http://schemas.microsoft.com/office/word/2010/wordprocessingGroup">
                  <wpg:wgp>
                    <wpg:cNvGrpSpPr/>
                    <wpg:grpSpPr>
                      <a:xfrm>
                        <a:off x="0" y="0"/>
                        <a:ext cx="90805" cy="550164"/>
                        <a:chOff x="0" y="0"/>
                        <a:chExt cx="90805" cy="550164"/>
                      </a:xfrm>
                    </wpg:grpSpPr>
                    <wps:wsp>
                      <wps:cNvPr id="62398" name="Shape 62398"/>
                      <wps:cNvSpPr/>
                      <wps:spPr>
                        <a:xfrm>
                          <a:off x="0" y="0"/>
                          <a:ext cx="90804" cy="550164"/>
                        </a:xfrm>
                        <a:custGeom>
                          <a:avLst/>
                          <a:gdLst/>
                          <a:ahLst/>
                          <a:cxnLst/>
                          <a:rect l="0" t="0" r="0" b="0"/>
                          <a:pathLst>
                            <a:path w="90804" h="550164">
                              <a:moveTo>
                                <a:pt x="0" y="0"/>
                              </a:moveTo>
                              <a:lnTo>
                                <a:pt x="90804" y="0"/>
                              </a:lnTo>
                              <a:lnTo>
                                <a:pt x="90804" y="550164"/>
                              </a:lnTo>
                              <a:lnTo>
                                <a:pt x="0" y="550164"/>
                              </a:lnTo>
                              <a:lnTo>
                                <a:pt x="0" y="0"/>
                              </a:lnTo>
                            </a:path>
                          </a:pathLst>
                        </a:custGeom>
                        <a:ln w="0" cap="flat">
                          <a:round/>
                        </a:ln>
                      </wps:spPr>
                      <wps:style>
                        <a:lnRef idx="0">
                          <a:srgbClr val="000000">
                            <a:alpha val="0"/>
                          </a:srgbClr>
                        </a:lnRef>
                        <a:fillRef idx="1">
                          <a:srgbClr val="4AACC5"/>
                        </a:fillRef>
                        <a:effectRef idx="0">
                          <a:scrgbClr r="0" g="0" b="0"/>
                        </a:effectRef>
                        <a:fontRef idx="none"/>
                      </wps:style>
                      <wps:bodyPr/>
                    </wps:wsp>
                    <wps:wsp>
                      <wps:cNvPr id="57840" name="Shape 57840"/>
                      <wps:cNvSpPr/>
                      <wps:spPr>
                        <a:xfrm>
                          <a:off x="0" y="2"/>
                          <a:ext cx="90805" cy="550162"/>
                        </a:xfrm>
                        <a:custGeom>
                          <a:avLst/>
                          <a:gdLst/>
                          <a:ahLst/>
                          <a:cxnLst/>
                          <a:rect l="0" t="0" r="0" b="0"/>
                          <a:pathLst>
                            <a:path w="90805" h="550162">
                              <a:moveTo>
                                <a:pt x="90805" y="550162"/>
                              </a:moveTo>
                              <a:lnTo>
                                <a:pt x="90805" y="0"/>
                              </a:lnTo>
                              <a:lnTo>
                                <a:pt x="0" y="0"/>
                              </a:lnTo>
                              <a:lnTo>
                                <a:pt x="0" y="550162"/>
                              </a:lnTo>
                            </a:path>
                          </a:pathLst>
                        </a:custGeom>
                        <a:ln w="9525" cap="flat">
                          <a:round/>
                        </a:ln>
                      </wps:spPr>
                      <wps:style>
                        <a:lnRef idx="1">
                          <a:srgbClr val="4F81BC"/>
                        </a:lnRef>
                        <a:fillRef idx="0">
                          <a:srgbClr val="000000">
                            <a:alpha val="0"/>
                          </a:srgbClr>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57838" style="width:7.15pt;height:43.32pt;position:absolute;mso-position-horizontal-relative:page;mso-position-horizontal:absolute;margin-left:33pt;mso-position-vertical-relative:page;margin-top:798.575pt;" coordsize="908,5501">
              <v:shape id="Shape 62399" style="position:absolute;width:908;height:5501;left:0;top:0;" coordsize="90804,550164" path="m0,0l90804,0l90804,550164l0,550164l0,0">
                <v:stroke weight="0pt" endcap="flat" joinstyle="round" on="false" color="#000000" opacity="0"/>
                <v:fill on="true" color="#4aacc5"/>
              </v:shape>
              <v:shape id="Shape 57840" style="position:absolute;width:908;height:5501;left:0;top:0;" coordsize="90805,550162" path="m90805,550162l90805,0l0,0l0,550162">
                <v:stroke weight="0.75pt" endcap="flat" joinstyle="round" on="true" color="#4f81bc"/>
                <v:fill on="false" color="#000000" opacity="0"/>
              </v:shape>
              <w10:wrap type="square"/>
            </v:group>
          </w:pict>
        </mc:Fallback>
      </mc:AlternateContent>
    </w:r>
    <w:r>
      <w:rPr>
        <w:sz w:val="20"/>
      </w:rPr>
      <w:t xml:space="preserve"> </w:t>
    </w:r>
  </w:p>
  <w:p w14:paraId="2BA55B31" w14:textId="77777777" w:rsidR="00AD72C2" w:rsidRDefault="00AD72C2">
    <w:pPr>
      <w:tabs>
        <w:tab w:val="center" w:pos="2626"/>
        <w:tab w:val="right" w:pos="9366"/>
      </w:tabs>
      <w:spacing w:after="0" w:line="259" w:lineRule="auto"/>
      <w:ind w:left="0" w:right="0" w:firstLine="0"/>
      <w:jc w:val="left"/>
    </w:pPr>
    <w:r>
      <w:rPr>
        <w:rFonts w:ascii="Calibri" w:eastAsia="Calibri" w:hAnsi="Calibri" w:cs="Calibri"/>
        <w:sz w:val="22"/>
      </w:rPr>
      <w:tab/>
      <w:t xml:space="preserve">AHF Safeguarding &amp; Child Protection Policy 2024/25 </w:t>
    </w:r>
    <w:r>
      <w:rPr>
        <w:rFonts w:ascii="Calibri" w:eastAsia="Calibri" w:hAnsi="Calibri" w:cs="Calibri"/>
        <w:sz w:val="22"/>
      </w:rPr>
      <w:tab/>
      <w:t xml:space="preserve">Page </w:t>
    </w:r>
    <w:r>
      <w:fldChar w:fldCharType="begin"/>
    </w:r>
    <w:r>
      <w:instrText xml:space="preserve"> PAGE   \* MERGEFORMAT </w:instrText>
    </w:r>
    <w:r>
      <w:fldChar w:fldCharType="separate"/>
    </w:r>
    <w:r>
      <w:rPr>
        <w:rFonts w:ascii="Calibri" w:eastAsia="Calibri" w:hAnsi="Calibri" w:cs="Calibri"/>
        <w:sz w:val="22"/>
      </w:rPr>
      <w:t>11</w:t>
    </w:r>
    <w:r>
      <w:rPr>
        <w:rFonts w:ascii="Calibri" w:eastAsia="Calibri" w:hAnsi="Calibri" w:cs="Calibri"/>
        <w:sz w:val="22"/>
      </w:rPr>
      <w:fldChar w:fldCharType="end"/>
    </w:r>
    <w:r>
      <w:rPr>
        <w:rFonts w:ascii="Calibri" w:eastAsia="Calibri" w:hAnsi="Calibri" w:cs="Calibri"/>
        <w:sz w:val="22"/>
      </w:rPr>
      <w:t xml:space="preserve"> </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3301D" w14:textId="77777777" w:rsidR="00AD72C2" w:rsidRDefault="00AD72C2">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76672" behindDoc="0" locked="0" layoutInCell="1" allowOverlap="1" wp14:anchorId="45FB9E49" wp14:editId="60F431B5">
              <wp:simplePos x="0" y="0"/>
              <wp:positionH relativeFrom="page">
                <wp:posOffset>10161</wp:posOffset>
              </wp:positionH>
              <wp:positionV relativeFrom="page">
                <wp:posOffset>10126027</wp:posOffset>
              </wp:positionV>
              <wp:extent cx="7541894" cy="9525"/>
              <wp:effectExtent l="0" t="0" r="0" b="0"/>
              <wp:wrapSquare wrapText="bothSides"/>
              <wp:docPr id="57795" name="Group 57795"/>
              <wp:cNvGraphicFramePr/>
              <a:graphic xmlns:a="http://schemas.openxmlformats.org/drawingml/2006/main">
                <a:graphicData uri="http://schemas.microsoft.com/office/word/2010/wordprocessingGroup">
                  <wpg:wgp>
                    <wpg:cNvGrpSpPr/>
                    <wpg:grpSpPr>
                      <a:xfrm>
                        <a:off x="0" y="0"/>
                        <a:ext cx="7541894" cy="9525"/>
                        <a:chOff x="0" y="0"/>
                        <a:chExt cx="7541894" cy="9525"/>
                      </a:xfrm>
                    </wpg:grpSpPr>
                    <wps:wsp>
                      <wps:cNvPr id="57796" name="Shape 57796"/>
                      <wps:cNvSpPr/>
                      <wps:spPr>
                        <a:xfrm>
                          <a:off x="0" y="0"/>
                          <a:ext cx="7541894" cy="0"/>
                        </a:xfrm>
                        <a:custGeom>
                          <a:avLst/>
                          <a:gdLst/>
                          <a:ahLst/>
                          <a:cxnLst/>
                          <a:rect l="0" t="0" r="0" b="0"/>
                          <a:pathLst>
                            <a:path w="7541894">
                              <a:moveTo>
                                <a:pt x="0" y="0"/>
                              </a:moveTo>
                              <a:lnTo>
                                <a:pt x="7541894" y="0"/>
                              </a:lnTo>
                            </a:path>
                          </a:pathLst>
                        </a:custGeom>
                        <a:ln w="9525" cap="flat">
                          <a:round/>
                        </a:ln>
                      </wps:spPr>
                      <wps:style>
                        <a:lnRef idx="1">
                          <a:srgbClr val="30849B"/>
                        </a:lnRef>
                        <a:fillRef idx="0">
                          <a:srgbClr val="000000">
                            <a:alpha val="0"/>
                          </a:srgbClr>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57795" style="width:593.85pt;height:0.75pt;position:absolute;mso-position-horizontal-relative:page;mso-position-horizontal:absolute;margin-left:0.80008pt;mso-position-vertical-relative:page;margin-top:797.325pt;" coordsize="75418,95">
              <v:shape id="Shape 57796" style="position:absolute;width:75418;height:0;left:0;top:0;" coordsize="7541894,0" path="m0,0l7541894,0">
                <v:stroke weight="0.75pt" endcap="flat" joinstyle="round" on="true" color="#30849b"/>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77696" behindDoc="0" locked="0" layoutInCell="1" allowOverlap="1" wp14:anchorId="1323C8C5" wp14:editId="5ED9E323">
              <wp:simplePos x="0" y="0"/>
              <wp:positionH relativeFrom="page">
                <wp:posOffset>7069456</wp:posOffset>
              </wp:positionH>
              <wp:positionV relativeFrom="page">
                <wp:posOffset>10141900</wp:posOffset>
              </wp:positionV>
              <wp:extent cx="91440" cy="550164"/>
              <wp:effectExtent l="0" t="0" r="0" b="0"/>
              <wp:wrapSquare wrapText="bothSides"/>
              <wp:docPr id="57797" name="Group 57797"/>
              <wp:cNvGraphicFramePr/>
              <a:graphic xmlns:a="http://schemas.openxmlformats.org/drawingml/2006/main">
                <a:graphicData uri="http://schemas.microsoft.com/office/word/2010/wordprocessingGroup">
                  <wpg:wgp>
                    <wpg:cNvGrpSpPr/>
                    <wpg:grpSpPr>
                      <a:xfrm>
                        <a:off x="0" y="0"/>
                        <a:ext cx="91440" cy="550164"/>
                        <a:chOff x="0" y="0"/>
                        <a:chExt cx="91440" cy="550164"/>
                      </a:xfrm>
                    </wpg:grpSpPr>
                    <wps:wsp>
                      <wps:cNvPr id="62392" name="Shape 62392"/>
                      <wps:cNvSpPr/>
                      <wps:spPr>
                        <a:xfrm>
                          <a:off x="0" y="0"/>
                          <a:ext cx="91440" cy="550164"/>
                        </a:xfrm>
                        <a:custGeom>
                          <a:avLst/>
                          <a:gdLst/>
                          <a:ahLst/>
                          <a:cxnLst/>
                          <a:rect l="0" t="0" r="0" b="0"/>
                          <a:pathLst>
                            <a:path w="91440" h="550164">
                              <a:moveTo>
                                <a:pt x="0" y="0"/>
                              </a:moveTo>
                              <a:lnTo>
                                <a:pt x="91440" y="0"/>
                              </a:lnTo>
                              <a:lnTo>
                                <a:pt x="91440" y="550164"/>
                              </a:lnTo>
                              <a:lnTo>
                                <a:pt x="0" y="550164"/>
                              </a:lnTo>
                              <a:lnTo>
                                <a:pt x="0" y="0"/>
                              </a:lnTo>
                            </a:path>
                          </a:pathLst>
                        </a:custGeom>
                        <a:ln w="0" cap="flat">
                          <a:round/>
                        </a:ln>
                      </wps:spPr>
                      <wps:style>
                        <a:lnRef idx="0">
                          <a:srgbClr val="000000">
                            <a:alpha val="0"/>
                          </a:srgbClr>
                        </a:lnRef>
                        <a:fillRef idx="1">
                          <a:srgbClr val="4AACC5"/>
                        </a:fillRef>
                        <a:effectRef idx="0">
                          <a:scrgbClr r="0" g="0" b="0"/>
                        </a:effectRef>
                        <a:fontRef idx="none"/>
                      </wps:style>
                      <wps:bodyPr/>
                    </wps:wsp>
                    <wps:wsp>
                      <wps:cNvPr id="57799" name="Shape 57799"/>
                      <wps:cNvSpPr/>
                      <wps:spPr>
                        <a:xfrm>
                          <a:off x="0" y="2"/>
                          <a:ext cx="91439" cy="550162"/>
                        </a:xfrm>
                        <a:custGeom>
                          <a:avLst/>
                          <a:gdLst/>
                          <a:ahLst/>
                          <a:cxnLst/>
                          <a:rect l="0" t="0" r="0" b="0"/>
                          <a:pathLst>
                            <a:path w="91439" h="550162">
                              <a:moveTo>
                                <a:pt x="91439" y="550162"/>
                              </a:moveTo>
                              <a:lnTo>
                                <a:pt x="91439" y="0"/>
                              </a:lnTo>
                              <a:lnTo>
                                <a:pt x="0" y="0"/>
                              </a:lnTo>
                              <a:lnTo>
                                <a:pt x="0" y="550162"/>
                              </a:lnTo>
                            </a:path>
                          </a:pathLst>
                        </a:custGeom>
                        <a:ln w="9525" cap="flat">
                          <a:round/>
                        </a:ln>
                      </wps:spPr>
                      <wps:style>
                        <a:lnRef idx="1">
                          <a:srgbClr val="4F81BC"/>
                        </a:lnRef>
                        <a:fillRef idx="0">
                          <a:srgbClr val="000000">
                            <a:alpha val="0"/>
                          </a:srgbClr>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57797" style="width:7.20001pt;height:43.32pt;position:absolute;mso-position-horizontal-relative:page;mso-position-horizontal:absolute;margin-left:556.65pt;mso-position-vertical-relative:page;margin-top:798.575pt;" coordsize="914,5501">
              <v:shape id="Shape 62393" style="position:absolute;width:914;height:5501;left:0;top:0;" coordsize="91440,550164" path="m0,0l91440,0l91440,550164l0,550164l0,0">
                <v:stroke weight="0pt" endcap="flat" joinstyle="round" on="false" color="#000000" opacity="0"/>
                <v:fill on="true" color="#4aacc5"/>
              </v:shape>
              <v:shape id="Shape 57799" style="position:absolute;width:914;height:5501;left:0;top:0;" coordsize="91439,550162" path="m91439,550162l91439,0l0,0l0,550162">
                <v:stroke weight="0.75pt" endcap="flat" joinstyle="round" on="true" color="#4f81bc"/>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78720" behindDoc="0" locked="0" layoutInCell="1" allowOverlap="1" wp14:anchorId="67EBB10B" wp14:editId="57F3F273">
              <wp:simplePos x="0" y="0"/>
              <wp:positionH relativeFrom="page">
                <wp:posOffset>419100</wp:posOffset>
              </wp:positionH>
              <wp:positionV relativeFrom="page">
                <wp:posOffset>10141900</wp:posOffset>
              </wp:positionV>
              <wp:extent cx="90805" cy="550164"/>
              <wp:effectExtent l="0" t="0" r="0" b="0"/>
              <wp:wrapSquare wrapText="bothSides"/>
              <wp:docPr id="57800" name="Group 57800"/>
              <wp:cNvGraphicFramePr/>
              <a:graphic xmlns:a="http://schemas.openxmlformats.org/drawingml/2006/main">
                <a:graphicData uri="http://schemas.microsoft.com/office/word/2010/wordprocessingGroup">
                  <wpg:wgp>
                    <wpg:cNvGrpSpPr/>
                    <wpg:grpSpPr>
                      <a:xfrm>
                        <a:off x="0" y="0"/>
                        <a:ext cx="90805" cy="550164"/>
                        <a:chOff x="0" y="0"/>
                        <a:chExt cx="90805" cy="550164"/>
                      </a:xfrm>
                    </wpg:grpSpPr>
                    <wps:wsp>
                      <wps:cNvPr id="62394" name="Shape 62394"/>
                      <wps:cNvSpPr/>
                      <wps:spPr>
                        <a:xfrm>
                          <a:off x="0" y="0"/>
                          <a:ext cx="90804" cy="550164"/>
                        </a:xfrm>
                        <a:custGeom>
                          <a:avLst/>
                          <a:gdLst/>
                          <a:ahLst/>
                          <a:cxnLst/>
                          <a:rect l="0" t="0" r="0" b="0"/>
                          <a:pathLst>
                            <a:path w="90804" h="550164">
                              <a:moveTo>
                                <a:pt x="0" y="0"/>
                              </a:moveTo>
                              <a:lnTo>
                                <a:pt x="90804" y="0"/>
                              </a:lnTo>
                              <a:lnTo>
                                <a:pt x="90804" y="550164"/>
                              </a:lnTo>
                              <a:lnTo>
                                <a:pt x="0" y="550164"/>
                              </a:lnTo>
                              <a:lnTo>
                                <a:pt x="0" y="0"/>
                              </a:lnTo>
                            </a:path>
                          </a:pathLst>
                        </a:custGeom>
                        <a:ln w="0" cap="flat">
                          <a:round/>
                        </a:ln>
                      </wps:spPr>
                      <wps:style>
                        <a:lnRef idx="0">
                          <a:srgbClr val="000000">
                            <a:alpha val="0"/>
                          </a:srgbClr>
                        </a:lnRef>
                        <a:fillRef idx="1">
                          <a:srgbClr val="4AACC5"/>
                        </a:fillRef>
                        <a:effectRef idx="0">
                          <a:scrgbClr r="0" g="0" b="0"/>
                        </a:effectRef>
                        <a:fontRef idx="none"/>
                      </wps:style>
                      <wps:bodyPr/>
                    </wps:wsp>
                    <wps:wsp>
                      <wps:cNvPr id="57802" name="Shape 57802"/>
                      <wps:cNvSpPr/>
                      <wps:spPr>
                        <a:xfrm>
                          <a:off x="0" y="2"/>
                          <a:ext cx="90805" cy="550162"/>
                        </a:xfrm>
                        <a:custGeom>
                          <a:avLst/>
                          <a:gdLst/>
                          <a:ahLst/>
                          <a:cxnLst/>
                          <a:rect l="0" t="0" r="0" b="0"/>
                          <a:pathLst>
                            <a:path w="90805" h="550162">
                              <a:moveTo>
                                <a:pt x="90805" y="550162"/>
                              </a:moveTo>
                              <a:lnTo>
                                <a:pt x="90805" y="0"/>
                              </a:lnTo>
                              <a:lnTo>
                                <a:pt x="0" y="0"/>
                              </a:lnTo>
                              <a:lnTo>
                                <a:pt x="0" y="550162"/>
                              </a:lnTo>
                            </a:path>
                          </a:pathLst>
                        </a:custGeom>
                        <a:ln w="9525" cap="flat">
                          <a:round/>
                        </a:ln>
                      </wps:spPr>
                      <wps:style>
                        <a:lnRef idx="1">
                          <a:srgbClr val="4F81BC"/>
                        </a:lnRef>
                        <a:fillRef idx="0">
                          <a:srgbClr val="000000">
                            <a:alpha val="0"/>
                          </a:srgbClr>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57800" style="width:7.15pt;height:43.32pt;position:absolute;mso-position-horizontal-relative:page;mso-position-horizontal:absolute;margin-left:33pt;mso-position-vertical-relative:page;margin-top:798.575pt;" coordsize="908,5501">
              <v:shape id="Shape 62395" style="position:absolute;width:908;height:5501;left:0;top:0;" coordsize="90804,550164" path="m0,0l90804,0l90804,550164l0,550164l0,0">
                <v:stroke weight="0pt" endcap="flat" joinstyle="round" on="false" color="#000000" opacity="0"/>
                <v:fill on="true" color="#4aacc5"/>
              </v:shape>
              <v:shape id="Shape 57802" style="position:absolute;width:908;height:5501;left:0;top:0;" coordsize="90805,550162" path="m90805,550162l90805,0l0,0l0,550162">
                <v:stroke weight="0.75pt" endcap="flat" joinstyle="round" on="true" color="#4f81bc"/>
                <v:fill on="false" color="#000000" opacity="0"/>
              </v:shape>
              <w10:wrap type="square"/>
            </v:group>
          </w:pict>
        </mc:Fallback>
      </mc:AlternateContent>
    </w:r>
    <w:r>
      <w:rPr>
        <w:sz w:val="20"/>
      </w:rPr>
      <w:t xml:space="preserve"> </w:t>
    </w:r>
  </w:p>
  <w:p w14:paraId="19E9A2D4" w14:textId="74F8261A" w:rsidR="00AD72C2" w:rsidRDefault="00AD72C2">
    <w:pPr>
      <w:tabs>
        <w:tab w:val="center" w:pos="2626"/>
        <w:tab w:val="right" w:pos="9366"/>
      </w:tabs>
      <w:spacing w:after="0" w:line="259" w:lineRule="auto"/>
      <w:ind w:left="0" w:right="0" w:firstLine="0"/>
      <w:jc w:val="left"/>
    </w:pPr>
    <w:r>
      <w:rPr>
        <w:rFonts w:ascii="Calibri" w:eastAsia="Calibri" w:hAnsi="Calibri" w:cs="Calibri"/>
        <w:sz w:val="22"/>
      </w:rPr>
      <w:tab/>
      <w:t xml:space="preserve">AHF Safeguarding &amp; Child Protection Policy 2024/25 </w:t>
    </w:r>
    <w:r>
      <w:rPr>
        <w:rFonts w:ascii="Calibri" w:eastAsia="Calibri" w:hAnsi="Calibri" w:cs="Calibri"/>
        <w:sz w:val="22"/>
      </w:rPr>
      <w:tab/>
      <w:t xml:space="preserve">Page </w:t>
    </w:r>
    <w:r>
      <w:fldChar w:fldCharType="begin"/>
    </w:r>
    <w:r>
      <w:instrText xml:space="preserve"> PAGE   \* MERGEFORMAT </w:instrText>
    </w:r>
    <w:r>
      <w:fldChar w:fldCharType="separate"/>
    </w:r>
    <w:r w:rsidR="00717D92" w:rsidRPr="00717D92">
      <w:rPr>
        <w:rFonts w:ascii="Calibri" w:eastAsia="Calibri" w:hAnsi="Calibri" w:cs="Calibri"/>
        <w:noProof/>
        <w:sz w:val="22"/>
      </w:rPr>
      <w:t>18</w:t>
    </w:r>
    <w:r>
      <w:rPr>
        <w:rFonts w:ascii="Calibri" w:eastAsia="Calibri" w:hAnsi="Calibri" w:cs="Calibri"/>
        <w:sz w:val="22"/>
      </w:rPr>
      <w:fldChar w:fldCharType="end"/>
    </w:r>
    <w:r>
      <w:rPr>
        <w:rFonts w:ascii="Calibri" w:eastAsia="Calibri" w:hAnsi="Calibri" w:cs="Calibri"/>
        <w:sz w:val="22"/>
      </w:rPr>
      <w:t xml:space="preserve"> </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DA273" w14:textId="77777777" w:rsidR="00AD72C2" w:rsidRDefault="00AD72C2">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79744" behindDoc="0" locked="0" layoutInCell="1" allowOverlap="1" wp14:anchorId="44A8FE7E" wp14:editId="22380403">
              <wp:simplePos x="0" y="0"/>
              <wp:positionH relativeFrom="page">
                <wp:posOffset>10161</wp:posOffset>
              </wp:positionH>
              <wp:positionV relativeFrom="page">
                <wp:posOffset>10126027</wp:posOffset>
              </wp:positionV>
              <wp:extent cx="7541894" cy="9525"/>
              <wp:effectExtent l="0" t="0" r="0" b="0"/>
              <wp:wrapSquare wrapText="bothSides"/>
              <wp:docPr id="57757" name="Group 57757"/>
              <wp:cNvGraphicFramePr/>
              <a:graphic xmlns:a="http://schemas.openxmlformats.org/drawingml/2006/main">
                <a:graphicData uri="http://schemas.microsoft.com/office/word/2010/wordprocessingGroup">
                  <wpg:wgp>
                    <wpg:cNvGrpSpPr/>
                    <wpg:grpSpPr>
                      <a:xfrm>
                        <a:off x="0" y="0"/>
                        <a:ext cx="7541894" cy="9525"/>
                        <a:chOff x="0" y="0"/>
                        <a:chExt cx="7541894" cy="9525"/>
                      </a:xfrm>
                    </wpg:grpSpPr>
                    <wps:wsp>
                      <wps:cNvPr id="57758" name="Shape 57758"/>
                      <wps:cNvSpPr/>
                      <wps:spPr>
                        <a:xfrm>
                          <a:off x="0" y="0"/>
                          <a:ext cx="7541894" cy="0"/>
                        </a:xfrm>
                        <a:custGeom>
                          <a:avLst/>
                          <a:gdLst/>
                          <a:ahLst/>
                          <a:cxnLst/>
                          <a:rect l="0" t="0" r="0" b="0"/>
                          <a:pathLst>
                            <a:path w="7541894">
                              <a:moveTo>
                                <a:pt x="0" y="0"/>
                              </a:moveTo>
                              <a:lnTo>
                                <a:pt x="7541894" y="0"/>
                              </a:lnTo>
                            </a:path>
                          </a:pathLst>
                        </a:custGeom>
                        <a:ln w="9525" cap="flat">
                          <a:round/>
                        </a:ln>
                      </wps:spPr>
                      <wps:style>
                        <a:lnRef idx="1">
                          <a:srgbClr val="30849B"/>
                        </a:lnRef>
                        <a:fillRef idx="0">
                          <a:srgbClr val="000000">
                            <a:alpha val="0"/>
                          </a:srgbClr>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57757" style="width:593.85pt;height:0.75pt;position:absolute;mso-position-horizontal-relative:page;mso-position-horizontal:absolute;margin-left:0.80008pt;mso-position-vertical-relative:page;margin-top:797.325pt;" coordsize="75418,95">
              <v:shape id="Shape 57758" style="position:absolute;width:75418;height:0;left:0;top:0;" coordsize="7541894,0" path="m0,0l7541894,0">
                <v:stroke weight="0.75pt" endcap="flat" joinstyle="round" on="true" color="#30849b"/>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80768" behindDoc="0" locked="0" layoutInCell="1" allowOverlap="1" wp14:anchorId="59FEB191" wp14:editId="1AEEF6A6">
              <wp:simplePos x="0" y="0"/>
              <wp:positionH relativeFrom="page">
                <wp:posOffset>7069456</wp:posOffset>
              </wp:positionH>
              <wp:positionV relativeFrom="page">
                <wp:posOffset>10141900</wp:posOffset>
              </wp:positionV>
              <wp:extent cx="91440" cy="550164"/>
              <wp:effectExtent l="0" t="0" r="0" b="0"/>
              <wp:wrapSquare wrapText="bothSides"/>
              <wp:docPr id="57759" name="Group 57759"/>
              <wp:cNvGraphicFramePr/>
              <a:graphic xmlns:a="http://schemas.openxmlformats.org/drawingml/2006/main">
                <a:graphicData uri="http://schemas.microsoft.com/office/word/2010/wordprocessingGroup">
                  <wpg:wgp>
                    <wpg:cNvGrpSpPr/>
                    <wpg:grpSpPr>
                      <a:xfrm>
                        <a:off x="0" y="0"/>
                        <a:ext cx="91440" cy="550164"/>
                        <a:chOff x="0" y="0"/>
                        <a:chExt cx="91440" cy="550164"/>
                      </a:xfrm>
                    </wpg:grpSpPr>
                    <wps:wsp>
                      <wps:cNvPr id="62388" name="Shape 62388"/>
                      <wps:cNvSpPr/>
                      <wps:spPr>
                        <a:xfrm>
                          <a:off x="0" y="0"/>
                          <a:ext cx="91440" cy="550164"/>
                        </a:xfrm>
                        <a:custGeom>
                          <a:avLst/>
                          <a:gdLst/>
                          <a:ahLst/>
                          <a:cxnLst/>
                          <a:rect l="0" t="0" r="0" b="0"/>
                          <a:pathLst>
                            <a:path w="91440" h="550164">
                              <a:moveTo>
                                <a:pt x="0" y="0"/>
                              </a:moveTo>
                              <a:lnTo>
                                <a:pt x="91440" y="0"/>
                              </a:lnTo>
                              <a:lnTo>
                                <a:pt x="91440" y="550164"/>
                              </a:lnTo>
                              <a:lnTo>
                                <a:pt x="0" y="550164"/>
                              </a:lnTo>
                              <a:lnTo>
                                <a:pt x="0" y="0"/>
                              </a:lnTo>
                            </a:path>
                          </a:pathLst>
                        </a:custGeom>
                        <a:ln w="0" cap="flat">
                          <a:round/>
                        </a:ln>
                      </wps:spPr>
                      <wps:style>
                        <a:lnRef idx="0">
                          <a:srgbClr val="000000">
                            <a:alpha val="0"/>
                          </a:srgbClr>
                        </a:lnRef>
                        <a:fillRef idx="1">
                          <a:srgbClr val="4AACC5"/>
                        </a:fillRef>
                        <a:effectRef idx="0">
                          <a:scrgbClr r="0" g="0" b="0"/>
                        </a:effectRef>
                        <a:fontRef idx="none"/>
                      </wps:style>
                      <wps:bodyPr/>
                    </wps:wsp>
                    <wps:wsp>
                      <wps:cNvPr id="57761" name="Shape 57761"/>
                      <wps:cNvSpPr/>
                      <wps:spPr>
                        <a:xfrm>
                          <a:off x="0" y="2"/>
                          <a:ext cx="91439" cy="550162"/>
                        </a:xfrm>
                        <a:custGeom>
                          <a:avLst/>
                          <a:gdLst/>
                          <a:ahLst/>
                          <a:cxnLst/>
                          <a:rect l="0" t="0" r="0" b="0"/>
                          <a:pathLst>
                            <a:path w="91439" h="550162">
                              <a:moveTo>
                                <a:pt x="91439" y="550162"/>
                              </a:moveTo>
                              <a:lnTo>
                                <a:pt x="91439" y="0"/>
                              </a:lnTo>
                              <a:lnTo>
                                <a:pt x="0" y="0"/>
                              </a:lnTo>
                              <a:lnTo>
                                <a:pt x="0" y="550162"/>
                              </a:lnTo>
                            </a:path>
                          </a:pathLst>
                        </a:custGeom>
                        <a:ln w="9525" cap="flat">
                          <a:round/>
                        </a:ln>
                      </wps:spPr>
                      <wps:style>
                        <a:lnRef idx="1">
                          <a:srgbClr val="4F81BC"/>
                        </a:lnRef>
                        <a:fillRef idx="0">
                          <a:srgbClr val="000000">
                            <a:alpha val="0"/>
                          </a:srgbClr>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57759" style="width:7.20001pt;height:43.32pt;position:absolute;mso-position-horizontal-relative:page;mso-position-horizontal:absolute;margin-left:556.65pt;mso-position-vertical-relative:page;margin-top:798.575pt;" coordsize="914,5501">
              <v:shape id="Shape 62389" style="position:absolute;width:914;height:5501;left:0;top:0;" coordsize="91440,550164" path="m0,0l91440,0l91440,550164l0,550164l0,0">
                <v:stroke weight="0pt" endcap="flat" joinstyle="round" on="false" color="#000000" opacity="0"/>
                <v:fill on="true" color="#4aacc5"/>
              </v:shape>
              <v:shape id="Shape 57761" style="position:absolute;width:914;height:5501;left:0;top:0;" coordsize="91439,550162" path="m91439,550162l91439,0l0,0l0,550162">
                <v:stroke weight="0.75pt" endcap="flat" joinstyle="round" on="true" color="#4f81bc"/>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81792" behindDoc="0" locked="0" layoutInCell="1" allowOverlap="1" wp14:anchorId="5C78F227" wp14:editId="26EEB6AF">
              <wp:simplePos x="0" y="0"/>
              <wp:positionH relativeFrom="page">
                <wp:posOffset>419100</wp:posOffset>
              </wp:positionH>
              <wp:positionV relativeFrom="page">
                <wp:posOffset>10141900</wp:posOffset>
              </wp:positionV>
              <wp:extent cx="90805" cy="550164"/>
              <wp:effectExtent l="0" t="0" r="0" b="0"/>
              <wp:wrapSquare wrapText="bothSides"/>
              <wp:docPr id="57762" name="Group 57762"/>
              <wp:cNvGraphicFramePr/>
              <a:graphic xmlns:a="http://schemas.openxmlformats.org/drawingml/2006/main">
                <a:graphicData uri="http://schemas.microsoft.com/office/word/2010/wordprocessingGroup">
                  <wpg:wgp>
                    <wpg:cNvGrpSpPr/>
                    <wpg:grpSpPr>
                      <a:xfrm>
                        <a:off x="0" y="0"/>
                        <a:ext cx="90805" cy="550164"/>
                        <a:chOff x="0" y="0"/>
                        <a:chExt cx="90805" cy="550164"/>
                      </a:xfrm>
                    </wpg:grpSpPr>
                    <wps:wsp>
                      <wps:cNvPr id="62390" name="Shape 62390"/>
                      <wps:cNvSpPr/>
                      <wps:spPr>
                        <a:xfrm>
                          <a:off x="0" y="0"/>
                          <a:ext cx="90804" cy="550164"/>
                        </a:xfrm>
                        <a:custGeom>
                          <a:avLst/>
                          <a:gdLst/>
                          <a:ahLst/>
                          <a:cxnLst/>
                          <a:rect l="0" t="0" r="0" b="0"/>
                          <a:pathLst>
                            <a:path w="90804" h="550164">
                              <a:moveTo>
                                <a:pt x="0" y="0"/>
                              </a:moveTo>
                              <a:lnTo>
                                <a:pt x="90804" y="0"/>
                              </a:lnTo>
                              <a:lnTo>
                                <a:pt x="90804" y="550164"/>
                              </a:lnTo>
                              <a:lnTo>
                                <a:pt x="0" y="550164"/>
                              </a:lnTo>
                              <a:lnTo>
                                <a:pt x="0" y="0"/>
                              </a:lnTo>
                            </a:path>
                          </a:pathLst>
                        </a:custGeom>
                        <a:ln w="0" cap="flat">
                          <a:round/>
                        </a:ln>
                      </wps:spPr>
                      <wps:style>
                        <a:lnRef idx="0">
                          <a:srgbClr val="000000">
                            <a:alpha val="0"/>
                          </a:srgbClr>
                        </a:lnRef>
                        <a:fillRef idx="1">
                          <a:srgbClr val="4AACC5"/>
                        </a:fillRef>
                        <a:effectRef idx="0">
                          <a:scrgbClr r="0" g="0" b="0"/>
                        </a:effectRef>
                        <a:fontRef idx="none"/>
                      </wps:style>
                      <wps:bodyPr/>
                    </wps:wsp>
                    <wps:wsp>
                      <wps:cNvPr id="57764" name="Shape 57764"/>
                      <wps:cNvSpPr/>
                      <wps:spPr>
                        <a:xfrm>
                          <a:off x="0" y="2"/>
                          <a:ext cx="90805" cy="550162"/>
                        </a:xfrm>
                        <a:custGeom>
                          <a:avLst/>
                          <a:gdLst/>
                          <a:ahLst/>
                          <a:cxnLst/>
                          <a:rect l="0" t="0" r="0" b="0"/>
                          <a:pathLst>
                            <a:path w="90805" h="550162">
                              <a:moveTo>
                                <a:pt x="90805" y="550162"/>
                              </a:moveTo>
                              <a:lnTo>
                                <a:pt x="90805" y="0"/>
                              </a:lnTo>
                              <a:lnTo>
                                <a:pt x="0" y="0"/>
                              </a:lnTo>
                              <a:lnTo>
                                <a:pt x="0" y="550162"/>
                              </a:lnTo>
                            </a:path>
                          </a:pathLst>
                        </a:custGeom>
                        <a:ln w="9525" cap="flat">
                          <a:round/>
                        </a:ln>
                      </wps:spPr>
                      <wps:style>
                        <a:lnRef idx="1">
                          <a:srgbClr val="4F81BC"/>
                        </a:lnRef>
                        <a:fillRef idx="0">
                          <a:srgbClr val="000000">
                            <a:alpha val="0"/>
                          </a:srgbClr>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57762" style="width:7.15pt;height:43.32pt;position:absolute;mso-position-horizontal-relative:page;mso-position-horizontal:absolute;margin-left:33pt;mso-position-vertical-relative:page;margin-top:798.575pt;" coordsize="908,5501">
              <v:shape id="Shape 62391" style="position:absolute;width:908;height:5501;left:0;top:0;" coordsize="90804,550164" path="m0,0l90804,0l90804,550164l0,550164l0,0">
                <v:stroke weight="0pt" endcap="flat" joinstyle="round" on="false" color="#000000" opacity="0"/>
                <v:fill on="true" color="#4aacc5"/>
              </v:shape>
              <v:shape id="Shape 57764" style="position:absolute;width:908;height:5501;left:0;top:0;" coordsize="90805,550162" path="m90805,550162l90805,0l0,0l0,550162">
                <v:stroke weight="0.75pt" endcap="flat" joinstyle="round" on="true" color="#4f81bc"/>
                <v:fill on="false" color="#000000" opacity="0"/>
              </v:shape>
              <w10:wrap type="square"/>
            </v:group>
          </w:pict>
        </mc:Fallback>
      </mc:AlternateContent>
    </w:r>
    <w:r>
      <w:rPr>
        <w:sz w:val="20"/>
      </w:rPr>
      <w:t xml:space="preserve"> </w:t>
    </w:r>
  </w:p>
  <w:p w14:paraId="56FDEC65" w14:textId="77777777" w:rsidR="00AD72C2" w:rsidRDefault="00AD72C2">
    <w:pPr>
      <w:tabs>
        <w:tab w:val="center" w:pos="2626"/>
        <w:tab w:val="right" w:pos="9366"/>
      </w:tabs>
      <w:spacing w:after="0" w:line="259" w:lineRule="auto"/>
      <w:ind w:left="0" w:right="0" w:firstLine="0"/>
      <w:jc w:val="left"/>
    </w:pPr>
    <w:r>
      <w:rPr>
        <w:rFonts w:ascii="Calibri" w:eastAsia="Calibri" w:hAnsi="Calibri" w:cs="Calibri"/>
        <w:sz w:val="22"/>
      </w:rPr>
      <w:tab/>
      <w:t xml:space="preserve">AHF Safeguarding &amp; Child Protection Policy 2024/25 </w:t>
    </w:r>
    <w:r>
      <w:rPr>
        <w:rFonts w:ascii="Calibri" w:eastAsia="Calibri" w:hAnsi="Calibri" w:cs="Calibri"/>
        <w:sz w:val="22"/>
      </w:rPr>
      <w:tab/>
      <w:t xml:space="preserve">Page </w:t>
    </w:r>
    <w:r>
      <w:fldChar w:fldCharType="begin"/>
    </w:r>
    <w:r>
      <w:instrText xml:space="preserve"> PAGE   \* MERGEFORMAT </w:instrText>
    </w:r>
    <w:r>
      <w:fldChar w:fldCharType="separate"/>
    </w:r>
    <w:r>
      <w:rPr>
        <w:rFonts w:ascii="Calibri" w:eastAsia="Calibri" w:hAnsi="Calibri" w:cs="Calibri"/>
        <w:sz w:val="22"/>
      </w:rPr>
      <w:t>11</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EFE43" w14:textId="77777777" w:rsidR="00421985" w:rsidRDefault="00421985">
      <w:pPr>
        <w:spacing w:after="0" w:line="240" w:lineRule="auto"/>
      </w:pPr>
      <w:r>
        <w:separator/>
      </w:r>
    </w:p>
  </w:footnote>
  <w:footnote w:type="continuationSeparator" w:id="0">
    <w:p w14:paraId="775B54A1" w14:textId="77777777" w:rsidR="00421985" w:rsidRDefault="004219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4E52B" w14:textId="77777777" w:rsidR="00AD72C2" w:rsidRDefault="00AD72C2">
    <w:pPr>
      <w:spacing w:after="160" w:line="259" w:lineRule="auto"/>
      <w:ind w:left="0" w:right="0" w:firstLine="0"/>
      <w:jc w:val="lef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B8CA1" w14:textId="77777777" w:rsidR="00AD72C2" w:rsidRDefault="00AD72C2">
    <w:pPr>
      <w:spacing w:after="0" w:line="259" w:lineRule="auto"/>
      <w:ind w:left="675" w:right="0" w:firstLine="0"/>
      <w:jc w:val="left"/>
    </w:pPr>
    <w:r>
      <w:rPr>
        <w:rFonts w:ascii="Segoe UI Symbol" w:eastAsia="Segoe UI Symbol" w:hAnsi="Segoe UI Symbol" w:cs="Segoe UI Symbol"/>
      </w:rPr>
      <w:t>−</w:t>
    </w:r>
    <w:r>
      <w:rPr>
        <w:rFonts w:ascii="Arial" w:eastAsia="Arial" w:hAnsi="Arial" w:cs="Arial"/>
      </w:rPr>
      <w:t xml:space="preserve"> </w: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953E6" w14:textId="77777777" w:rsidR="00AD72C2" w:rsidRDefault="00AD72C2">
    <w:pPr>
      <w:spacing w:after="0" w:line="259" w:lineRule="auto"/>
      <w:ind w:left="675" w:right="0" w:firstLine="0"/>
      <w:jc w:val="left"/>
    </w:pPr>
    <w:r>
      <w:rPr>
        <w:rFonts w:ascii="Segoe UI Symbol" w:eastAsia="Segoe UI Symbol" w:hAnsi="Segoe UI Symbol" w:cs="Segoe UI Symbol"/>
      </w:rPr>
      <w:t>−</w:t>
    </w:r>
    <w:r>
      <w:rPr>
        <w:rFonts w:ascii="Arial" w:eastAsia="Arial" w:hAnsi="Arial" w:cs="Arial"/>
      </w:rPr>
      <w:t xml:space="preserve"> </w: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32D00" w14:textId="77777777" w:rsidR="00AD72C2" w:rsidRDefault="00AD72C2">
    <w:pPr>
      <w:spacing w:after="0" w:line="259" w:lineRule="auto"/>
      <w:ind w:left="675" w:right="0" w:firstLine="0"/>
      <w:jc w:val="left"/>
    </w:pPr>
    <w:r>
      <w:rPr>
        <w:rFonts w:ascii="Segoe UI Symbol" w:eastAsia="Segoe UI Symbol" w:hAnsi="Segoe UI Symbol" w:cs="Segoe UI Symbol"/>
      </w:rPr>
      <w:t>−</w:t>
    </w:r>
    <w:r>
      <w:rPr>
        <w:rFonts w:ascii="Arial" w:eastAsia="Arial" w:hAnsi="Arial" w:cs="Arial"/>
      </w:rPr>
      <w:t xml:space="preserve"> </w: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4950A" w14:textId="77777777" w:rsidR="00AD72C2" w:rsidRDefault="00AD72C2">
    <w:pPr>
      <w:spacing w:after="160" w:line="259" w:lineRule="auto"/>
      <w:ind w:left="0" w:right="0" w:firstLine="0"/>
      <w:jc w:val="left"/>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D3D59" w14:textId="77777777" w:rsidR="00AD72C2" w:rsidRDefault="00AD72C2">
    <w:pPr>
      <w:spacing w:after="160" w:line="259" w:lineRule="auto"/>
      <w:ind w:left="0" w:right="0" w:firstLine="0"/>
      <w:jc w:val="left"/>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11B3E" w14:textId="77777777" w:rsidR="00AD72C2" w:rsidRDefault="00AD72C2">
    <w:pPr>
      <w:spacing w:after="160" w:line="259" w:lineRule="auto"/>
      <w:ind w:left="0" w:right="0" w:firstLine="0"/>
      <w:jc w:val="left"/>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9006A" w14:textId="77777777" w:rsidR="00AD72C2" w:rsidRDefault="00AD72C2">
    <w:pPr>
      <w:spacing w:after="160" w:line="259" w:lineRule="auto"/>
      <w:ind w:left="0" w:right="0" w:firstLine="0"/>
      <w:jc w:val="left"/>
    </w:pPr>
  </w:p>
  <w:p w14:paraId="387EB38A" w14:textId="77777777" w:rsidR="00AD72C2" w:rsidRDefault="00AD72C2"/>
  <w:p w14:paraId="317CC1E8" w14:textId="77777777" w:rsidR="00AD72C2" w:rsidRDefault="00AD72C2"/>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9952B" w14:textId="77777777" w:rsidR="00AD72C2" w:rsidRDefault="00AD72C2">
    <w:pPr>
      <w:spacing w:after="160" w:line="259" w:lineRule="auto"/>
      <w:ind w:left="0" w:right="0" w:firstLine="0"/>
      <w:jc w:val="left"/>
    </w:pPr>
  </w:p>
  <w:p w14:paraId="0B5B1AB6" w14:textId="77777777" w:rsidR="00AD72C2" w:rsidRDefault="00AD72C2"/>
  <w:p w14:paraId="04EC4411" w14:textId="77777777" w:rsidR="00AD72C2" w:rsidRDefault="00AD72C2"/>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4F3DA" w14:textId="77777777" w:rsidR="00AD72C2" w:rsidRDefault="00AD72C2">
    <w:pPr>
      <w:spacing w:after="160" w:line="259" w:lineRule="auto"/>
      <w:ind w:left="0" w:right="0" w:firstLine="0"/>
      <w:jc w:val="left"/>
    </w:pPr>
  </w:p>
  <w:p w14:paraId="7BF2784D" w14:textId="77777777" w:rsidR="00AD72C2" w:rsidRDefault="00AD72C2"/>
  <w:p w14:paraId="13609C46" w14:textId="77777777" w:rsidR="00AD72C2" w:rsidRDefault="00AD72C2"/>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EE2A4" w14:textId="77777777" w:rsidR="00AD72C2" w:rsidRDefault="00AD72C2">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9F466" w14:textId="77777777" w:rsidR="00AD72C2" w:rsidRDefault="00AD72C2">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13790" w14:textId="77777777" w:rsidR="00AD72C2" w:rsidRDefault="00AD72C2">
    <w:pPr>
      <w:spacing w:after="0" w:line="259" w:lineRule="auto"/>
      <w:ind w:left="692" w:right="0" w:firstLine="0"/>
      <w:jc w:val="left"/>
    </w:pPr>
    <w:r>
      <w:rPr>
        <w:rFonts w:ascii="Segoe UI Symbol" w:eastAsia="Segoe UI Symbol" w:hAnsi="Segoe UI Symbol" w:cs="Segoe UI Symbol"/>
      </w:rPr>
      <w:t>−</w:t>
    </w:r>
    <w:r>
      <w:rPr>
        <w:rFonts w:ascii="Arial" w:eastAsia="Arial" w:hAnsi="Arial" w:cs="Arial"/>
      </w:rP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DADCA" w14:textId="77777777" w:rsidR="00AD72C2" w:rsidRDefault="00AD72C2">
    <w:pPr>
      <w:spacing w:after="0" w:line="259" w:lineRule="auto"/>
      <w:ind w:left="692" w:right="0" w:firstLine="0"/>
      <w:jc w:val="left"/>
    </w:pPr>
    <w:r>
      <w:rPr>
        <w:rFonts w:ascii="Segoe UI Symbol" w:eastAsia="Segoe UI Symbol" w:hAnsi="Segoe UI Symbol" w:cs="Segoe UI Symbol"/>
      </w:rPr>
      <w:t>−</w:t>
    </w:r>
    <w:r>
      <w:rPr>
        <w:rFonts w:ascii="Arial" w:eastAsia="Arial" w:hAnsi="Arial" w:cs="Arial"/>
      </w:rPr>
      <w:t xml:space="preserve">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877B9" w14:textId="77777777" w:rsidR="00AD72C2" w:rsidRDefault="00AD72C2">
    <w:pPr>
      <w:spacing w:after="0" w:line="259" w:lineRule="auto"/>
      <w:ind w:left="692" w:right="0" w:firstLine="0"/>
      <w:jc w:val="left"/>
    </w:pPr>
    <w:r>
      <w:rPr>
        <w:rFonts w:ascii="Segoe UI Symbol" w:eastAsia="Segoe UI Symbol" w:hAnsi="Segoe UI Symbol" w:cs="Segoe UI Symbol"/>
      </w:rPr>
      <w:t>−</w:t>
    </w:r>
    <w:r>
      <w:rPr>
        <w:rFonts w:ascii="Arial" w:eastAsia="Arial" w:hAnsi="Arial" w:cs="Arial"/>
      </w:rPr>
      <w:t xml:space="preserve"> </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6DBA1" w14:textId="77777777" w:rsidR="00AD72C2" w:rsidRDefault="00AD72C2">
    <w:pPr>
      <w:spacing w:after="160" w:line="259" w:lineRule="auto"/>
      <w:ind w:left="0" w:right="0" w:firstLine="0"/>
      <w:jc w:val="lef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543E4" w14:textId="77777777" w:rsidR="00AD72C2" w:rsidRDefault="00AD72C2">
    <w:pPr>
      <w:spacing w:after="160" w:line="259" w:lineRule="auto"/>
      <w:ind w:left="0" w:right="0" w:firstLine="0"/>
      <w:jc w:val="lef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5A1BE" w14:textId="77777777" w:rsidR="00AD72C2" w:rsidRDefault="00AD72C2">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7E06CF9"/>
    <w:multiLevelType w:val="hybridMultilevel"/>
    <w:tmpl w:val="BC5A6388"/>
    <w:lvl w:ilvl="0" w:tplc="AE84A028">
      <w:start w:val="1"/>
      <w:numFmt w:val="bullet"/>
      <w:lvlText w:val="•"/>
      <w:lvlJc w:val="left"/>
      <w:pPr>
        <w:ind w:left="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EC5F12">
      <w:start w:val="1"/>
      <w:numFmt w:val="bullet"/>
      <w:lvlText w:val="o"/>
      <w:lvlJc w:val="left"/>
      <w:pPr>
        <w:ind w:left="15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B803320">
      <w:start w:val="1"/>
      <w:numFmt w:val="bullet"/>
      <w:lvlText w:val="▪"/>
      <w:lvlJc w:val="left"/>
      <w:pPr>
        <w:ind w:left="22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92AD39A">
      <w:start w:val="1"/>
      <w:numFmt w:val="bullet"/>
      <w:lvlText w:val="•"/>
      <w:lvlJc w:val="left"/>
      <w:pPr>
        <w:ind w:left="29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3C94E4">
      <w:start w:val="1"/>
      <w:numFmt w:val="bullet"/>
      <w:lvlText w:val="o"/>
      <w:lvlJc w:val="left"/>
      <w:pPr>
        <w:ind w:left="37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F7AC3B2">
      <w:start w:val="1"/>
      <w:numFmt w:val="bullet"/>
      <w:lvlText w:val="▪"/>
      <w:lvlJc w:val="left"/>
      <w:pPr>
        <w:ind w:left="44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DD47DF2">
      <w:start w:val="1"/>
      <w:numFmt w:val="bullet"/>
      <w:lvlText w:val="•"/>
      <w:lvlJc w:val="left"/>
      <w:pPr>
        <w:ind w:left="5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DCF45E">
      <w:start w:val="1"/>
      <w:numFmt w:val="bullet"/>
      <w:lvlText w:val="o"/>
      <w:lvlJc w:val="left"/>
      <w:pPr>
        <w:ind w:left="58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B543B48">
      <w:start w:val="1"/>
      <w:numFmt w:val="bullet"/>
      <w:lvlText w:val="▪"/>
      <w:lvlJc w:val="left"/>
      <w:pPr>
        <w:ind w:left="65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E1C1150"/>
    <w:multiLevelType w:val="multilevel"/>
    <w:tmpl w:val="CA3A8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132F03"/>
    <w:multiLevelType w:val="hybridMultilevel"/>
    <w:tmpl w:val="81AE696C"/>
    <w:lvl w:ilvl="0" w:tplc="F5D210D4">
      <w:start w:val="1"/>
      <w:numFmt w:val="bullet"/>
      <w:lvlText w:val="o"/>
      <w:lvlJc w:val="left"/>
      <w:pPr>
        <w:ind w:left="177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FF1221B4">
      <w:start w:val="1"/>
      <w:numFmt w:val="bullet"/>
      <w:lvlText w:val="o"/>
      <w:lvlJc w:val="left"/>
      <w:pPr>
        <w:ind w:left="248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48BE0BAA">
      <w:start w:val="1"/>
      <w:numFmt w:val="bullet"/>
      <w:lvlText w:val="▪"/>
      <w:lvlJc w:val="left"/>
      <w:pPr>
        <w:ind w:left="320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E70079D0">
      <w:start w:val="1"/>
      <w:numFmt w:val="bullet"/>
      <w:lvlText w:val="•"/>
      <w:lvlJc w:val="left"/>
      <w:pPr>
        <w:ind w:left="392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99027CFA">
      <w:start w:val="1"/>
      <w:numFmt w:val="bullet"/>
      <w:lvlText w:val="o"/>
      <w:lvlJc w:val="left"/>
      <w:pPr>
        <w:ind w:left="464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13D8B3A8">
      <w:start w:val="1"/>
      <w:numFmt w:val="bullet"/>
      <w:lvlText w:val="▪"/>
      <w:lvlJc w:val="left"/>
      <w:pPr>
        <w:ind w:left="536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B45CCEBE">
      <w:start w:val="1"/>
      <w:numFmt w:val="bullet"/>
      <w:lvlText w:val="•"/>
      <w:lvlJc w:val="left"/>
      <w:pPr>
        <w:ind w:left="608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D35293C0">
      <w:start w:val="1"/>
      <w:numFmt w:val="bullet"/>
      <w:lvlText w:val="o"/>
      <w:lvlJc w:val="left"/>
      <w:pPr>
        <w:ind w:left="680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A9F46E74">
      <w:start w:val="1"/>
      <w:numFmt w:val="bullet"/>
      <w:lvlText w:val="▪"/>
      <w:lvlJc w:val="left"/>
      <w:pPr>
        <w:ind w:left="752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0EC25CE"/>
    <w:multiLevelType w:val="hybridMultilevel"/>
    <w:tmpl w:val="FE28DD38"/>
    <w:lvl w:ilvl="0" w:tplc="4B08DD8C">
      <w:start w:val="1"/>
      <w:numFmt w:val="bullet"/>
      <w:lvlText w:val="▪"/>
      <w:lvlJc w:val="left"/>
      <w:pPr>
        <w:ind w:left="14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B5C8B0A">
      <w:start w:val="1"/>
      <w:numFmt w:val="bullet"/>
      <w:lvlText w:val="o"/>
      <w:lvlJc w:val="left"/>
      <w:pPr>
        <w:ind w:left="21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456150A">
      <w:start w:val="1"/>
      <w:numFmt w:val="bullet"/>
      <w:lvlText w:val="▪"/>
      <w:lvlJc w:val="left"/>
      <w:pPr>
        <w:ind w:left="28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1FC53B0">
      <w:start w:val="1"/>
      <w:numFmt w:val="bullet"/>
      <w:lvlText w:val="•"/>
      <w:lvlJc w:val="left"/>
      <w:pPr>
        <w:ind w:left="35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8828F5C">
      <w:start w:val="1"/>
      <w:numFmt w:val="bullet"/>
      <w:lvlText w:val="o"/>
      <w:lvlJc w:val="left"/>
      <w:pPr>
        <w:ind w:left="42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FF61DBE">
      <w:start w:val="1"/>
      <w:numFmt w:val="bullet"/>
      <w:lvlText w:val="▪"/>
      <w:lvlJc w:val="left"/>
      <w:pPr>
        <w:ind w:left="50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152CEAC">
      <w:start w:val="1"/>
      <w:numFmt w:val="bullet"/>
      <w:lvlText w:val="•"/>
      <w:lvlJc w:val="left"/>
      <w:pPr>
        <w:ind w:left="57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56E815C">
      <w:start w:val="1"/>
      <w:numFmt w:val="bullet"/>
      <w:lvlText w:val="o"/>
      <w:lvlJc w:val="left"/>
      <w:pPr>
        <w:ind w:left="64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C2CB51C">
      <w:start w:val="1"/>
      <w:numFmt w:val="bullet"/>
      <w:lvlText w:val="▪"/>
      <w:lvlJc w:val="left"/>
      <w:pPr>
        <w:ind w:left="71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E791F24"/>
    <w:multiLevelType w:val="hybridMultilevel"/>
    <w:tmpl w:val="E4FE7B04"/>
    <w:lvl w:ilvl="0" w:tplc="E98AE104">
      <w:start w:val="1"/>
      <w:numFmt w:val="bullet"/>
      <w:lvlText w:val="•"/>
      <w:lvlJc w:val="left"/>
      <w:pPr>
        <w:ind w:left="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1C70AC">
      <w:start w:val="1"/>
      <w:numFmt w:val="bullet"/>
      <w:lvlText w:val="o"/>
      <w:lvlJc w:val="left"/>
      <w:pPr>
        <w:ind w:left="15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97C23BA">
      <w:start w:val="1"/>
      <w:numFmt w:val="bullet"/>
      <w:lvlText w:val="▪"/>
      <w:lvlJc w:val="left"/>
      <w:pPr>
        <w:ind w:left="22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12C374">
      <w:start w:val="1"/>
      <w:numFmt w:val="bullet"/>
      <w:lvlText w:val="•"/>
      <w:lvlJc w:val="left"/>
      <w:pPr>
        <w:ind w:left="29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38439C">
      <w:start w:val="1"/>
      <w:numFmt w:val="bullet"/>
      <w:lvlText w:val="o"/>
      <w:lvlJc w:val="left"/>
      <w:pPr>
        <w:ind w:left="37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4A6D6E">
      <w:start w:val="1"/>
      <w:numFmt w:val="bullet"/>
      <w:lvlText w:val="▪"/>
      <w:lvlJc w:val="left"/>
      <w:pPr>
        <w:ind w:left="44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196B3F0">
      <w:start w:val="1"/>
      <w:numFmt w:val="bullet"/>
      <w:lvlText w:val="•"/>
      <w:lvlJc w:val="left"/>
      <w:pPr>
        <w:ind w:left="5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AC1704">
      <w:start w:val="1"/>
      <w:numFmt w:val="bullet"/>
      <w:lvlText w:val="o"/>
      <w:lvlJc w:val="left"/>
      <w:pPr>
        <w:ind w:left="58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2A0AF90">
      <w:start w:val="1"/>
      <w:numFmt w:val="bullet"/>
      <w:lvlText w:val="▪"/>
      <w:lvlJc w:val="left"/>
      <w:pPr>
        <w:ind w:left="65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6E82829"/>
    <w:multiLevelType w:val="hybridMultilevel"/>
    <w:tmpl w:val="F30477DE"/>
    <w:lvl w:ilvl="0" w:tplc="DBBC3564">
      <w:start w:val="1"/>
      <w:numFmt w:val="bullet"/>
      <w:lvlText w:val="•"/>
      <w:lvlJc w:val="left"/>
      <w:pPr>
        <w:ind w:left="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FC2992">
      <w:start w:val="1"/>
      <w:numFmt w:val="bullet"/>
      <w:lvlText w:val="o"/>
      <w:lvlJc w:val="left"/>
      <w:pPr>
        <w:ind w:left="15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66059F4">
      <w:start w:val="1"/>
      <w:numFmt w:val="bullet"/>
      <w:lvlText w:val="▪"/>
      <w:lvlJc w:val="left"/>
      <w:pPr>
        <w:ind w:left="22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2A2906A">
      <w:start w:val="1"/>
      <w:numFmt w:val="bullet"/>
      <w:lvlText w:val="•"/>
      <w:lvlJc w:val="left"/>
      <w:pPr>
        <w:ind w:left="29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08AEE4">
      <w:start w:val="1"/>
      <w:numFmt w:val="bullet"/>
      <w:lvlText w:val="o"/>
      <w:lvlJc w:val="left"/>
      <w:pPr>
        <w:ind w:left="37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102F44">
      <w:start w:val="1"/>
      <w:numFmt w:val="bullet"/>
      <w:lvlText w:val="▪"/>
      <w:lvlJc w:val="left"/>
      <w:pPr>
        <w:ind w:left="44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4E65EA6">
      <w:start w:val="1"/>
      <w:numFmt w:val="bullet"/>
      <w:lvlText w:val="•"/>
      <w:lvlJc w:val="left"/>
      <w:pPr>
        <w:ind w:left="5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72DA58">
      <w:start w:val="1"/>
      <w:numFmt w:val="bullet"/>
      <w:lvlText w:val="o"/>
      <w:lvlJc w:val="left"/>
      <w:pPr>
        <w:ind w:left="58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EB24602">
      <w:start w:val="1"/>
      <w:numFmt w:val="bullet"/>
      <w:lvlText w:val="▪"/>
      <w:lvlJc w:val="left"/>
      <w:pPr>
        <w:ind w:left="65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7DB0C27"/>
    <w:multiLevelType w:val="hybridMultilevel"/>
    <w:tmpl w:val="BFFCD8EE"/>
    <w:lvl w:ilvl="0" w:tplc="D69CC948">
      <w:start w:val="1"/>
      <w:numFmt w:val="bullet"/>
      <w:lvlText w:val="•"/>
      <w:lvlJc w:val="left"/>
      <w:pPr>
        <w:ind w:left="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18C5FE">
      <w:start w:val="1"/>
      <w:numFmt w:val="bullet"/>
      <w:lvlText w:val="o"/>
      <w:lvlJc w:val="left"/>
      <w:pPr>
        <w:ind w:left="15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3926596">
      <w:start w:val="1"/>
      <w:numFmt w:val="bullet"/>
      <w:lvlText w:val="▪"/>
      <w:lvlJc w:val="left"/>
      <w:pPr>
        <w:ind w:left="22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77687E0">
      <w:start w:val="1"/>
      <w:numFmt w:val="bullet"/>
      <w:lvlText w:val="•"/>
      <w:lvlJc w:val="left"/>
      <w:pPr>
        <w:ind w:left="29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2CE44C">
      <w:start w:val="1"/>
      <w:numFmt w:val="bullet"/>
      <w:lvlText w:val="o"/>
      <w:lvlJc w:val="left"/>
      <w:pPr>
        <w:ind w:left="37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60E23DA">
      <w:start w:val="1"/>
      <w:numFmt w:val="bullet"/>
      <w:lvlText w:val="▪"/>
      <w:lvlJc w:val="left"/>
      <w:pPr>
        <w:ind w:left="44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506D326">
      <w:start w:val="1"/>
      <w:numFmt w:val="bullet"/>
      <w:lvlText w:val="•"/>
      <w:lvlJc w:val="left"/>
      <w:pPr>
        <w:ind w:left="5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7CF18C">
      <w:start w:val="1"/>
      <w:numFmt w:val="bullet"/>
      <w:lvlText w:val="o"/>
      <w:lvlJc w:val="left"/>
      <w:pPr>
        <w:ind w:left="58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782286">
      <w:start w:val="1"/>
      <w:numFmt w:val="bullet"/>
      <w:lvlText w:val="▪"/>
      <w:lvlJc w:val="left"/>
      <w:pPr>
        <w:ind w:left="65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3"/>
  </w:num>
  <w:num w:numId="3">
    <w:abstractNumId w:val="6"/>
  </w:num>
  <w:num w:numId="4">
    <w:abstractNumId w:val="1"/>
  </w:num>
  <w:num w:numId="5">
    <w:abstractNumId w:val="5"/>
  </w:num>
  <w:num w:numId="6">
    <w:abstractNumId w:val="7"/>
  </w:num>
  <w:num w:numId="7">
    <w:abstractNumId w:val="2"/>
  </w:num>
  <w:num w:numId="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B5B"/>
    <w:rsid w:val="000012B4"/>
    <w:rsid w:val="0003171F"/>
    <w:rsid w:val="00036738"/>
    <w:rsid w:val="00421985"/>
    <w:rsid w:val="00500E0D"/>
    <w:rsid w:val="00507923"/>
    <w:rsid w:val="005942E4"/>
    <w:rsid w:val="00717D92"/>
    <w:rsid w:val="007C7B7D"/>
    <w:rsid w:val="00891458"/>
    <w:rsid w:val="009C2DB2"/>
    <w:rsid w:val="00A058F3"/>
    <w:rsid w:val="00AD72C2"/>
    <w:rsid w:val="00B42A30"/>
    <w:rsid w:val="00B45A48"/>
    <w:rsid w:val="00C272E1"/>
    <w:rsid w:val="00C925A8"/>
    <w:rsid w:val="00DA7B5B"/>
    <w:rsid w:val="00DB2E5C"/>
    <w:rsid w:val="00EA37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7F65D"/>
  <w15:docId w15:val="{45DDB5A1-56E3-4CE9-915C-A9770B6C7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 w:line="348" w:lineRule="auto"/>
      <w:ind w:left="330" w:right="293" w:hanging="10"/>
      <w:jc w:val="both"/>
    </w:pPr>
    <w:rPr>
      <w:rFonts w:ascii="Tahoma" w:eastAsia="Tahoma" w:hAnsi="Tahoma" w:cs="Tahoma"/>
      <w:color w:val="000000"/>
      <w:sz w:val="24"/>
    </w:rPr>
  </w:style>
  <w:style w:type="paragraph" w:styleId="Heading1">
    <w:name w:val="heading 1"/>
    <w:next w:val="Normal"/>
    <w:link w:val="Heading1Char"/>
    <w:uiPriority w:val="9"/>
    <w:unhideWhenUsed/>
    <w:qFormat/>
    <w:pPr>
      <w:keepNext/>
      <w:keepLines/>
      <w:spacing w:after="0"/>
      <w:ind w:right="831"/>
      <w:jc w:val="right"/>
      <w:outlineLvl w:val="0"/>
    </w:pPr>
    <w:rPr>
      <w:rFonts w:ascii="Georgia" w:eastAsia="Georgia" w:hAnsi="Georgia" w:cs="Georgia"/>
      <w:i/>
      <w:color w:val="000000"/>
      <w:sz w:val="36"/>
    </w:rPr>
  </w:style>
  <w:style w:type="paragraph" w:styleId="Heading2">
    <w:name w:val="heading 2"/>
    <w:next w:val="Normal"/>
    <w:link w:val="Heading2Char"/>
    <w:uiPriority w:val="9"/>
    <w:unhideWhenUsed/>
    <w:qFormat/>
    <w:pPr>
      <w:keepNext/>
      <w:keepLines/>
      <w:spacing w:after="108" w:line="265" w:lineRule="auto"/>
      <w:ind w:left="474" w:hanging="10"/>
      <w:outlineLvl w:val="1"/>
    </w:pPr>
    <w:rPr>
      <w:rFonts w:ascii="Tahoma" w:eastAsia="Tahoma" w:hAnsi="Tahoma" w:cs="Tahoma"/>
      <w:b/>
      <w:color w:val="000000"/>
      <w:sz w:val="24"/>
    </w:rPr>
  </w:style>
  <w:style w:type="paragraph" w:styleId="Heading3">
    <w:name w:val="heading 3"/>
    <w:next w:val="Normal"/>
    <w:link w:val="Heading3Char"/>
    <w:uiPriority w:val="9"/>
    <w:unhideWhenUsed/>
    <w:qFormat/>
    <w:pPr>
      <w:keepNext/>
      <w:keepLines/>
      <w:pBdr>
        <w:top w:val="single" w:sz="6" w:space="0" w:color="000000"/>
        <w:left w:val="single" w:sz="6" w:space="0" w:color="000000"/>
        <w:bottom w:val="single" w:sz="6" w:space="0" w:color="000000"/>
        <w:right w:val="single" w:sz="6" w:space="0" w:color="000000"/>
      </w:pBdr>
      <w:spacing w:after="215"/>
      <w:ind w:left="492"/>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2"/>
    </w:rPr>
  </w:style>
  <w:style w:type="character" w:customStyle="1" w:styleId="Heading2Char">
    <w:name w:val="Heading 2 Char"/>
    <w:link w:val="Heading2"/>
    <w:rPr>
      <w:rFonts w:ascii="Tahoma" w:eastAsia="Tahoma" w:hAnsi="Tahoma" w:cs="Tahoma"/>
      <w:b/>
      <w:color w:val="000000"/>
      <w:sz w:val="24"/>
    </w:rPr>
  </w:style>
  <w:style w:type="character" w:customStyle="1" w:styleId="Heading1Char">
    <w:name w:val="Heading 1 Char"/>
    <w:link w:val="Heading1"/>
    <w:rPr>
      <w:rFonts w:ascii="Georgia" w:eastAsia="Georgia" w:hAnsi="Georgia" w:cs="Georgia"/>
      <w:i/>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Emphasis">
    <w:name w:val="Emphasis"/>
    <w:basedOn w:val="DefaultParagraphFont"/>
    <w:uiPriority w:val="20"/>
    <w:qFormat/>
    <w:rsid w:val="00EA3733"/>
    <w:rPr>
      <w:i/>
      <w:iCs/>
    </w:rPr>
  </w:style>
  <w:style w:type="paragraph" w:styleId="Title">
    <w:name w:val="Title"/>
    <w:basedOn w:val="Normal"/>
    <w:next w:val="Normal"/>
    <w:link w:val="TitleChar"/>
    <w:uiPriority w:val="10"/>
    <w:qFormat/>
    <w:rsid w:val="00DB2E5C"/>
    <w:pPr>
      <w:pBdr>
        <w:bottom w:val="single" w:sz="8" w:space="4" w:color="5B9BD5" w:themeColor="accent1"/>
      </w:pBdr>
      <w:spacing w:after="300" w:line="240" w:lineRule="auto"/>
      <w:ind w:left="0" w:right="0" w:firstLine="0"/>
      <w:contextualSpacing/>
      <w:jc w:val="left"/>
    </w:pPr>
    <w:rPr>
      <w:rFonts w:asciiTheme="majorHAnsi" w:eastAsiaTheme="majorEastAsia" w:hAnsiTheme="majorHAnsi" w:cstheme="majorBidi"/>
      <w:color w:val="323E4F" w:themeColor="text2" w:themeShade="BF"/>
      <w:spacing w:val="5"/>
      <w:kern w:val="28"/>
      <w:sz w:val="52"/>
      <w:szCs w:val="52"/>
      <w:lang w:val="en-US" w:eastAsia="en-US"/>
    </w:rPr>
  </w:style>
  <w:style w:type="character" w:customStyle="1" w:styleId="TitleChar">
    <w:name w:val="Title Char"/>
    <w:basedOn w:val="DefaultParagraphFont"/>
    <w:link w:val="Title"/>
    <w:uiPriority w:val="10"/>
    <w:rsid w:val="00DB2E5C"/>
    <w:rPr>
      <w:rFonts w:asciiTheme="majorHAnsi" w:eastAsiaTheme="majorEastAsia" w:hAnsiTheme="majorHAnsi" w:cstheme="majorBidi"/>
      <w:color w:val="323E4F" w:themeColor="text2" w:themeShade="BF"/>
      <w:spacing w:val="5"/>
      <w:kern w:val="28"/>
      <w:sz w:val="52"/>
      <w:szCs w:val="52"/>
      <w:lang w:val="en-US" w:eastAsia="en-US"/>
    </w:rPr>
  </w:style>
  <w:style w:type="table" w:styleId="TableGrid0">
    <w:name w:val="Table Grid"/>
    <w:basedOn w:val="TableNormal"/>
    <w:uiPriority w:val="59"/>
    <w:rsid w:val="00DB2E5C"/>
    <w:pPr>
      <w:spacing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999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2.png"/><Relationship Id="rId39" Type="http://schemas.openxmlformats.org/officeDocument/2006/relationships/footer" Target="footer12.xml"/><Relationship Id="rId21" Type="http://schemas.openxmlformats.org/officeDocument/2006/relationships/hyperlink" Target="https://assets.publishing.service.gov.uk/government/uploads/system/uploads/attachment_data/file/419604/What_to_do_if_you_re_worried_a_child_is_being_abused.pdf" TargetMode="External"/><Relationship Id="rId34" Type="http://schemas.openxmlformats.org/officeDocument/2006/relationships/header" Target="header10.xml"/><Relationship Id="rId42" Type="http://schemas.openxmlformats.org/officeDocument/2006/relationships/hyperlink" Target="http://panlancashirescb.proceduresonline.com/chapters/contents.html%23specific" TargetMode="External"/><Relationship Id="rId47" Type="http://schemas.openxmlformats.org/officeDocument/2006/relationships/hyperlink" Target="https://www.tes.com/uk/" TargetMode="External"/><Relationship Id="rId50" Type="http://schemas.openxmlformats.org/officeDocument/2006/relationships/hyperlink" Target="https://www.nspcc.org.uk/preventing-abuse/" TargetMode="External"/><Relationship Id="rId55" Type="http://schemas.openxmlformats.org/officeDocument/2006/relationships/hyperlink" Target="https://www.gov.uk/guidance/teacher-status-checks-information-for-employers" TargetMode="External"/><Relationship Id="rId63" Type="http://schemas.openxmlformats.org/officeDocument/2006/relationships/hyperlink" Target="https://www.gov.uk/guidance/teacher-status-checks-information-for-employers" TargetMode="External"/><Relationship Id="rId68" Type="http://schemas.openxmlformats.org/officeDocument/2006/relationships/image" Target="media/image4.png"/><Relationship Id="rId76" Type="http://schemas.openxmlformats.org/officeDocument/2006/relationships/hyperlink" Target="http://www.lscb.org.uk/" TargetMode="External"/><Relationship Id="rId84" Type="http://schemas.openxmlformats.org/officeDocument/2006/relationships/fontTable" Target="fontTable.xml"/><Relationship Id="rId7" Type="http://schemas.openxmlformats.org/officeDocument/2006/relationships/image" Target="media/image1.jpg"/><Relationship Id="rId71" Type="http://schemas.openxmlformats.org/officeDocument/2006/relationships/footer" Target="footer13.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7.xml"/><Relationship Id="rId11" Type="http://schemas.openxmlformats.org/officeDocument/2006/relationships/footer" Target="footer2.xml"/><Relationship Id="rId24" Type="http://schemas.openxmlformats.org/officeDocument/2006/relationships/hyperlink" Target="https://assets.publishing.service.gov.uk/government/uploads/system/uploads/attachment_data/file/419604/What_to_do_if_you_re_worried_a_child_is_being_abused.pdf" TargetMode="External"/><Relationship Id="rId32" Type="http://schemas.openxmlformats.org/officeDocument/2006/relationships/footer" Target="footer9.xml"/><Relationship Id="rId37" Type="http://schemas.openxmlformats.org/officeDocument/2006/relationships/footer" Target="footer11.xml"/><Relationship Id="rId40" Type="http://schemas.openxmlformats.org/officeDocument/2006/relationships/hyperlink" Target="http://panlancashirescb.proceduresonline.com/chapters/p_female_mutilation.html" TargetMode="External"/><Relationship Id="rId45" Type="http://schemas.openxmlformats.org/officeDocument/2006/relationships/hyperlink" Target="http://panlancashirescb.proceduresonline.com/chapters/contents.html%23specific" TargetMode="External"/><Relationship Id="rId53" Type="http://schemas.openxmlformats.org/officeDocument/2006/relationships/hyperlink" Target="https://www.nspcc.org.uk/preventing-abuse/" TargetMode="External"/><Relationship Id="rId58" Type="http://schemas.openxmlformats.org/officeDocument/2006/relationships/hyperlink" Target="https://www.gov.uk/guidance/teacher-status-checks-information-for-employers" TargetMode="External"/><Relationship Id="rId66" Type="http://schemas.openxmlformats.org/officeDocument/2006/relationships/hyperlink" Target="http://panlancashirescb.proceduresonline.com/chapters/p_allegations.html" TargetMode="External"/><Relationship Id="rId74" Type="http://schemas.openxmlformats.org/officeDocument/2006/relationships/footer" Target="footer15.xml"/><Relationship Id="rId79" Type="http://schemas.openxmlformats.org/officeDocument/2006/relationships/header" Target="header17.xml"/><Relationship Id="rId5" Type="http://schemas.openxmlformats.org/officeDocument/2006/relationships/footnotes" Target="footnotes.xml"/><Relationship Id="rId61" Type="http://schemas.openxmlformats.org/officeDocument/2006/relationships/hyperlink" Target="https://www.gov.uk/guidance/teacher-status-checks-information-for-employers" TargetMode="External"/><Relationship Id="rId82" Type="http://schemas.openxmlformats.org/officeDocument/2006/relationships/header" Target="header18.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assets.publishing.service.gov.uk/government/uploads/system/uploads/attachment_data/file/419604/What_to_do_if_you_re_worried_a_child_is_being_abused.pdf" TargetMode="Externa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header" Target="header11.xml"/><Relationship Id="rId43" Type="http://schemas.openxmlformats.org/officeDocument/2006/relationships/hyperlink" Target="http://panlancashirescb.proceduresonline.com/chapters/contents.html%23specific" TargetMode="External"/><Relationship Id="rId48" Type="http://schemas.openxmlformats.org/officeDocument/2006/relationships/hyperlink" Target="https://www.tes.com/uk/" TargetMode="External"/><Relationship Id="rId56" Type="http://schemas.openxmlformats.org/officeDocument/2006/relationships/hyperlink" Target="https://www.gov.uk/guidance/teacher-status-checks-information-for-employers" TargetMode="External"/><Relationship Id="rId64" Type="http://schemas.openxmlformats.org/officeDocument/2006/relationships/hyperlink" Target="https://www.gov.uk/guidance/teacher-status-checks-information-for-employers" TargetMode="External"/><Relationship Id="rId69" Type="http://schemas.openxmlformats.org/officeDocument/2006/relationships/header" Target="header13.xml"/><Relationship Id="rId77" Type="http://schemas.openxmlformats.org/officeDocument/2006/relationships/hyperlink" Target="http://www.lscb.org.uk/" TargetMode="External"/><Relationship Id="rId8" Type="http://schemas.openxmlformats.org/officeDocument/2006/relationships/header" Target="header1.xml"/><Relationship Id="rId51" Type="http://schemas.openxmlformats.org/officeDocument/2006/relationships/hyperlink" Target="https://www.nspcc.org.uk/preventing-abuse/" TargetMode="External"/><Relationship Id="rId72" Type="http://schemas.openxmlformats.org/officeDocument/2006/relationships/footer" Target="footer14.xml"/><Relationship Id="rId80" Type="http://schemas.openxmlformats.org/officeDocument/2006/relationships/footer" Target="footer16.xm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s://assets.publishing.service.gov.uk/government/uploads/system/uploads/attachment_data/file/419604/What_to_do_if_you_re_worried_a_child_is_being_abused.pdf" TargetMode="External"/><Relationship Id="rId33" Type="http://schemas.openxmlformats.org/officeDocument/2006/relationships/image" Target="media/image3.png"/><Relationship Id="rId38" Type="http://schemas.openxmlformats.org/officeDocument/2006/relationships/header" Target="header12.xml"/><Relationship Id="rId46" Type="http://schemas.openxmlformats.org/officeDocument/2006/relationships/hyperlink" Target="https://www.tes.com/uk/" TargetMode="External"/><Relationship Id="rId59" Type="http://schemas.openxmlformats.org/officeDocument/2006/relationships/hyperlink" Target="https://www.gov.uk/guidance/teacher-status-checks-information-for-employers" TargetMode="External"/><Relationship Id="rId67" Type="http://schemas.openxmlformats.org/officeDocument/2006/relationships/hyperlink" Target="http://panlancashirescb.proceduresonline.com/chapters/p_allegations.html" TargetMode="External"/><Relationship Id="rId20" Type="http://schemas.openxmlformats.org/officeDocument/2006/relationships/hyperlink" Target="https://assets.publishing.service.gov.uk/government/uploads/system/uploads/attachment_data/file/419604/What_to_do_if_you_re_worried_a_child_is_being_abused.pdf" TargetMode="External"/><Relationship Id="rId41" Type="http://schemas.openxmlformats.org/officeDocument/2006/relationships/hyperlink" Target="http://panlancashirescb.proceduresonline.com/chapters/p_female_mutilation.html" TargetMode="External"/><Relationship Id="rId54" Type="http://schemas.openxmlformats.org/officeDocument/2006/relationships/hyperlink" Target="https://www.gov.uk/guidance/teacher-status-checks-information-for-employers" TargetMode="External"/><Relationship Id="rId62" Type="http://schemas.openxmlformats.org/officeDocument/2006/relationships/hyperlink" Target="https://www.gov.uk/guidance/teacher-status-checks-information-for-employers" TargetMode="External"/><Relationship Id="rId70" Type="http://schemas.openxmlformats.org/officeDocument/2006/relationships/header" Target="header14.xml"/><Relationship Id="rId75" Type="http://schemas.openxmlformats.org/officeDocument/2006/relationships/image" Target="media/image5.jpg"/><Relationship Id="rId83" Type="http://schemas.openxmlformats.org/officeDocument/2006/relationships/footer" Target="footer1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hyperlink" Target="https://assets.publishing.service.gov.uk/government/uploads/system/uploads/attachment_data/file/419604/What_to_do_if_you_re_worried_a_child_is_being_abused.pdf" TargetMode="External"/><Relationship Id="rId28" Type="http://schemas.openxmlformats.org/officeDocument/2006/relationships/header" Target="header8.xml"/><Relationship Id="rId36" Type="http://schemas.openxmlformats.org/officeDocument/2006/relationships/footer" Target="footer10.xml"/><Relationship Id="rId49" Type="http://schemas.openxmlformats.org/officeDocument/2006/relationships/hyperlink" Target="https://www.nspcc.org.uk/preventing-abuse/" TargetMode="External"/><Relationship Id="rId57" Type="http://schemas.openxmlformats.org/officeDocument/2006/relationships/hyperlink" Target="https://www.gov.uk/guidance/teacher-status-checks-information-for-employers" TargetMode="External"/><Relationship Id="rId10" Type="http://schemas.openxmlformats.org/officeDocument/2006/relationships/footer" Target="footer1.xml"/><Relationship Id="rId31" Type="http://schemas.openxmlformats.org/officeDocument/2006/relationships/header" Target="header9.xml"/><Relationship Id="rId44" Type="http://schemas.openxmlformats.org/officeDocument/2006/relationships/hyperlink" Target="http://panlancashirescb.proceduresonline.com/chapters/contents.html%23specific" TargetMode="External"/><Relationship Id="rId52" Type="http://schemas.openxmlformats.org/officeDocument/2006/relationships/hyperlink" Target="https://www.nspcc.org.uk/preventing-abuse/" TargetMode="External"/><Relationship Id="rId60" Type="http://schemas.openxmlformats.org/officeDocument/2006/relationships/hyperlink" Target="https://www.gov.uk/guidance/teacher-status-checks-information-for-employers" TargetMode="External"/><Relationship Id="rId65" Type="http://schemas.openxmlformats.org/officeDocument/2006/relationships/hyperlink" Target="https://www.gov.uk/guidance/teacher-status-checks-information-for-employers" TargetMode="External"/><Relationship Id="rId73" Type="http://schemas.openxmlformats.org/officeDocument/2006/relationships/header" Target="header15.xml"/><Relationship Id="rId78" Type="http://schemas.openxmlformats.org/officeDocument/2006/relationships/header" Target="header16.xml"/><Relationship Id="rId81" Type="http://schemas.openxmlformats.org/officeDocument/2006/relationships/footer" Target="foot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49</Pages>
  <Words>9067</Words>
  <Characters>51687</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[Name of School]</vt:lpstr>
    </vt:vector>
  </TitlesOfParts>
  <Company/>
  <LinksUpToDate>false</LinksUpToDate>
  <CharactersWithSpaces>60633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School]</dc:title>
  <dc:subject/>
  <dc:creator>alice.lewis</dc:creator>
  <cp:keywords/>
  <cp:lastModifiedBy>Mrs N Hameed</cp:lastModifiedBy>
  <cp:revision>2</cp:revision>
  <dcterms:created xsi:type="dcterms:W3CDTF">2025-11-12T16:45:00Z</dcterms:created>
  <dcterms:modified xsi:type="dcterms:W3CDTF">2025-11-12T16:45:00Z</dcterms:modified>
</cp:coreProperties>
</file>